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78B2" w14:textId="0D51D518" w:rsidR="007B4AA3" w:rsidRPr="00CB3659" w:rsidRDefault="007B4AA3" w:rsidP="00C42E15">
      <w:pPr>
        <w:pStyle w:val="Title"/>
        <w:spacing w:before="1200"/>
        <w:rPr>
          <w:sz w:val="52"/>
        </w:rPr>
      </w:pPr>
      <w:r w:rsidRPr="00CB3659">
        <w:rPr>
          <w:sz w:val="52"/>
        </w:rPr>
        <w:t>The PDS4 Data Provider</w:t>
      </w:r>
      <w:r w:rsidR="001C5B6D">
        <w:rPr>
          <w:sz w:val="52"/>
        </w:rPr>
        <w:t>’</w:t>
      </w:r>
      <w:r w:rsidRPr="00CB3659">
        <w:rPr>
          <w:sz w:val="52"/>
        </w:rPr>
        <w:t xml:space="preserve">s Handbook </w:t>
      </w:r>
    </w:p>
    <w:p w14:paraId="5126F1A4" w14:textId="7A689193" w:rsidR="0079665C" w:rsidRDefault="0079665C" w:rsidP="0079665C">
      <w:pPr>
        <w:pStyle w:val="Subtitle"/>
      </w:pPr>
      <w:r>
        <w:t xml:space="preserve">Guide to Archiving Planetary Data </w:t>
      </w:r>
      <w:r>
        <w:br/>
        <w:t>Using the PDS4 Standard</w:t>
      </w:r>
    </w:p>
    <w:p w14:paraId="4D289BE0" w14:textId="77777777" w:rsidR="00A71CAC" w:rsidRDefault="00A71CAC" w:rsidP="0079665C"/>
    <w:p w14:paraId="68CAB7BB" w14:textId="21833C4C" w:rsidR="007B4AA3" w:rsidRPr="00C42E15" w:rsidRDefault="007B4AA3" w:rsidP="00C42E15">
      <w:pPr>
        <w:pStyle w:val="Subtitle"/>
        <w:rPr>
          <w:sz w:val="32"/>
        </w:rPr>
      </w:pPr>
      <w:r w:rsidRPr="00C42E15">
        <w:rPr>
          <w:sz w:val="32"/>
        </w:rPr>
        <w:t>Version 1.</w:t>
      </w:r>
      <w:r w:rsidR="00087368">
        <w:rPr>
          <w:sz w:val="32"/>
        </w:rPr>
        <w:t>12</w:t>
      </w:r>
      <w:r w:rsidR="00BD669A">
        <w:rPr>
          <w:sz w:val="32"/>
        </w:rPr>
        <w:t>.0</w:t>
      </w:r>
    </w:p>
    <w:p w14:paraId="3DF014DE" w14:textId="441B2F62" w:rsidR="0079665C" w:rsidRPr="00C42E15" w:rsidRDefault="00087368" w:rsidP="00C42E15">
      <w:pPr>
        <w:pStyle w:val="Subtitle"/>
        <w:rPr>
          <w:sz w:val="32"/>
        </w:rPr>
      </w:pPr>
      <w:r>
        <w:rPr>
          <w:sz w:val="32"/>
        </w:rPr>
        <w:t>April 1, 2019</w:t>
      </w:r>
    </w:p>
    <w:p w14:paraId="6479A68E" w14:textId="77777777" w:rsidR="00C42E15" w:rsidRPr="00C42E15" w:rsidRDefault="00C42E15" w:rsidP="00C42E15">
      <w:pPr>
        <w:pStyle w:val="Subtitle"/>
        <w:rPr>
          <w:sz w:val="32"/>
        </w:rPr>
      </w:pPr>
    </w:p>
    <w:p w14:paraId="15E64925" w14:textId="77777777" w:rsidR="00EA0658" w:rsidRDefault="00EA0658" w:rsidP="001A55D9"/>
    <w:p w14:paraId="63AF8B85" w14:textId="77777777" w:rsidR="00EA0658" w:rsidRDefault="00EA0658" w:rsidP="001A55D9">
      <w:pPr>
        <w:sectPr w:rsidR="00EA0658" w:rsidSect="00757320">
          <w:headerReference w:type="default" r:id="rId8"/>
          <w:footerReference w:type="default" r:id="rId9"/>
          <w:pgSz w:w="12240" w:h="15840"/>
          <w:pgMar w:top="1440" w:right="1440" w:bottom="1440" w:left="1440" w:header="720" w:footer="720" w:gutter="0"/>
          <w:cols w:space="720"/>
          <w:titlePg/>
          <w:docGrid w:linePitch="326"/>
        </w:sectPr>
      </w:pPr>
    </w:p>
    <w:sdt>
      <w:sdtPr>
        <w:rPr>
          <w:rFonts w:ascii="Times New Roman" w:eastAsiaTheme="minorHAnsi" w:hAnsi="Times New Roman" w:cstheme="minorBidi"/>
          <w:color w:val="auto"/>
          <w:sz w:val="24"/>
          <w:szCs w:val="22"/>
        </w:rPr>
        <w:id w:val="2117248510"/>
        <w:docPartObj>
          <w:docPartGallery w:val="Table of Contents"/>
          <w:docPartUnique/>
        </w:docPartObj>
      </w:sdtPr>
      <w:sdtEndPr>
        <w:rPr>
          <w:b/>
          <w:bCs/>
          <w:noProof/>
        </w:rPr>
      </w:sdtEndPr>
      <w:sdtContent>
        <w:p w14:paraId="431D650E" w14:textId="3E222606" w:rsidR="000E43EB" w:rsidRDefault="000E43EB">
          <w:pPr>
            <w:pStyle w:val="TOCHeading"/>
          </w:pPr>
          <w:r>
            <w:t>Contents</w:t>
          </w:r>
        </w:p>
        <w:p w14:paraId="7AD41F07" w14:textId="77777777" w:rsidR="003372FD" w:rsidRDefault="000E43EB">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6498935" w:history="1">
            <w:r w:rsidR="003372FD" w:rsidRPr="002D4062">
              <w:rPr>
                <w:rStyle w:val="Hyperlink"/>
                <w:noProof/>
              </w:rPr>
              <w:t>1</w:t>
            </w:r>
            <w:r w:rsidR="003372FD">
              <w:rPr>
                <w:rFonts w:asciiTheme="minorHAnsi" w:eastAsiaTheme="minorEastAsia" w:hAnsiTheme="minorHAnsi"/>
                <w:noProof/>
                <w:sz w:val="22"/>
              </w:rPr>
              <w:tab/>
            </w:r>
            <w:r w:rsidR="003372FD" w:rsidRPr="002D4062">
              <w:rPr>
                <w:rStyle w:val="Hyperlink"/>
                <w:noProof/>
              </w:rPr>
              <w:t>Introduction to the Data Provider’s Handbook</w:t>
            </w:r>
            <w:r w:rsidR="003372FD">
              <w:rPr>
                <w:noProof/>
                <w:webHidden/>
              </w:rPr>
              <w:tab/>
            </w:r>
            <w:r w:rsidR="003372FD">
              <w:rPr>
                <w:noProof/>
                <w:webHidden/>
              </w:rPr>
              <w:fldChar w:fldCharType="begin"/>
            </w:r>
            <w:r w:rsidR="003372FD">
              <w:rPr>
                <w:noProof/>
                <w:webHidden/>
              </w:rPr>
              <w:instrText xml:space="preserve"> PAGEREF _Toc6498935 \h </w:instrText>
            </w:r>
            <w:r w:rsidR="003372FD">
              <w:rPr>
                <w:noProof/>
                <w:webHidden/>
              </w:rPr>
            </w:r>
            <w:r w:rsidR="003372FD">
              <w:rPr>
                <w:noProof/>
                <w:webHidden/>
              </w:rPr>
              <w:fldChar w:fldCharType="separate"/>
            </w:r>
            <w:r w:rsidR="003372FD">
              <w:rPr>
                <w:noProof/>
                <w:webHidden/>
              </w:rPr>
              <w:t>1</w:t>
            </w:r>
            <w:r w:rsidR="003372FD">
              <w:rPr>
                <w:noProof/>
                <w:webHidden/>
              </w:rPr>
              <w:fldChar w:fldCharType="end"/>
            </w:r>
          </w:hyperlink>
        </w:p>
        <w:p w14:paraId="36B74FF9"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36" w:history="1">
            <w:r w:rsidRPr="002D4062">
              <w:rPr>
                <w:rStyle w:val="Hyperlink"/>
                <w:noProof/>
              </w:rPr>
              <w:t>1.1</w:t>
            </w:r>
            <w:r>
              <w:rPr>
                <w:rFonts w:asciiTheme="minorHAnsi" w:eastAsiaTheme="minorEastAsia" w:hAnsiTheme="minorHAnsi"/>
                <w:noProof/>
                <w:sz w:val="22"/>
              </w:rPr>
              <w:tab/>
            </w:r>
            <w:r w:rsidRPr="002D4062">
              <w:rPr>
                <w:rStyle w:val="Hyperlink"/>
                <w:noProof/>
              </w:rPr>
              <w:t>Purpose</w:t>
            </w:r>
            <w:r>
              <w:rPr>
                <w:noProof/>
                <w:webHidden/>
              </w:rPr>
              <w:tab/>
            </w:r>
            <w:r>
              <w:rPr>
                <w:noProof/>
                <w:webHidden/>
              </w:rPr>
              <w:fldChar w:fldCharType="begin"/>
            </w:r>
            <w:r>
              <w:rPr>
                <w:noProof/>
                <w:webHidden/>
              </w:rPr>
              <w:instrText xml:space="preserve"> PAGEREF _Toc6498936 \h </w:instrText>
            </w:r>
            <w:r>
              <w:rPr>
                <w:noProof/>
                <w:webHidden/>
              </w:rPr>
            </w:r>
            <w:r>
              <w:rPr>
                <w:noProof/>
                <w:webHidden/>
              </w:rPr>
              <w:fldChar w:fldCharType="separate"/>
            </w:r>
            <w:r>
              <w:rPr>
                <w:noProof/>
                <w:webHidden/>
              </w:rPr>
              <w:t>1</w:t>
            </w:r>
            <w:r>
              <w:rPr>
                <w:noProof/>
                <w:webHidden/>
              </w:rPr>
              <w:fldChar w:fldCharType="end"/>
            </w:r>
          </w:hyperlink>
        </w:p>
        <w:p w14:paraId="3183C3D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37" w:history="1">
            <w:r w:rsidRPr="002D4062">
              <w:rPr>
                <w:rStyle w:val="Hyperlink"/>
                <w:noProof/>
              </w:rPr>
              <w:t>1.2</w:t>
            </w:r>
            <w:r>
              <w:rPr>
                <w:rFonts w:asciiTheme="minorHAnsi" w:eastAsiaTheme="minorEastAsia" w:hAnsiTheme="minorHAnsi"/>
                <w:noProof/>
                <w:sz w:val="22"/>
              </w:rPr>
              <w:tab/>
            </w:r>
            <w:r w:rsidRPr="002D4062">
              <w:rPr>
                <w:rStyle w:val="Hyperlink"/>
                <w:noProof/>
              </w:rPr>
              <w:t>Audience</w:t>
            </w:r>
            <w:r>
              <w:rPr>
                <w:noProof/>
                <w:webHidden/>
              </w:rPr>
              <w:tab/>
            </w:r>
            <w:r>
              <w:rPr>
                <w:noProof/>
                <w:webHidden/>
              </w:rPr>
              <w:fldChar w:fldCharType="begin"/>
            </w:r>
            <w:r>
              <w:rPr>
                <w:noProof/>
                <w:webHidden/>
              </w:rPr>
              <w:instrText xml:space="preserve"> PAGEREF _Toc6498937 \h </w:instrText>
            </w:r>
            <w:r>
              <w:rPr>
                <w:noProof/>
                <w:webHidden/>
              </w:rPr>
            </w:r>
            <w:r>
              <w:rPr>
                <w:noProof/>
                <w:webHidden/>
              </w:rPr>
              <w:fldChar w:fldCharType="separate"/>
            </w:r>
            <w:r>
              <w:rPr>
                <w:noProof/>
                <w:webHidden/>
              </w:rPr>
              <w:t>1</w:t>
            </w:r>
            <w:r>
              <w:rPr>
                <w:noProof/>
                <w:webHidden/>
              </w:rPr>
              <w:fldChar w:fldCharType="end"/>
            </w:r>
          </w:hyperlink>
        </w:p>
        <w:p w14:paraId="26FC2A41"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38" w:history="1">
            <w:r w:rsidRPr="002D4062">
              <w:rPr>
                <w:rStyle w:val="Hyperlink"/>
                <w:noProof/>
              </w:rPr>
              <w:t>1.3</w:t>
            </w:r>
            <w:r>
              <w:rPr>
                <w:rFonts w:asciiTheme="minorHAnsi" w:eastAsiaTheme="minorEastAsia" w:hAnsiTheme="minorHAnsi"/>
                <w:noProof/>
                <w:sz w:val="22"/>
              </w:rPr>
              <w:tab/>
            </w:r>
            <w:r w:rsidRPr="002D4062">
              <w:rPr>
                <w:rStyle w:val="Hyperlink"/>
                <w:noProof/>
              </w:rPr>
              <w:t>Reader Preparation</w:t>
            </w:r>
            <w:r>
              <w:rPr>
                <w:noProof/>
                <w:webHidden/>
              </w:rPr>
              <w:tab/>
            </w:r>
            <w:r>
              <w:rPr>
                <w:noProof/>
                <w:webHidden/>
              </w:rPr>
              <w:fldChar w:fldCharType="begin"/>
            </w:r>
            <w:r>
              <w:rPr>
                <w:noProof/>
                <w:webHidden/>
              </w:rPr>
              <w:instrText xml:space="preserve"> PAGEREF _Toc6498938 \h </w:instrText>
            </w:r>
            <w:r>
              <w:rPr>
                <w:noProof/>
                <w:webHidden/>
              </w:rPr>
            </w:r>
            <w:r>
              <w:rPr>
                <w:noProof/>
                <w:webHidden/>
              </w:rPr>
              <w:fldChar w:fldCharType="separate"/>
            </w:r>
            <w:r>
              <w:rPr>
                <w:noProof/>
                <w:webHidden/>
              </w:rPr>
              <w:t>2</w:t>
            </w:r>
            <w:r>
              <w:rPr>
                <w:noProof/>
                <w:webHidden/>
              </w:rPr>
              <w:fldChar w:fldCharType="end"/>
            </w:r>
          </w:hyperlink>
        </w:p>
        <w:p w14:paraId="32EDC6B9"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39" w:history="1">
            <w:r w:rsidRPr="002D4062">
              <w:rPr>
                <w:rStyle w:val="Hyperlink"/>
                <w:noProof/>
              </w:rPr>
              <w:t>1.4</w:t>
            </w:r>
            <w:r>
              <w:rPr>
                <w:rFonts w:asciiTheme="minorHAnsi" w:eastAsiaTheme="minorEastAsia" w:hAnsiTheme="minorHAnsi"/>
                <w:noProof/>
                <w:sz w:val="22"/>
              </w:rPr>
              <w:tab/>
            </w:r>
            <w:r w:rsidRPr="002D4062">
              <w:rPr>
                <w:rStyle w:val="Hyperlink"/>
                <w:noProof/>
              </w:rPr>
              <w:t>Applicable Documents</w:t>
            </w:r>
            <w:r>
              <w:rPr>
                <w:noProof/>
                <w:webHidden/>
              </w:rPr>
              <w:tab/>
            </w:r>
            <w:r>
              <w:rPr>
                <w:noProof/>
                <w:webHidden/>
              </w:rPr>
              <w:fldChar w:fldCharType="begin"/>
            </w:r>
            <w:r>
              <w:rPr>
                <w:noProof/>
                <w:webHidden/>
              </w:rPr>
              <w:instrText xml:space="preserve"> PAGEREF _Toc6498939 \h </w:instrText>
            </w:r>
            <w:r>
              <w:rPr>
                <w:noProof/>
                <w:webHidden/>
              </w:rPr>
            </w:r>
            <w:r>
              <w:rPr>
                <w:noProof/>
                <w:webHidden/>
              </w:rPr>
              <w:fldChar w:fldCharType="separate"/>
            </w:r>
            <w:r>
              <w:rPr>
                <w:noProof/>
                <w:webHidden/>
              </w:rPr>
              <w:t>2</w:t>
            </w:r>
            <w:r>
              <w:rPr>
                <w:noProof/>
                <w:webHidden/>
              </w:rPr>
              <w:fldChar w:fldCharType="end"/>
            </w:r>
          </w:hyperlink>
        </w:p>
        <w:p w14:paraId="66ED6924"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0" w:history="1">
            <w:r w:rsidRPr="002D4062">
              <w:rPr>
                <w:rStyle w:val="Hyperlink"/>
                <w:noProof/>
              </w:rPr>
              <w:t>1.4.1</w:t>
            </w:r>
            <w:r>
              <w:rPr>
                <w:rFonts w:asciiTheme="minorHAnsi" w:eastAsiaTheme="minorEastAsia" w:hAnsiTheme="minorHAnsi"/>
                <w:noProof/>
                <w:sz w:val="22"/>
              </w:rPr>
              <w:tab/>
            </w:r>
            <w:r w:rsidRPr="002D4062">
              <w:rPr>
                <w:rStyle w:val="Hyperlink"/>
                <w:noProof/>
              </w:rPr>
              <w:t>PDS4 Controlling Documents</w:t>
            </w:r>
            <w:r>
              <w:rPr>
                <w:noProof/>
                <w:webHidden/>
              </w:rPr>
              <w:tab/>
            </w:r>
            <w:r>
              <w:rPr>
                <w:noProof/>
                <w:webHidden/>
              </w:rPr>
              <w:fldChar w:fldCharType="begin"/>
            </w:r>
            <w:r>
              <w:rPr>
                <w:noProof/>
                <w:webHidden/>
              </w:rPr>
              <w:instrText xml:space="preserve"> PAGEREF _Toc6498940 \h </w:instrText>
            </w:r>
            <w:r>
              <w:rPr>
                <w:noProof/>
                <w:webHidden/>
              </w:rPr>
            </w:r>
            <w:r>
              <w:rPr>
                <w:noProof/>
                <w:webHidden/>
              </w:rPr>
              <w:fldChar w:fldCharType="separate"/>
            </w:r>
            <w:r>
              <w:rPr>
                <w:noProof/>
                <w:webHidden/>
              </w:rPr>
              <w:t>2</w:t>
            </w:r>
            <w:r>
              <w:rPr>
                <w:noProof/>
                <w:webHidden/>
              </w:rPr>
              <w:fldChar w:fldCharType="end"/>
            </w:r>
          </w:hyperlink>
        </w:p>
        <w:p w14:paraId="3CE78449"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1" w:history="1">
            <w:r w:rsidRPr="002D4062">
              <w:rPr>
                <w:rStyle w:val="Hyperlink"/>
                <w:noProof/>
              </w:rPr>
              <w:t>1.4.2</w:t>
            </w:r>
            <w:r>
              <w:rPr>
                <w:rFonts w:asciiTheme="minorHAnsi" w:eastAsiaTheme="minorEastAsia" w:hAnsiTheme="minorHAnsi"/>
                <w:noProof/>
                <w:sz w:val="22"/>
              </w:rPr>
              <w:tab/>
            </w:r>
            <w:r w:rsidRPr="002D4062">
              <w:rPr>
                <w:rStyle w:val="Hyperlink"/>
                <w:noProof/>
              </w:rPr>
              <w:t>Other PDS4 Documents</w:t>
            </w:r>
            <w:r>
              <w:rPr>
                <w:noProof/>
                <w:webHidden/>
              </w:rPr>
              <w:tab/>
            </w:r>
            <w:r>
              <w:rPr>
                <w:noProof/>
                <w:webHidden/>
              </w:rPr>
              <w:fldChar w:fldCharType="begin"/>
            </w:r>
            <w:r>
              <w:rPr>
                <w:noProof/>
                <w:webHidden/>
              </w:rPr>
              <w:instrText xml:space="preserve"> PAGEREF _Toc6498941 \h </w:instrText>
            </w:r>
            <w:r>
              <w:rPr>
                <w:noProof/>
                <w:webHidden/>
              </w:rPr>
            </w:r>
            <w:r>
              <w:rPr>
                <w:noProof/>
                <w:webHidden/>
              </w:rPr>
              <w:fldChar w:fldCharType="separate"/>
            </w:r>
            <w:r>
              <w:rPr>
                <w:noProof/>
                <w:webHidden/>
              </w:rPr>
              <w:t>3</w:t>
            </w:r>
            <w:r>
              <w:rPr>
                <w:noProof/>
                <w:webHidden/>
              </w:rPr>
              <w:fldChar w:fldCharType="end"/>
            </w:r>
          </w:hyperlink>
        </w:p>
        <w:p w14:paraId="18CAC82D"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2" w:history="1">
            <w:r w:rsidRPr="002D4062">
              <w:rPr>
                <w:rStyle w:val="Hyperlink"/>
                <w:noProof/>
              </w:rPr>
              <w:t>1.4.3</w:t>
            </w:r>
            <w:r>
              <w:rPr>
                <w:rFonts w:asciiTheme="minorHAnsi" w:eastAsiaTheme="minorEastAsia" w:hAnsiTheme="minorHAnsi"/>
                <w:noProof/>
                <w:sz w:val="22"/>
              </w:rPr>
              <w:tab/>
            </w:r>
            <w:r w:rsidRPr="002D4062">
              <w:rPr>
                <w:rStyle w:val="Hyperlink"/>
                <w:noProof/>
              </w:rPr>
              <w:t>PDS4 Software</w:t>
            </w:r>
            <w:r>
              <w:rPr>
                <w:noProof/>
                <w:webHidden/>
              </w:rPr>
              <w:tab/>
            </w:r>
            <w:r>
              <w:rPr>
                <w:noProof/>
                <w:webHidden/>
              </w:rPr>
              <w:fldChar w:fldCharType="begin"/>
            </w:r>
            <w:r>
              <w:rPr>
                <w:noProof/>
                <w:webHidden/>
              </w:rPr>
              <w:instrText xml:space="preserve"> PAGEREF _Toc6498942 \h </w:instrText>
            </w:r>
            <w:r>
              <w:rPr>
                <w:noProof/>
                <w:webHidden/>
              </w:rPr>
            </w:r>
            <w:r>
              <w:rPr>
                <w:noProof/>
                <w:webHidden/>
              </w:rPr>
              <w:fldChar w:fldCharType="separate"/>
            </w:r>
            <w:r>
              <w:rPr>
                <w:noProof/>
                <w:webHidden/>
              </w:rPr>
              <w:t>3</w:t>
            </w:r>
            <w:r>
              <w:rPr>
                <w:noProof/>
                <w:webHidden/>
              </w:rPr>
              <w:fldChar w:fldCharType="end"/>
            </w:r>
          </w:hyperlink>
        </w:p>
        <w:p w14:paraId="366E302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3" w:history="1">
            <w:r w:rsidRPr="002D4062">
              <w:rPr>
                <w:rStyle w:val="Hyperlink"/>
                <w:noProof/>
              </w:rPr>
              <w:t>1.4.4</w:t>
            </w:r>
            <w:r>
              <w:rPr>
                <w:rFonts w:asciiTheme="minorHAnsi" w:eastAsiaTheme="minorEastAsia" w:hAnsiTheme="minorHAnsi"/>
                <w:noProof/>
                <w:sz w:val="22"/>
              </w:rPr>
              <w:tab/>
            </w:r>
            <w:r w:rsidRPr="002D4062">
              <w:rPr>
                <w:rStyle w:val="Hyperlink"/>
                <w:noProof/>
              </w:rPr>
              <w:t>PDS Small Bodies Node Resources</w:t>
            </w:r>
            <w:r>
              <w:rPr>
                <w:noProof/>
                <w:webHidden/>
              </w:rPr>
              <w:tab/>
            </w:r>
            <w:r>
              <w:rPr>
                <w:noProof/>
                <w:webHidden/>
              </w:rPr>
              <w:fldChar w:fldCharType="begin"/>
            </w:r>
            <w:r>
              <w:rPr>
                <w:noProof/>
                <w:webHidden/>
              </w:rPr>
              <w:instrText xml:space="preserve"> PAGEREF _Toc6498943 \h </w:instrText>
            </w:r>
            <w:r>
              <w:rPr>
                <w:noProof/>
                <w:webHidden/>
              </w:rPr>
            </w:r>
            <w:r>
              <w:rPr>
                <w:noProof/>
                <w:webHidden/>
              </w:rPr>
              <w:fldChar w:fldCharType="separate"/>
            </w:r>
            <w:r>
              <w:rPr>
                <w:noProof/>
                <w:webHidden/>
              </w:rPr>
              <w:t>3</w:t>
            </w:r>
            <w:r>
              <w:rPr>
                <w:noProof/>
                <w:webHidden/>
              </w:rPr>
              <w:fldChar w:fldCharType="end"/>
            </w:r>
          </w:hyperlink>
        </w:p>
        <w:p w14:paraId="3C3A1EC9"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44" w:history="1">
            <w:r w:rsidRPr="002D4062">
              <w:rPr>
                <w:rStyle w:val="Hyperlink"/>
                <w:noProof/>
              </w:rPr>
              <w:t>2</w:t>
            </w:r>
            <w:r>
              <w:rPr>
                <w:rFonts w:asciiTheme="minorHAnsi" w:eastAsiaTheme="minorEastAsia" w:hAnsiTheme="minorHAnsi"/>
                <w:noProof/>
                <w:sz w:val="22"/>
              </w:rPr>
              <w:tab/>
            </w:r>
            <w:r w:rsidRPr="002D4062">
              <w:rPr>
                <w:rStyle w:val="Hyperlink"/>
                <w:noProof/>
              </w:rPr>
              <w:t>Overview of a PDS4 Archive</w:t>
            </w:r>
            <w:r>
              <w:rPr>
                <w:noProof/>
                <w:webHidden/>
              </w:rPr>
              <w:tab/>
            </w:r>
            <w:r>
              <w:rPr>
                <w:noProof/>
                <w:webHidden/>
              </w:rPr>
              <w:fldChar w:fldCharType="begin"/>
            </w:r>
            <w:r>
              <w:rPr>
                <w:noProof/>
                <w:webHidden/>
              </w:rPr>
              <w:instrText xml:space="preserve"> PAGEREF _Toc6498944 \h </w:instrText>
            </w:r>
            <w:r>
              <w:rPr>
                <w:noProof/>
                <w:webHidden/>
              </w:rPr>
            </w:r>
            <w:r>
              <w:rPr>
                <w:noProof/>
                <w:webHidden/>
              </w:rPr>
              <w:fldChar w:fldCharType="separate"/>
            </w:r>
            <w:r>
              <w:rPr>
                <w:noProof/>
                <w:webHidden/>
              </w:rPr>
              <w:t>4</w:t>
            </w:r>
            <w:r>
              <w:rPr>
                <w:noProof/>
                <w:webHidden/>
              </w:rPr>
              <w:fldChar w:fldCharType="end"/>
            </w:r>
          </w:hyperlink>
        </w:p>
        <w:p w14:paraId="1CBBDDF6"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45" w:history="1">
            <w:r w:rsidRPr="002D4062">
              <w:rPr>
                <w:rStyle w:val="Hyperlink"/>
                <w:noProof/>
              </w:rPr>
              <w:t>2.1</w:t>
            </w:r>
            <w:r>
              <w:rPr>
                <w:rFonts w:asciiTheme="minorHAnsi" w:eastAsiaTheme="minorEastAsia" w:hAnsiTheme="minorHAnsi"/>
                <w:noProof/>
                <w:sz w:val="22"/>
              </w:rPr>
              <w:tab/>
            </w:r>
            <w:r w:rsidRPr="002D4062">
              <w:rPr>
                <w:rStyle w:val="Hyperlink"/>
                <w:noProof/>
              </w:rPr>
              <w:t>Components of a PDS4 Archive</w:t>
            </w:r>
            <w:r>
              <w:rPr>
                <w:noProof/>
                <w:webHidden/>
              </w:rPr>
              <w:tab/>
            </w:r>
            <w:r>
              <w:rPr>
                <w:noProof/>
                <w:webHidden/>
              </w:rPr>
              <w:fldChar w:fldCharType="begin"/>
            </w:r>
            <w:r>
              <w:rPr>
                <w:noProof/>
                <w:webHidden/>
              </w:rPr>
              <w:instrText xml:space="preserve"> PAGEREF _Toc6498945 \h </w:instrText>
            </w:r>
            <w:r>
              <w:rPr>
                <w:noProof/>
                <w:webHidden/>
              </w:rPr>
            </w:r>
            <w:r>
              <w:rPr>
                <w:noProof/>
                <w:webHidden/>
              </w:rPr>
              <w:fldChar w:fldCharType="separate"/>
            </w:r>
            <w:r>
              <w:rPr>
                <w:noProof/>
                <w:webHidden/>
              </w:rPr>
              <w:t>4</w:t>
            </w:r>
            <w:r>
              <w:rPr>
                <w:noProof/>
                <w:webHidden/>
              </w:rPr>
              <w:fldChar w:fldCharType="end"/>
            </w:r>
          </w:hyperlink>
        </w:p>
        <w:p w14:paraId="6E3EF12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46" w:history="1">
            <w:r w:rsidRPr="002D4062">
              <w:rPr>
                <w:rStyle w:val="Hyperlink"/>
                <w:noProof/>
              </w:rPr>
              <w:t>2.2</w:t>
            </w:r>
            <w:r>
              <w:rPr>
                <w:rFonts w:asciiTheme="minorHAnsi" w:eastAsiaTheme="minorEastAsia" w:hAnsiTheme="minorHAnsi"/>
                <w:noProof/>
                <w:sz w:val="22"/>
              </w:rPr>
              <w:tab/>
            </w:r>
            <w:r w:rsidRPr="002D4062">
              <w:rPr>
                <w:rStyle w:val="Hyperlink"/>
                <w:noProof/>
              </w:rPr>
              <w:t>Products</w:t>
            </w:r>
            <w:r>
              <w:rPr>
                <w:noProof/>
                <w:webHidden/>
              </w:rPr>
              <w:tab/>
            </w:r>
            <w:r>
              <w:rPr>
                <w:noProof/>
                <w:webHidden/>
              </w:rPr>
              <w:fldChar w:fldCharType="begin"/>
            </w:r>
            <w:r>
              <w:rPr>
                <w:noProof/>
                <w:webHidden/>
              </w:rPr>
              <w:instrText xml:space="preserve"> PAGEREF _Toc6498946 \h </w:instrText>
            </w:r>
            <w:r>
              <w:rPr>
                <w:noProof/>
                <w:webHidden/>
              </w:rPr>
            </w:r>
            <w:r>
              <w:rPr>
                <w:noProof/>
                <w:webHidden/>
              </w:rPr>
              <w:fldChar w:fldCharType="separate"/>
            </w:r>
            <w:r>
              <w:rPr>
                <w:noProof/>
                <w:webHidden/>
              </w:rPr>
              <w:t>4</w:t>
            </w:r>
            <w:r>
              <w:rPr>
                <w:noProof/>
                <w:webHidden/>
              </w:rPr>
              <w:fldChar w:fldCharType="end"/>
            </w:r>
          </w:hyperlink>
        </w:p>
        <w:p w14:paraId="7FB5FCE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7" w:history="1">
            <w:r w:rsidRPr="002D4062">
              <w:rPr>
                <w:rStyle w:val="Hyperlink"/>
                <w:noProof/>
              </w:rPr>
              <w:t>2.2.1</w:t>
            </w:r>
            <w:r>
              <w:rPr>
                <w:rFonts w:asciiTheme="minorHAnsi" w:eastAsiaTheme="minorEastAsia" w:hAnsiTheme="minorHAnsi"/>
                <w:noProof/>
                <w:sz w:val="22"/>
              </w:rPr>
              <w:tab/>
            </w:r>
            <w:r w:rsidRPr="002D4062">
              <w:rPr>
                <w:rStyle w:val="Hyperlink"/>
                <w:noProof/>
              </w:rPr>
              <w:t>Science Data Products</w:t>
            </w:r>
            <w:r>
              <w:rPr>
                <w:noProof/>
                <w:webHidden/>
              </w:rPr>
              <w:tab/>
            </w:r>
            <w:r>
              <w:rPr>
                <w:noProof/>
                <w:webHidden/>
              </w:rPr>
              <w:fldChar w:fldCharType="begin"/>
            </w:r>
            <w:r>
              <w:rPr>
                <w:noProof/>
                <w:webHidden/>
              </w:rPr>
              <w:instrText xml:space="preserve"> PAGEREF _Toc6498947 \h </w:instrText>
            </w:r>
            <w:r>
              <w:rPr>
                <w:noProof/>
                <w:webHidden/>
              </w:rPr>
            </w:r>
            <w:r>
              <w:rPr>
                <w:noProof/>
                <w:webHidden/>
              </w:rPr>
              <w:fldChar w:fldCharType="separate"/>
            </w:r>
            <w:r>
              <w:rPr>
                <w:noProof/>
                <w:webHidden/>
              </w:rPr>
              <w:t>4</w:t>
            </w:r>
            <w:r>
              <w:rPr>
                <w:noProof/>
                <w:webHidden/>
              </w:rPr>
              <w:fldChar w:fldCharType="end"/>
            </w:r>
          </w:hyperlink>
        </w:p>
        <w:p w14:paraId="03B4B38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48" w:history="1">
            <w:r w:rsidRPr="002D4062">
              <w:rPr>
                <w:rStyle w:val="Hyperlink"/>
                <w:noProof/>
              </w:rPr>
              <w:t>2.2.2</w:t>
            </w:r>
            <w:r>
              <w:rPr>
                <w:rFonts w:asciiTheme="minorHAnsi" w:eastAsiaTheme="minorEastAsia" w:hAnsiTheme="minorHAnsi"/>
                <w:noProof/>
                <w:sz w:val="22"/>
              </w:rPr>
              <w:tab/>
            </w:r>
            <w:r w:rsidRPr="002D4062">
              <w:rPr>
                <w:rStyle w:val="Hyperlink"/>
                <w:noProof/>
              </w:rPr>
              <w:t>Other Kinds of Products</w:t>
            </w:r>
            <w:r>
              <w:rPr>
                <w:noProof/>
                <w:webHidden/>
              </w:rPr>
              <w:tab/>
            </w:r>
            <w:r>
              <w:rPr>
                <w:noProof/>
                <w:webHidden/>
              </w:rPr>
              <w:fldChar w:fldCharType="begin"/>
            </w:r>
            <w:r>
              <w:rPr>
                <w:noProof/>
                <w:webHidden/>
              </w:rPr>
              <w:instrText xml:space="preserve"> PAGEREF _Toc6498948 \h </w:instrText>
            </w:r>
            <w:r>
              <w:rPr>
                <w:noProof/>
                <w:webHidden/>
              </w:rPr>
            </w:r>
            <w:r>
              <w:rPr>
                <w:noProof/>
                <w:webHidden/>
              </w:rPr>
              <w:fldChar w:fldCharType="separate"/>
            </w:r>
            <w:r>
              <w:rPr>
                <w:noProof/>
                <w:webHidden/>
              </w:rPr>
              <w:t>5</w:t>
            </w:r>
            <w:r>
              <w:rPr>
                <w:noProof/>
                <w:webHidden/>
              </w:rPr>
              <w:fldChar w:fldCharType="end"/>
            </w:r>
          </w:hyperlink>
        </w:p>
        <w:p w14:paraId="46588BD3"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49" w:history="1">
            <w:r w:rsidRPr="002D4062">
              <w:rPr>
                <w:rStyle w:val="Hyperlink"/>
                <w:noProof/>
              </w:rPr>
              <w:t>2.3</w:t>
            </w:r>
            <w:r>
              <w:rPr>
                <w:rFonts w:asciiTheme="minorHAnsi" w:eastAsiaTheme="minorEastAsia" w:hAnsiTheme="minorHAnsi"/>
                <w:noProof/>
                <w:sz w:val="22"/>
              </w:rPr>
              <w:tab/>
            </w:r>
            <w:r w:rsidRPr="002D4062">
              <w:rPr>
                <w:rStyle w:val="Hyperlink"/>
                <w:noProof/>
              </w:rPr>
              <w:t>Metadata in PDS4 Labels</w:t>
            </w:r>
            <w:r>
              <w:rPr>
                <w:noProof/>
                <w:webHidden/>
              </w:rPr>
              <w:tab/>
            </w:r>
            <w:r>
              <w:rPr>
                <w:noProof/>
                <w:webHidden/>
              </w:rPr>
              <w:fldChar w:fldCharType="begin"/>
            </w:r>
            <w:r>
              <w:rPr>
                <w:noProof/>
                <w:webHidden/>
              </w:rPr>
              <w:instrText xml:space="preserve"> PAGEREF _Toc6498949 \h </w:instrText>
            </w:r>
            <w:r>
              <w:rPr>
                <w:noProof/>
                <w:webHidden/>
              </w:rPr>
            </w:r>
            <w:r>
              <w:rPr>
                <w:noProof/>
                <w:webHidden/>
              </w:rPr>
              <w:fldChar w:fldCharType="separate"/>
            </w:r>
            <w:r>
              <w:rPr>
                <w:noProof/>
                <w:webHidden/>
              </w:rPr>
              <w:t>5</w:t>
            </w:r>
            <w:r>
              <w:rPr>
                <w:noProof/>
                <w:webHidden/>
              </w:rPr>
              <w:fldChar w:fldCharType="end"/>
            </w:r>
          </w:hyperlink>
        </w:p>
        <w:p w14:paraId="4DF8FD8F"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50" w:history="1">
            <w:r w:rsidRPr="002D4062">
              <w:rPr>
                <w:rStyle w:val="Hyperlink"/>
                <w:noProof/>
              </w:rPr>
              <w:t>2.4</w:t>
            </w:r>
            <w:r>
              <w:rPr>
                <w:rFonts w:asciiTheme="minorHAnsi" w:eastAsiaTheme="minorEastAsia" w:hAnsiTheme="minorHAnsi"/>
                <w:noProof/>
                <w:sz w:val="22"/>
              </w:rPr>
              <w:tab/>
            </w:r>
            <w:r w:rsidRPr="002D4062">
              <w:rPr>
                <w:rStyle w:val="Hyperlink"/>
                <w:noProof/>
              </w:rPr>
              <w:t>Products, Collections, and Bundles</w:t>
            </w:r>
            <w:r>
              <w:rPr>
                <w:noProof/>
                <w:webHidden/>
              </w:rPr>
              <w:tab/>
            </w:r>
            <w:r>
              <w:rPr>
                <w:noProof/>
                <w:webHidden/>
              </w:rPr>
              <w:fldChar w:fldCharType="begin"/>
            </w:r>
            <w:r>
              <w:rPr>
                <w:noProof/>
                <w:webHidden/>
              </w:rPr>
              <w:instrText xml:space="preserve"> PAGEREF _Toc6498950 \h </w:instrText>
            </w:r>
            <w:r>
              <w:rPr>
                <w:noProof/>
                <w:webHidden/>
              </w:rPr>
            </w:r>
            <w:r>
              <w:rPr>
                <w:noProof/>
                <w:webHidden/>
              </w:rPr>
              <w:fldChar w:fldCharType="separate"/>
            </w:r>
            <w:r>
              <w:rPr>
                <w:noProof/>
                <w:webHidden/>
              </w:rPr>
              <w:t>6</w:t>
            </w:r>
            <w:r>
              <w:rPr>
                <w:noProof/>
                <w:webHidden/>
              </w:rPr>
              <w:fldChar w:fldCharType="end"/>
            </w:r>
          </w:hyperlink>
        </w:p>
        <w:p w14:paraId="642443F8"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51" w:history="1">
            <w:r w:rsidRPr="002D4062">
              <w:rPr>
                <w:rStyle w:val="Hyperlink"/>
                <w:noProof/>
              </w:rPr>
              <w:t>2.5</w:t>
            </w:r>
            <w:r>
              <w:rPr>
                <w:rFonts w:asciiTheme="minorHAnsi" w:eastAsiaTheme="minorEastAsia" w:hAnsiTheme="minorHAnsi"/>
                <w:noProof/>
                <w:sz w:val="22"/>
              </w:rPr>
              <w:tab/>
            </w:r>
            <w:r w:rsidRPr="002D4062">
              <w:rPr>
                <w:rStyle w:val="Hyperlink"/>
                <w:noProof/>
              </w:rPr>
              <w:t>Unique Identifiers</w:t>
            </w:r>
            <w:r>
              <w:rPr>
                <w:noProof/>
                <w:webHidden/>
              </w:rPr>
              <w:tab/>
            </w:r>
            <w:r>
              <w:rPr>
                <w:noProof/>
                <w:webHidden/>
              </w:rPr>
              <w:fldChar w:fldCharType="begin"/>
            </w:r>
            <w:r>
              <w:rPr>
                <w:noProof/>
                <w:webHidden/>
              </w:rPr>
              <w:instrText xml:space="preserve"> PAGEREF _Toc6498951 \h </w:instrText>
            </w:r>
            <w:r>
              <w:rPr>
                <w:noProof/>
                <w:webHidden/>
              </w:rPr>
            </w:r>
            <w:r>
              <w:rPr>
                <w:noProof/>
                <w:webHidden/>
              </w:rPr>
              <w:fldChar w:fldCharType="separate"/>
            </w:r>
            <w:r>
              <w:rPr>
                <w:noProof/>
                <w:webHidden/>
              </w:rPr>
              <w:t>6</w:t>
            </w:r>
            <w:r>
              <w:rPr>
                <w:noProof/>
                <w:webHidden/>
              </w:rPr>
              <w:fldChar w:fldCharType="end"/>
            </w:r>
          </w:hyperlink>
        </w:p>
        <w:p w14:paraId="5E5065F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52" w:history="1">
            <w:r w:rsidRPr="002D4062">
              <w:rPr>
                <w:rStyle w:val="Hyperlink"/>
                <w:noProof/>
              </w:rPr>
              <w:t>2.6</w:t>
            </w:r>
            <w:r>
              <w:rPr>
                <w:rFonts w:asciiTheme="minorHAnsi" w:eastAsiaTheme="minorEastAsia" w:hAnsiTheme="minorHAnsi"/>
                <w:noProof/>
                <w:sz w:val="22"/>
              </w:rPr>
              <w:tab/>
            </w:r>
            <w:r w:rsidRPr="002D4062">
              <w:rPr>
                <w:rStyle w:val="Hyperlink"/>
                <w:noProof/>
              </w:rPr>
              <w:t>Context Products</w:t>
            </w:r>
            <w:r>
              <w:rPr>
                <w:noProof/>
                <w:webHidden/>
              </w:rPr>
              <w:tab/>
            </w:r>
            <w:r>
              <w:rPr>
                <w:noProof/>
                <w:webHidden/>
              </w:rPr>
              <w:fldChar w:fldCharType="begin"/>
            </w:r>
            <w:r>
              <w:rPr>
                <w:noProof/>
                <w:webHidden/>
              </w:rPr>
              <w:instrText xml:space="preserve"> PAGEREF _Toc6498952 \h </w:instrText>
            </w:r>
            <w:r>
              <w:rPr>
                <w:noProof/>
                <w:webHidden/>
              </w:rPr>
            </w:r>
            <w:r>
              <w:rPr>
                <w:noProof/>
                <w:webHidden/>
              </w:rPr>
              <w:fldChar w:fldCharType="separate"/>
            </w:r>
            <w:r>
              <w:rPr>
                <w:noProof/>
                <w:webHidden/>
              </w:rPr>
              <w:t>7</w:t>
            </w:r>
            <w:r>
              <w:rPr>
                <w:noProof/>
                <w:webHidden/>
              </w:rPr>
              <w:fldChar w:fldCharType="end"/>
            </w:r>
          </w:hyperlink>
        </w:p>
        <w:p w14:paraId="4D63E17C"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53" w:history="1">
            <w:r w:rsidRPr="002D4062">
              <w:rPr>
                <w:rStyle w:val="Hyperlink"/>
                <w:noProof/>
              </w:rPr>
              <w:t>3</w:t>
            </w:r>
            <w:r>
              <w:rPr>
                <w:rFonts w:asciiTheme="minorHAnsi" w:eastAsiaTheme="minorEastAsia" w:hAnsiTheme="minorHAnsi"/>
                <w:noProof/>
                <w:sz w:val="22"/>
              </w:rPr>
              <w:tab/>
            </w:r>
            <w:r w:rsidRPr="002D4062">
              <w:rPr>
                <w:rStyle w:val="Hyperlink"/>
                <w:noProof/>
              </w:rPr>
              <w:t>Checklist for Creating a PDS4 Archive</w:t>
            </w:r>
            <w:r>
              <w:rPr>
                <w:noProof/>
                <w:webHidden/>
              </w:rPr>
              <w:tab/>
            </w:r>
            <w:r>
              <w:rPr>
                <w:noProof/>
                <w:webHidden/>
              </w:rPr>
              <w:fldChar w:fldCharType="begin"/>
            </w:r>
            <w:r>
              <w:rPr>
                <w:noProof/>
                <w:webHidden/>
              </w:rPr>
              <w:instrText xml:space="preserve"> PAGEREF _Toc6498953 \h </w:instrText>
            </w:r>
            <w:r>
              <w:rPr>
                <w:noProof/>
                <w:webHidden/>
              </w:rPr>
            </w:r>
            <w:r>
              <w:rPr>
                <w:noProof/>
                <w:webHidden/>
              </w:rPr>
              <w:fldChar w:fldCharType="separate"/>
            </w:r>
            <w:r>
              <w:rPr>
                <w:noProof/>
                <w:webHidden/>
              </w:rPr>
              <w:t>9</w:t>
            </w:r>
            <w:r>
              <w:rPr>
                <w:noProof/>
                <w:webHidden/>
              </w:rPr>
              <w:fldChar w:fldCharType="end"/>
            </w:r>
          </w:hyperlink>
        </w:p>
        <w:p w14:paraId="0BCE3375"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54" w:history="1">
            <w:r w:rsidRPr="002D4062">
              <w:rPr>
                <w:rStyle w:val="Hyperlink"/>
                <w:noProof/>
              </w:rPr>
              <w:t>4</w:t>
            </w:r>
            <w:r>
              <w:rPr>
                <w:rFonts w:asciiTheme="minorHAnsi" w:eastAsiaTheme="minorEastAsia" w:hAnsiTheme="minorHAnsi"/>
                <w:noProof/>
                <w:sz w:val="22"/>
              </w:rPr>
              <w:tab/>
            </w:r>
            <w:r w:rsidRPr="002D4062">
              <w:rPr>
                <w:rStyle w:val="Hyperlink"/>
                <w:noProof/>
              </w:rPr>
              <w:t>Defining Archive Contents and Organization</w:t>
            </w:r>
            <w:r>
              <w:rPr>
                <w:noProof/>
                <w:webHidden/>
              </w:rPr>
              <w:tab/>
            </w:r>
            <w:r>
              <w:rPr>
                <w:noProof/>
                <w:webHidden/>
              </w:rPr>
              <w:fldChar w:fldCharType="begin"/>
            </w:r>
            <w:r>
              <w:rPr>
                <w:noProof/>
                <w:webHidden/>
              </w:rPr>
              <w:instrText xml:space="preserve"> PAGEREF _Toc6498954 \h </w:instrText>
            </w:r>
            <w:r>
              <w:rPr>
                <w:noProof/>
                <w:webHidden/>
              </w:rPr>
            </w:r>
            <w:r>
              <w:rPr>
                <w:noProof/>
                <w:webHidden/>
              </w:rPr>
              <w:fldChar w:fldCharType="separate"/>
            </w:r>
            <w:r>
              <w:rPr>
                <w:noProof/>
                <w:webHidden/>
              </w:rPr>
              <w:t>11</w:t>
            </w:r>
            <w:r>
              <w:rPr>
                <w:noProof/>
                <w:webHidden/>
              </w:rPr>
              <w:fldChar w:fldCharType="end"/>
            </w:r>
          </w:hyperlink>
        </w:p>
        <w:p w14:paraId="0098C814"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55" w:history="1">
            <w:r w:rsidRPr="002D4062">
              <w:rPr>
                <w:rStyle w:val="Hyperlink"/>
                <w:noProof/>
              </w:rPr>
              <w:t>4.1</w:t>
            </w:r>
            <w:r>
              <w:rPr>
                <w:rFonts w:asciiTheme="minorHAnsi" w:eastAsiaTheme="minorEastAsia" w:hAnsiTheme="minorHAnsi"/>
                <w:noProof/>
                <w:sz w:val="22"/>
              </w:rPr>
              <w:tab/>
            </w:r>
            <w:r w:rsidRPr="002D4062">
              <w:rPr>
                <w:rStyle w:val="Hyperlink"/>
                <w:noProof/>
              </w:rPr>
              <w:t>Terminology</w:t>
            </w:r>
            <w:r>
              <w:rPr>
                <w:noProof/>
                <w:webHidden/>
              </w:rPr>
              <w:tab/>
            </w:r>
            <w:r>
              <w:rPr>
                <w:noProof/>
                <w:webHidden/>
              </w:rPr>
              <w:fldChar w:fldCharType="begin"/>
            </w:r>
            <w:r>
              <w:rPr>
                <w:noProof/>
                <w:webHidden/>
              </w:rPr>
              <w:instrText xml:space="preserve"> PAGEREF _Toc6498955 \h </w:instrText>
            </w:r>
            <w:r>
              <w:rPr>
                <w:noProof/>
                <w:webHidden/>
              </w:rPr>
            </w:r>
            <w:r>
              <w:rPr>
                <w:noProof/>
                <w:webHidden/>
              </w:rPr>
              <w:fldChar w:fldCharType="separate"/>
            </w:r>
            <w:r>
              <w:rPr>
                <w:noProof/>
                <w:webHidden/>
              </w:rPr>
              <w:t>11</w:t>
            </w:r>
            <w:r>
              <w:rPr>
                <w:noProof/>
                <w:webHidden/>
              </w:rPr>
              <w:fldChar w:fldCharType="end"/>
            </w:r>
          </w:hyperlink>
        </w:p>
        <w:p w14:paraId="00406011"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56" w:history="1">
            <w:r w:rsidRPr="002D4062">
              <w:rPr>
                <w:rStyle w:val="Hyperlink"/>
                <w:noProof/>
              </w:rPr>
              <w:t>4.2</w:t>
            </w:r>
            <w:r>
              <w:rPr>
                <w:rFonts w:asciiTheme="minorHAnsi" w:eastAsiaTheme="minorEastAsia" w:hAnsiTheme="minorHAnsi"/>
                <w:noProof/>
                <w:sz w:val="22"/>
              </w:rPr>
              <w:tab/>
            </w:r>
            <w:r w:rsidRPr="002D4062">
              <w:rPr>
                <w:rStyle w:val="Hyperlink"/>
                <w:noProof/>
              </w:rPr>
              <w:t>Archive Design</w:t>
            </w:r>
            <w:r>
              <w:rPr>
                <w:noProof/>
                <w:webHidden/>
              </w:rPr>
              <w:tab/>
            </w:r>
            <w:r>
              <w:rPr>
                <w:noProof/>
                <w:webHidden/>
              </w:rPr>
              <w:fldChar w:fldCharType="begin"/>
            </w:r>
            <w:r>
              <w:rPr>
                <w:noProof/>
                <w:webHidden/>
              </w:rPr>
              <w:instrText xml:space="preserve"> PAGEREF _Toc6498956 \h </w:instrText>
            </w:r>
            <w:r>
              <w:rPr>
                <w:noProof/>
                <w:webHidden/>
              </w:rPr>
            </w:r>
            <w:r>
              <w:rPr>
                <w:noProof/>
                <w:webHidden/>
              </w:rPr>
              <w:fldChar w:fldCharType="separate"/>
            </w:r>
            <w:r>
              <w:rPr>
                <w:noProof/>
                <w:webHidden/>
              </w:rPr>
              <w:t>11</w:t>
            </w:r>
            <w:r>
              <w:rPr>
                <w:noProof/>
                <w:webHidden/>
              </w:rPr>
              <w:fldChar w:fldCharType="end"/>
            </w:r>
          </w:hyperlink>
        </w:p>
        <w:p w14:paraId="40B21384"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57" w:history="1">
            <w:r w:rsidRPr="002D4062">
              <w:rPr>
                <w:rStyle w:val="Hyperlink"/>
                <w:noProof/>
              </w:rPr>
              <w:t>4.2.1</w:t>
            </w:r>
            <w:r>
              <w:rPr>
                <w:rFonts w:asciiTheme="minorHAnsi" w:eastAsiaTheme="minorEastAsia" w:hAnsiTheme="minorHAnsi"/>
                <w:noProof/>
                <w:sz w:val="22"/>
              </w:rPr>
              <w:tab/>
            </w:r>
            <w:r w:rsidRPr="002D4062">
              <w:rPr>
                <w:rStyle w:val="Hyperlink"/>
                <w:noProof/>
              </w:rPr>
              <w:t>Data Formats</w:t>
            </w:r>
            <w:r>
              <w:rPr>
                <w:noProof/>
                <w:webHidden/>
              </w:rPr>
              <w:tab/>
            </w:r>
            <w:r>
              <w:rPr>
                <w:noProof/>
                <w:webHidden/>
              </w:rPr>
              <w:fldChar w:fldCharType="begin"/>
            </w:r>
            <w:r>
              <w:rPr>
                <w:noProof/>
                <w:webHidden/>
              </w:rPr>
              <w:instrText xml:space="preserve"> PAGEREF _Toc6498957 \h </w:instrText>
            </w:r>
            <w:r>
              <w:rPr>
                <w:noProof/>
                <w:webHidden/>
              </w:rPr>
            </w:r>
            <w:r>
              <w:rPr>
                <w:noProof/>
                <w:webHidden/>
              </w:rPr>
              <w:fldChar w:fldCharType="separate"/>
            </w:r>
            <w:r>
              <w:rPr>
                <w:noProof/>
                <w:webHidden/>
              </w:rPr>
              <w:t>12</w:t>
            </w:r>
            <w:r>
              <w:rPr>
                <w:noProof/>
                <w:webHidden/>
              </w:rPr>
              <w:fldChar w:fldCharType="end"/>
            </w:r>
          </w:hyperlink>
        </w:p>
        <w:p w14:paraId="0AA37BC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58" w:history="1">
            <w:r w:rsidRPr="002D4062">
              <w:rPr>
                <w:rStyle w:val="Hyperlink"/>
                <w:noProof/>
              </w:rPr>
              <w:t>4.2.2</w:t>
            </w:r>
            <w:r>
              <w:rPr>
                <w:rFonts w:asciiTheme="minorHAnsi" w:eastAsiaTheme="minorEastAsia" w:hAnsiTheme="minorHAnsi"/>
                <w:noProof/>
                <w:sz w:val="22"/>
              </w:rPr>
              <w:tab/>
            </w:r>
            <w:r w:rsidRPr="002D4062">
              <w:rPr>
                <w:rStyle w:val="Hyperlink"/>
                <w:noProof/>
              </w:rPr>
              <w:t>PDS Policy on Formats for Science Data, Supplemental Data, and Documentation</w:t>
            </w:r>
            <w:r>
              <w:rPr>
                <w:noProof/>
                <w:webHidden/>
              </w:rPr>
              <w:tab/>
            </w:r>
            <w:r>
              <w:rPr>
                <w:noProof/>
                <w:webHidden/>
              </w:rPr>
              <w:fldChar w:fldCharType="begin"/>
            </w:r>
            <w:r>
              <w:rPr>
                <w:noProof/>
                <w:webHidden/>
              </w:rPr>
              <w:instrText xml:space="preserve"> PAGEREF _Toc6498958 \h </w:instrText>
            </w:r>
            <w:r>
              <w:rPr>
                <w:noProof/>
                <w:webHidden/>
              </w:rPr>
            </w:r>
            <w:r>
              <w:rPr>
                <w:noProof/>
                <w:webHidden/>
              </w:rPr>
              <w:fldChar w:fldCharType="separate"/>
            </w:r>
            <w:r>
              <w:rPr>
                <w:noProof/>
                <w:webHidden/>
              </w:rPr>
              <w:t>14</w:t>
            </w:r>
            <w:r>
              <w:rPr>
                <w:noProof/>
                <w:webHidden/>
              </w:rPr>
              <w:fldChar w:fldCharType="end"/>
            </w:r>
          </w:hyperlink>
        </w:p>
        <w:p w14:paraId="3CD0D7BD"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59" w:history="1">
            <w:r w:rsidRPr="002D4062">
              <w:rPr>
                <w:rStyle w:val="Hyperlink"/>
                <w:noProof/>
              </w:rPr>
              <w:t>4.2.3</w:t>
            </w:r>
            <w:r>
              <w:rPr>
                <w:rFonts w:asciiTheme="minorHAnsi" w:eastAsiaTheme="minorEastAsia" w:hAnsiTheme="minorHAnsi"/>
                <w:noProof/>
                <w:sz w:val="22"/>
              </w:rPr>
              <w:tab/>
            </w:r>
            <w:r w:rsidRPr="002D4062">
              <w:rPr>
                <w:rStyle w:val="Hyperlink"/>
                <w:noProof/>
              </w:rPr>
              <w:t>Data Storage Considerations</w:t>
            </w:r>
            <w:r>
              <w:rPr>
                <w:noProof/>
                <w:webHidden/>
              </w:rPr>
              <w:tab/>
            </w:r>
            <w:r>
              <w:rPr>
                <w:noProof/>
                <w:webHidden/>
              </w:rPr>
              <w:fldChar w:fldCharType="begin"/>
            </w:r>
            <w:r>
              <w:rPr>
                <w:noProof/>
                <w:webHidden/>
              </w:rPr>
              <w:instrText xml:space="preserve"> PAGEREF _Toc6498959 \h </w:instrText>
            </w:r>
            <w:r>
              <w:rPr>
                <w:noProof/>
                <w:webHidden/>
              </w:rPr>
            </w:r>
            <w:r>
              <w:rPr>
                <w:noProof/>
                <w:webHidden/>
              </w:rPr>
              <w:fldChar w:fldCharType="separate"/>
            </w:r>
            <w:r>
              <w:rPr>
                <w:noProof/>
                <w:webHidden/>
              </w:rPr>
              <w:t>15</w:t>
            </w:r>
            <w:r>
              <w:rPr>
                <w:noProof/>
                <w:webHidden/>
              </w:rPr>
              <w:fldChar w:fldCharType="end"/>
            </w:r>
          </w:hyperlink>
        </w:p>
        <w:p w14:paraId="32F141F5"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60" w:history="1">
            <w:r w:rsidRPr="002D4062">
              <w:rPr>
                <w:rStyle w:val="Hyperlink"/>
                <w:noProof/>
              </w:rPr>
              <w:t>4.2.4</w:t>
            </w:r>
            <w:r>
              <w:rPr>
                <w:rFonts w:asciiTheme="minorHAnsi" w:eastAsiaTheme="minorEastAsia" w:hAnsiTheme="minorHAnsi"/>
                <w:noProof/>
                <w:sz w:val="22"/>
              </w:rPr>
              <w:tab/>
            </w:r>
            <w:r w:rsidRPr="002D4062">
              <w:rPr>
                <w:rStyle w:val="Hyperlink"/>
                <w:noProof/>
              </w:rPr>
              <w:t>Example Data</w:t>
            </w:r>
            <w:r>
              <w:rPr>
                <w:noProof/>
                <w:webHidden/>
              </w:rPr>
              <w:tab/>
            </w:r>
            <w:r>
              <w:rPr>
                <w:noProof/>
                <w:webHidden/>
              </w:rPr>
              <w:fldChar w:fldCharType="begin"/>
            </w:r>
            <w:r>
              <w:rPr>
                <w:noProof/>
                <w:webHidden/>
              </w:rPr>
              <w:instrText xml:space="preserve"> PAGEREF _Toc6498960 \h </w:instrText>
            </w:r>
            <w:r>
              <w:rPr>
                <w:noProof/>
                <w:webHidden/>
              </w:rPr>
            </w:r>
            <w:r>
              <w:rPr>
                <w:noProof/>
                <w:webHidden/>
              </w:rPr>
              <w:fldChar w:fldCharType="separate"/>
            </w:r>
            <w:r>
              <w:rPr>
                <w:noProof/>
                <w:webHidden/>
              </w:rPr>
              <w:t>16</w:t>
            </w:r>
            <w:r>
              <w:rPr>
                <w:noProof/>
                <w:webHidden/>
              </w:rPr>
              <w:fldChar w:fldCharType="end"/>
            </w:r>
          </w:hyperlink>
        </w:p>
        <w:p w14:paraId="6C7C14BD"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61" w:history="1">
            <w:r w:rsidRPr="002D4062">
              <w:rPr>
                <w:rStyle w:val="Hyperlink"/>
                <w:noProof/>
              </w:rPr>
              <w:t>4.3</w:t>
            </w:r>
            <w:r>
              <w:rPr>
                <w:rFonts w:asciiTheme="minorHAnsi" w:eastAsiaTheme="minorEastAsia" w:hAnsiTheme="minorHAnsi"/>
                <w:noProof/>
                <w:sz w:val="22"/>
              </w:rPr>
              <w:tab/>
            </w:r>
            <w:r w:rsidRPr="002D4062">
              <w:rPr>
                <w:rStyle w:val="Hyperlink"/>
                <w:noProof/>
              </w:rPr>
              <w:t>Organizing the Bundle and Collections</w:t>
            </w:r>
            <w:r>
              <w:rPr>
                <w:noProof/>
                <w:webHidden/>
              </w:rPr>
              <w:tab/>
            </w:r>
            <w:r>
              <w:rPr>
                <w:noProof/>
                <w:webHidden/>
              </w:rPr>
              <w:fldChar w:fldCharType="begin"/>
            </w:r>
            <w:r>
              <w:rPr>
                <w:noProof/>
                <w:webHidden/>
              </w:rPr>
              <w:instrText xml:space="preserve"> PAGEREF _Toc6498961 \h </w:instrText>
            </w:r>
            <w:r>
              <w:rPr>
                <w:noProof/>
                <w:webHidden/>
              </w:rPr>
            </w:r>
            <w:r>
              <w:rPr>
                <w:noProof/>
                <w:webHidden/>
              </w:rPr>
              <w:fldChar w:fldCharType="separate"/>
            </w:r>
            <w:r>
              <w:rPr>
                <w:noProof/>
                <w:webHidden/>
              </w:rPr>
              <w:t>16</w:t>
            </w:r>
            <w:r>
              <w:rPr>
                <w:noProof/>
                <w:webHidden/>
              </w:rPr>
              <w:fldChar w:fldCharType="end"/>
            </w:r>
          </w:hyperlink>
        </w:p>
        <w:p w14:paraId="6F349476"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62" w:history="1">
            <w:r w:rsidRPr="002D4062">
              <w:rPr>
                <w:rStyle w:val="Hyperlink"/>
                <w:noProof/>
              </w:rPr>
              <w:t>4.3.1</w:t>
            </w:r>
            <w:r>
              <w:rPr>
                <w:rFonts w:asciiTheme="minorHAnsi" w:eastAsiaTheme="minorEastAsia" w:hAnsiTheme="minorHAnsi"/>
                <w:noProof/>
                <w:sz w:val="22"/>
              </w:rPr>
              <w:tab/>
            </w:r>
            <w:r w:rsidRPr="002D4062">
              <w:rPr>
                <w:rStyle w:val="Hyperlink"/>
                <w:noProof/>
              </w:rPr>
              <w:t>Directory Organization</w:t>
            </w:r>
            <w:r>
              <w:rPr>
                <w:noProof/>
                <w:webHidden/>
              </w:rPr>
              <w:tab/>
            </w:r>
            <w:r>
              <w:rPr>
                <w:noProof/>
                <w:webHidden/>
              </w:rPr>
              <w:fldChar w:fldCharType="begin"/>
            </w:r>
            <w:r>
              <w:rPr>
                <w:noProof/>
                <w:webHidden/>
              </w:rPr>
              <w:instrText xml:space="preserve"> PAGEREF _Toc6498962 \h </w:instrText>
            </w:r>
            <w:r>
              <w:rPr>
                <w:noProof/>
                <w:webHidden/>
              </w:rPr>
            </w:r>
            <w:r>
              <w:rPr>
                <w:noProof/>
                <w:webHidden/>
              </w:rPr>
              <w:fldChar w:fldCharType="separate"/>
            </w:r>
            <w:r>
              <w:rPr>
                <w:noProof/>
                <w:webHidden/>
              </w:rPr>
              <w:t>16</w:t>
            </w:r>
            <w:r>
              <w:rPr>
                <w:noProof/>
                <w:webHidden/>
              </w:rPr>
              <w:fldChar w:fldCharType="end"/>
            </w:r>
          </w:hyperlink>
        </w:p>
        <w:p w14:paraId="4F30722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63" w:history="1">
            <w:r w:rsidRPr="002D4062">
              <w:rPr>
                <w:rStyle w:val="Hyperlink"/>
                <w:noProof/>
              </w:rPr>
              <w:t>4.3.2</w:t>
            </w:r>
            <w:r>
              <w:rPr>
                <w:rFonts w:asciiTheme="minorHAnsi" w:eastAsiaTheme="minorEastAsia" w:hAnsiTheme="minorHAnsi"/>
                <w:noProof/>
                <w:sz w:val="22"/>
              </w:rPr>
              <w:tab/>
            </w:r>
            <w:r w:rsidRPr="002D4062">
              <w:rPr>
                <w:rStyle w:val="Hyperlink"/>
                <w:noProof/>
              </w:rPr>
              <w:t>Directory and File Naming</w:t>
            </w:r>
            <w:r>
              <w:rPr>
                <w:noProof/>
                <w:webHidden/>
              </w:rPr>
              <w:tab/>
            </w:r>
            <w:r>
              <w:rPr>
                <w:noProof/>
                <w:webHidden/>
              </w:rPr>
              <w:fldChar w:fldCharType="begin"/>
            </w:r>
            <w:r>
              <w:rPr>
                <w:noProof/>
                <w:webHidden/>
              </w:rPr>
              <w:instrText xml:space="preserve"> PAGEREF _Toc6498963 \h </w:instrText>
            </w:r>
            <w:r>
              <w:rPr>
                <w:noProof/>
                <w:webHidden/>
              </w:rPr>
            </w:r>
            <w:r>
              <w:rPr>
                <w:noProof/>
                <w:webHidden/>
              </w:rPr>
              <w:fldChar w:fldCharType="separate"/>
            </w:r>
            <w:r>
              <w:rPr>
                <w:noProof/>
                <w:webHidden/>
              </w:rPr>
              <w:t>17</w:t>
            </w:r>
            <w:r>
              <w:rPr>
                <w:noProof/>
                <w:webHidden/>
              </w:rPr>
              <w:fldChar w:fldCharType="end"/>
            </w:r>
          </w:hyperlink>
        </w:p>
        <w:p w14:paraId="1098CCD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64" w:history="1">
            <w:r w:rsidRPr="002D4062">
              <w:rPr>
                <w:rStyle w:val="Hyperlink"/>
                <w:noProof/>
              </w:rPr>
              <w:t>4.3.3</w:t>
            </w:r>
            <w:r>
              <w:rPr>
                <w:rFonts w:asciiTheme="minorHAnsi" w:eastAsiaTheme="minorEastAsia" w:hAnsiTheme="minorHAnsi"/>
                <w:noProof/>
                <w:sz w:val="22"/>
              </w:rPr>
              <w:tab/>
            </w:r>
            <w:r w:rsidRPr="002D4062">
              <w:rPr>
                <w:rStyle w:val="Hyperlink"/>
                <w:noProof/>
              </w:rPr>
              <w:t>Determining the Documentation Needed</w:t>
            </w:r>
            <w:r>
              <w:rPr>
                <w:noProof/>
                <w:webHidden/>
              </w:rPr>
              <w:tab/>
            </w:r>
            <w:r>
              <w:rPr>
                <w:noProof/>
                <w:webHidden/>
              </w:rPr>
              <w:fldChar w:fldCharType="begin"/>
            </w:r>
            <w:r>
              <w:rPr>
                <w:noProof/>
                <w:webHidden/>
              </w:rPr>
              <w:instrText xml:space="preserve"> PAGEREF _Toc6498964 \h </w:instrText>
            </w:r>
            <w:r>
              <w:rPr>
                <w:noProof/>
                <w:webHidden/>
              </w:rPr>
            </w:r>
            <w:r>
              <w:rPr>
                <w:noProof/>
                <w:webHidden/>
              </w:rPr>
              <w:fldChar w:fldCharType="separate"/>
            </w:r>
            <w:r>
              <w:rPr>
                <w:noProof/>
                <w:webHidden/>
              </w:rPr>
              <w:t>18</w:t>
            </w:r>
            <w:r>
              <w:rPr>
                <w:noProof/>
                <w:webHidden/>
              </w:rPr>
              <w:fldChar w:fldCharType="end"/>
            </w:r>
          </w:hyperlink>
        </w:p>
        <w:p w14:paraId="50F71930"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65" w:history="1">
            <w:r w:rsidRPr="002D4062">
              <w:rPr>
                <w:rStyle w:val="Hyperlink"/>
                <w:noProof/>
              </w:rPr>
              <w:t>5</w:t>
            </w:r>
            <w:r>
              <w:rPr>
                <w:rFonts w:asciiTheme="minorHAnsi" w:eastAsiaTheme="minorEastAsia" w:hAnsiTheme="minorHAnsi"/>
                <w:noProof/>
                <w:sz w:val="22"/>
              </w:rPr>
              <w:tab/>
            </w:r>
            <w:r w:rsidRPr="002D4062">
              <w:rPr>
                <w:rStyle w:val="Hyperlink"/>
                <w:noProof/>
              </w:rPr>
              <w:t>Assigning Unique Identifiers</w:t>
            </w:r>
            <w:r>
              <w:rPr>
                <w:noProof/>
                <w:webHidden/>
              </w:rPr>
              <w:tab/>
            </w:r>
            <w:r>
              <w:rPr>
                <w:noProof/>
                <w:webHidden/>
              </w:rPr>
              <w:fldChar w:fldCharType="begin"/>
            </w:r>
            <w:r>
              <w:rPr>
                <w:noProof/>
                <w:webHidden/>
              </w:rPr>
              <w:instrText xml:space="preserve"> PAGEREF _Toc6498965 \h </w:instrText>
            </w:r>
            <w:r>
              <w:rPr>
                <w:noProof/>
                <w:webHidden/>
              </w:rPr>
            </w:r>
            <w:r>
              <w:rPr>
                <w:noProof/>
                <w:webHidden/>
              </w:rPr>
              <w:fldChar w:fldCharType="separate"/>
            </w:r>
            <w:r>
              <w:rPr>
                <w:noProof/>
                <w:webHidden/>
              </w:rPr>
              <w:t>20</w:t>
            </w:r>
            <w:r>
              <w:rPr>
                <w:noProof/>
                <w:webHidden/>
              </w:rPr>
              <w:fldChar w:fldCharType="end"/>
            </w:r>
          </w:hyperlink>
        </w:p>
        <w:p w14:paraId="328E3269"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66" w:history="1">
            <w:r w:rsidRPr="002D4062">
              <w:rPr>
                <w:rStyle w:val="Hyperlink"/>
                <w:noProof/>
              </w:rPr>
              <w:t>5.1</w:t>
            </w:r>
            <w:r>
              <w:rPr>
                <w:rFonts w:asciiTheme="minorHAnsi" w:eastAsiaTheme="minorEastAsia" w:hAnsiTheme="minorHAnsi"/>
                <w:noProof/>
                <w:sz w:val="22"/>
              </w:rPr>
              <w:tab/>
            </w:r>
            <w:r w:rsidRPr="002D4062">
              <w:rPr>
                <w:rStyle w:val="Hyperlink"/>
                <w:noProof/>
              </w:rPr>
              <w:t>General Concepts</w:t>
            </w:r>
            <w:r>
              <w:rPr>
                <w:noProof/>
                <w:webHidden/>
              </w:rPr>
              <w:tab/>
            </w:r>
            <w:r>
              <w:rPr>
                <w:noProof/>
                <w:webHidden/>
              </w:rPr>
              <w:fldChar w:fldCharType="begin"/>
            </w:r>
            <w:r>
              <w:rPr>
                <w:noProof/>
                <w:webHidden/>
              </w:rPr>
              <w:instrText xml:space="preserve"> PAGEREF _Toc6498966 \h </w:instrText>
            </w:r>
            <w:r>
              <w:rPr>
                <w:noProof/>
                <w:webHidden/>
              </w:rPr>
            </w:r>
            <w:r>
              <w:rPr>
                <w:noProof/>
                <w:webHidden/>
              </w:rPr>
              <w:fldChar w:fldCharType="separate"/>
            </w:r>
            <w:r>
              <w:rPr>
                <w:noProof/>
                <w:webHidden/>
              </w:rPr>
              <w:t>20</w:t>
            </w:r>
            <w:r>
              <w:rPr>
                <w:noProof/>
                <w:webHidden/>
              </w:rPr>
              <w:fldChar w:fldCharType="end"/>
            </w:r>
          </w:hyperlink>
        </w:p>
        <w:p w14:paraId="1430B62C"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67" w:history="1">
            <w:r w:rsidRPr="002D4062">
              <w:rPr>
                <w:rStyle w:val="Hyperlink"/>
                <w:noProof/>
              </w:rPr>
              <w:t>5.2</w:t>
            </w:r>
            <w:r>
              <w:rPr>
                <w:rFonts w:asciiTheme="minorHAnsi" w:eastAsiaTheme="minorEastAsia" w:hAnsiTheme="minorHAnsi"/>
                <w:noProof/>
                <w:sz w:val="22"/>
              </w:rPr>
              <w:tab/>
            </w:r>
            <w:r w:rsidRPr="002D4062">
              <w:rPr>
                <w:rStyle w:val="Hyperlink"/>
                <w:noProof/>
              </w:rPr>
              <w:t>Constructing Logical Identifiers (LIDs)</w:t>
            </w:r>
            <w:r>
              <w:rPr>
                <w:noProof/>
                <w:webHidden/>
              </w:rPr>
              <w:tab/>
            </w:r>
            <w:r>
              <w:rPr>
                <w:noProof/>
                <w:webHidden/>
              </w:rPr>
              <w:fldChar w:fldCharType="begin"/>
            </w:r>
            <w:r>
              <w:rPr>
                <w:noProof/>
                <w:webHidden/>
              </w:rPr>
              <w:instrText xml:space="preserve"> PAGEREF _Toc6498967 \h </w:instrText>
            </w:r>
            <w:r>
              <w:rPr>
                <w:noProof/>
                <w:webHidden/>
              </w:rPr>
            </w:r>
            <w:r>
              <w:rPr>
                <w:noProof/>
                <w:webHidden/>
              </w:rPr>
              <w:fldChar w:fldCharType="separate"/>
            </w:r>
            <w:r>
              <w:rPr>
                <w:noProof/>
                <w:webHidden/>
              </w:rPr>
              <w:t>21</w:t>
            </w:r>
            <w:r>
              <w:rPr>
                <w:noProof/>
                <w:webHidden/>
              </w:rPr>
              <w:fldChar w:fldCharType="end"/>
            </w:r>
          </w:hyperlink>
        </w:p>
        <w:p w14:paraId="2BC96929"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68" w:history="1">
            <w:r w:rsidRPr="002D4062">
              <w:rPr>
                <w:rStyle w:val="Hyperlink"/>
                <w:noProof/>
              </w:rPr>
              <w:t>5.2.1</w:t>
            </w:r>
            <w:r>
              <w:rPr>
                <w:rFonts w:asciiTheme="minorHAnsi" w:eastAsiaTheme="minorEastAsia" w:hAnsiTheme="minorHAnsi"/>
                <w:noProof/>
                <w:sz w:val="22"/>
              </w:rPr>
              <w:tab/>
            </w:r>
            <w:r w:rsidRPr="002D4062">
              <w:rPr>
                <w:rStyle w:val="Hyperlink"/>
                <w:noProof/>
              </w:rPr>
              <w:t>Examples</w:t>
            </w:r>
            <w:r>
              <w:rPr>
                <w:noProof/>
                <w:webHidden/>
              </w:rPr>
              <w:tab/>
            </w:r>
            <w:r>
              <w:rPr>
                <w:noProof/>
                <w:webHidden/>
              </w:rPr>
              <w:fldChar w:fldCharType="begin"/>
            </w:r>
            <w:r>
              <w:rPr>
                <w:noProof/>
                <w:webHidden/>
              </w:rPr>
              <w:instrText xml:space="preserve"> PAGEREF _Toc6498968 \h </w:instrText>
            </w:r>
            <w:r>
              <w:rPr>
                <w:noProof/>
                <w:webHidden/>
              </w:rPr>
            </w:r>
            <w:r>
              <w:rPr>
                <w:noProof/>
                <w:webHidden/>
              </w:rPr>
              <w:fldChar w:fldCharType="separate"/>
            </w:r>
            <w:r>
              <w:rPr>
                <w:noProof/>
                <w:webHidden/>
              </w:rPr>
              <w:t>21</w:t>
            </w:r>
            <w:r>
              <w:rPr>
                <w:noProof/>
                <w:webHidden/>
              </w:rPr>
              <w:fldChar w:fldCharType="end"/>
            </w:r>
          </w:hyperlink>
        </w:p>
        <w:p w14:paraId="68D4260E"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69" w:history="1">
            <w:r w:rsidRPr="002D4062">
              <w:rPr>
                <w:rStyle w:val="Hyperlink"/>
                <w:noProof/>
              </w:rPr>
              <w:t>5.3</w:t>
            </w:r>
            <w:r>
              <w:rPr>
                <w:rFonts w:asciiTheme="minorHAnsi" w:eastAsiaTheme="minorEastAsia" w:hAnsiTheme="minorHAnsi"/>
                <w:noProof/>
                <w:sz w:val="22"/>
              </w:rPr>
              <w:tab/>
            </w:r>
            <w:r w:rsidRPr="002D4062">
              <w:rPr>
                <w:rStyle w:val="Hyperlink"/>
                <w:noProof/>
              </w:rPr>
              <w:t>Constructing Version Identifiers (VIDs)</w:t>
            </w:r>
            <w:r>
              <w:rPr>
                <w:noProof/>
                <w:webHidden/>
              </w:rPr>
              <w:tab/>
            </w:r>
            <w:r>
              <w:rPr>
                <w:noProof/>
                <w:webHidden/>
              </w:rPr>
              <w:fldChar w:fldCharType="begin"/>
            </w:r>
            <w:r>
              <w:rPr>
                <w:noProof/>
                <w:webHidden/>
              </w:rPr>
              <w:instrText xml:space="preserve"> PAGEREF _Toc6498969 \h </w:instrText>
            </w:r>
            <w:r>
              <w:rPr>
                <w:noProof/>
                <w:webHidden/>
              </w:rPr>
            </w:r>
            <w:r>
              <w:rPr>
                <w:noProof/>
                <w:webHidden/>
              </w:rPr>
              <w:fldChar w:fldCharType="separate"/>
            </w:r>
            <w:r>
              <w:rPr>
                <w:noProof/>
                <w:webHidden/>
              </w:rPr>
              <w:t>22</w:t>
            </w:r>
            <w:r>
              <w:rPr>
                <w:noProof/>
                <w:webHidden/>
              </w:rPr>
              <w:fldChar w:fldCharType="end"/>
            </w:r>
          </w:hyperlink>
        </w:p>
        <w:p w14:paraId="2DC4D0F6"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70" w:history="1">
            <w:r w:rsidRPr="002D4062">
              <w:rPr>
                <w:rStyle w:val="Hyperlink"/>
                <w:noProof/>
              </w:rPr>
              <w:t>5.4</w:t>
            </w:r>
            <w:r>
              <w:rPr>
                <w:rFonts w:asciiTheme="minorHAnsi" w:eastAsiaTheme="minorEastAsia" w:hAnsiTheme="minorHAnsi"/>
                <w:noProof/>
                <w:sz w:val="22"/>
              </w:rPr>
              <w:tab/>
            </w:r>
            <w:r w:rsidRPr="002D4062">
              <w:rPr>
                <w:rStyle w:val="Hyperlink"/>
                <w:noProof/>
              </w:rPr>
              <w:t>LIDVID Construction</w:t>
            </w:r>
            <w:r>
              <w:rPr>
                <w:noProof/>
                <w:webHidden/>
              </w:rPr>
              <w:tab/>
            </w:r>
            <w:r>
              <w:rPr>
                <w:noProof/>
                <w:webHidden/>
              </w:rPr>
              <w:fldChar w:fldCharType="begin"/>
            </w:r>
            <w:r>
              <w:rPr>
                <w:noProof/>
                <w:webHidden/>
              </w:rPr>
              <w:instrText xml:space="preserve"> PAGEREF _Toc6498970 \h </w:instrText>
            </w:r>
            <w:r>
              <w:rPr>
                <w:noProof/>
                <w:webHidden/>
              </w:rPr>
            </w:r>
            <w:r>
              <w:rPr>
                <w:noProof/>
                <w:webHidden/>
              </w:rPr>
              <w:fldChar w:fldCharType="separate"/>
            </w:r>
            <w:r>
              <w:rPr>
                <w:noProof/>
                <w:webHidden/>
              </w:rPr>
              <w:t>23</w:t>
            </w:r>
            <w:r>
              <w:rPr>
                <w:noProof/>
                <w:webHidden/>
              </w:rPr>
              <w:fldChar w:fldCharType="end"/>
            </w:r>
          </w:hyperlink>
        </w:p>
        <w:p w14:paraId="72913A1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71" w:history="1">
            <w:r w:rsidRPr="002D4062">
              <w:rPr>
                <w:rStyle w:val="Hyperlink"/>
                <w:noProof/>
              </w:rPr>
              <w:t>5.4.1</w:t>
            </w:r>
            <w:r>
              <w:rPr>
                <w:rFonts w:asciiTheme="minorHAnsi" w:eastAsiaTheme="minorEastAsia" w:hAnsiTheme="minorHAnsi"/>
                <w:noProof/>
                <w:sz w:val="22"/>
              </w:rPr>
              <w:tab/>
            </w:r>
            <w:r w:rsidRPr="002D4062">
              <w:rPr>
                <w:rStyle w:val="Hyperlink"/>
                <w:noProof/>
              </w:rPr>
              <w:t>Examples</w:t>
            </w:r>
            <w:r>
              <w:rPr>
                <w:noProof/>
                <w:webHidden/>
              </w:rPr>
              <w:tab/>
            </w:r>
            <w:r>
              <w:rPr>
                <w:noProof/>
                <w:webHidden/>
              </w:rPr>
              <w:fldChar w:fldCharType="begin"/>
            </w:r>
            <w:r>
              <w:rPr>
                <w:noProof/>
                <w:webHidden/>
              </w:rPr>
              <w:instrText xml:space="preserve"> PAGEREF _Toc6498971 \h </w:instrText>
            </w:r>
            <w:r>
              <w:rPr>
                <w:noProof/>
                <w:webHidden/>
              </w:rPr>
            </w:r>
            <w:r>
              <w:rPr>
                <w:noProof/>
                <w:webHidden/>
              </w:rPr>
              <w:fldChar w:fldCharType="separate"/>
            </w:r>
            <w:r>
              <w:rPr>
                <w:noProof/>
                <w:webHidden/>
              </w:rPr>
              <w:t>23</w:t>
            </w:r>
            <w:r>
              <w:rPr>
                <w:noProof/>
                <w:webHidden/>
              </w:rPr>
              <w:fldChar w:fldCharType="end"/>
            </w:r>
          </w:hyperlink>
        </w:p>
        <w:p w14:paraId="486E848F"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72" w:history="1">
            <w:r w:rsidRPr="002D4062">
              <w:rPr>
                <w:rStyle w:val="Hyperlink"/>
                <w:noProof/>
              </w:rPr>
              <w:t>5.5</w:t>
            </w:r>
            <w:r>
              <w:rPr>
                <w:rFonts w:asciiTheme="minorHAnsi" w:eastAsiaTheme="minorEastAsia" w:hAnsiTheme="minorHAnsi"/>
                <w:noProof/>
                <w:sz w:val="22"/>
              </w:rPr>
              <w:tab/>
            </w:r>
            <w:r w:rsidRPr="002D4062">
              <w:rPr>
                <w:rStyle w:val="Hyperlink"/>
                <w:noProof/>
              </w:rPr>
              <w:t>Digital Object Identifiers</w:t>
            </w:r>
            <w:r>
              <w:rPr>
                <w:noProof/>
                <w:webHidden/>
              </w:rPr>
              <w:tab/>
            </w:r>
            <w:r>
              <w:rPr>
                <w:noProof/>
                <w:webHidden/>
              </w:rPr>
              <w:fldChar w:fldCharType="begin"/>
            </w:r>
            <w:r>
              <w:rPr>
                <w:noProof/>
                <w:webHidden/>
              </w:rPr>
              <w:instrText xml:space="preserve"> PAGEREF _Toc6498972 \h </w:instrText>
            </w:r>
            <w:r>
              <w:rPr>
                <w:noProof/>
                <w:webHidden/>
              </w:rPr>
            </w:r>
            <w:r>
              <w:rPr>
                <w:noProof/>
                <w:webHidden/>
              </w:rPr>
              <w:fldChar w:fldCharType="separate"/>
            </w:r>
            <w:r>
              <w:rPr>
                <w:noProof/>
                <w:webHidden/>
              </w:rPr>
              <w:t>23</w:t>
            </w:r>
            <w:r>
              <w:rPr>
                <w:noProof/>
                <w:webHidden/>
              </w:rPr>
              <w:fldChar w:fldCharType="end"/>
            </w:r>
          </w:hyperlink>
        </w:p>
        <w:p w14:paraId="52E033B2"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73" w:history="1">
            <w:r w:rsidRPr="002D4062">
              <w:rPr>
                <w:rStyle w:val="Hyperlink"/>
                <w:noProof/>
              </w:rPr>
              <w:t>6</w:t>
            </w:r>
            <w:r>
              <w:rPr>
                <w:rFonts w:asciiTheme="minorHAnsi" w:eastAsiaTheme="minorEastAsia" w:hAnsiTheme="minorHAnsi"/>
                <w:noProof/>
                <w:sz w:val="22"/>
              </w:rPr>
              <w:tab/>
            </w:r>
            <w:r w:rsidRPr="002D4062">
              <w:rPr>
                <w:rStyle w:val="Hyperlink"/>
                <w:noProof/>
              </w:rPr>
              <w:t>Designing Labels</w:t>
            </w:r>
            <w:r>
              <w:rPr>
                <w:noProof/>
                <w:webHidden/>
              </w:rPr>
              <w:tab/>
            </w:r>
            <w:r>
              <w:rPr>
                <w:noProof/>
                <w:webHidden/>
              </w:rPr>
              <w:fldChar w:fldCharType="begin"/>
            </w:r>
            <w:r>
              <w:rPr>
                <w:noProof/>
                <w:webHidden/>
              </w:rPr>
              <w:instrText xml:space="preserve"> PAGEREF _Toc6498973 \h </w:instrText>
            </w:r>
            <w:r>
              <w:rPr>
                <w:noProof/>
                <w:webHidden/>
              </w:rPr>
            </w:r>
            <w:r>
              <w:rPr>
                <w:noProof/>
                <w:webHidden/>
              </w:rPr>
              <w:fldChar w:fldCharType="separate"/>
            </w:r>
            <w:r>
              <w:rPr>
                <w:noProof/>
                <w:webHidden/>
              </w:rPr>
              <w:t>24</w:t>
            </w:r>
            <w:r>
              <w:rPr>
                <w:noProof/>
                <w:webHidden/>
              </w:rPr>
              <w:fldChar w:fldCharType="end"/>
            </w:r>
          </w:hyperlink>
        </w:p>
        <w:p w14:paraId="7E2C140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74" w:history="1">
            <w:r w:rsidRPr="002D4062">
              <w:rPr>
                <w:rStyle w:val="Hyperlink"/>
                <w:noProof/>
              </w:rPr>
              <w:t>6.1</w:t>
            </w:r>
            <w:r>
              <w:rPr>
                <w:rFonts w:asciiTheme="minorHAnsi" w:eastAsiaTheme="minorEastAsia" w:hAnsiTheme="minorHAnsi"/>
                <w:noProof/>
                <w:sz w:val="22"/>
              </w:rPr>
              <w:tab/>
            </w:r>
            <w:r w:rsidRPr="002D4062">
              <w:rPr>
                <w:rStyle w:val="Hyperlink"/>
                <w:noProof/>
              </w:rPr>
              <w:t>Overview of Labels and Schema</w:t>
            </w:r>
            <w:r>
              <w:rPr>
                <w:noProof/>
                <w:webHidden/>
              </w:rPr>
              <w:tab/>
            </w:r>
            <w:r>
              <w:rPr>
                <w:noProof/>
                <w:webHidden/>
              </w:rPr>
              <w:fldChar w:fldCharType="begin"/>
            </w:r>
            <w:r>
              <w:rPr>
                <w:noProof/>
                <w:webHidden/>
              </w:rPr>
              <w:instrText xml:space="preserve"> PAGEREF _Toc6498974 \h </w:instrText>
            </w:r>
            <w:r>
              <w:rPr>
                <w:noProof/>
                <w:webHidden/>
              </w:rPr>
            </w:r>
            <w:r>
              <w:rPr>
                <w:noProof/>
                <w:webHidden/>
              </w:rPr>
              <w:fldChar w:fldCharType="separate"/>
            </w:r>
            <w:r>
              <w:rPr>
                <w:noProof/>
                <w:webHidden/>
              </w:rPr>
              <w:t>24</w:t>
            </w:r>
            <w:r>
              <w:rPr>
                <w:noProof/>
                <w:webHidden/>
              </w:rPr>
              <w:fldChar w:fldCharType="end"/>
            </w:r>
          </w:hyperlink>
        </w:p>
        <w:p w14:paraId="7C08F448"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75" w:history="1">
            <w:r w:rsidRPr="002D4062">
              <w:rPr>
                <w:rStyle w:val="Hyperlink"/>
                <w:noProof/>
              </w:rPr>
              <w:t>6.2</w:t>
            </w:r>
            <w:r>
              <w:rPr>
                <w:rFonts w:asciiTheme="minorHAnsi" w:eastAsiaTheme="minorEastAsia" w:hAnsiTheme="minorHAnsi"/>
                <w:noProof/>
                <w:sz w:val="22"/>
              </w:rPr>
              <w:tab/>
            </w:r>
            <w:r w:rsidRPr="002D4062">
              <w:rPr>
                <w:rStyle w:val="Hyperlink"/>
                <w:noProof/>
              </w:rPr>
              <w:t>Basic Product Labels</w:t>
            </w:r>
            <w:r>
              <w:rPr>
                <w:noProof/>
                <w:webHidden/>
              </w:rPr>
              <w:tab/>
            </w:r>
            <w:r>
              <w:rPr>
                <w:noProof/>
                <w:webHidden/>
              </w:rPr>
              <w:fldChar w:fldCharType="begin"/>
            </w:r>
            <w:r>
              <w:rPr>
                <w:noProof/>
                <w:webHidden/>
              </w:rPr>
              <w:instrText xml:space="preserve"> PAGEREF _Toc6498975 \h </w:instrText>
            </w:r>
            <w:r>
              <w:rPr>
                <w:noProof/>
                <w:webHidden/>
              </w:rPr>
            </w:r>
            <w:r>
              <w:rPr>
                <w:noProof/>
                <w:webHidden/>
              </w:rPr>
              <w:fldChar w:fldCharType="separate"/>
            </w:r>
            <w:r>
              <w:rPr>
                <w:noProof/>
                <w:webHidden/>
              </w:rPr>
              <w:t>24</w:t>
            </w:r>
            <w:r>
              <w:rPr>
                <w:noProof/>
                <w:webHidden/>
              </w:rPr>
              <w:fldChar w:fldCharType="end"/>
            </w:r>
          </w:hyperlink>
        </w:p>
        <w:p w14:paraId="7E9060B8"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76" w:history="1">
            <w:r w:rsidRPr="002D4062">
              <w:rPr>
                <w:rStyle w:val="Hyperlink"/>
                <w:noProof/>
              </w:rPr>
              <w:t>6.2.1</w:t>
            </w:r>
            <w:r>
              <w:rPr>
                <w:rFonts w:asciiTheme="minorHAnsi" w:eastAsiaTheme="minorEastAsia" w:hAnsiTheme="minorHAnsi"/>
                <w:noProof/>
                <w:sz w:val="22"/>
              </w:rPr>
              <w:tab/>
            </w:r>
            <w:r w:rsidRPr="002D4062">
              <w:rPr>
                <w:rStyle w:val="Hyperlink"/>
                <w:noProof/>
              </w:rPr>
              <w:t>Product Type Selection</w:t>
            </w:r>
            <w:r>
              <w:rPr>
                <w:noProof/>
                <w:webHidden/>
              </w:rPr>
              <w:tab/>
            </w:r>
            <w:r>
              <w:rPr>
                <w:noProof/>
                <w:webHidden/>
              </w:rPr>
              <w:fldChar w:fldCharType="begin"/>
            </w:r>
            <w:r>
              <w:rPr>
                <w:noProof/>
                <w:webHidden/>
              </w:rPr>
              <w:instrText xml:space="preserve"> PAGEREF _Toc6498976 \h </w:instrText>
            </w:r>
            <w:r>
              <w:rPr>
                <w:noProof/>
                <w:webHidden/>
              </w:rPr>
            </w:r>
            <w:r>
              <w:rPr>
                <w:noProof/>
                <w:webHidden/>
              </w:rPr>
              <w:fldChar w:fldCharType="separate"/>
            </w:r>
            <w:r>
              <w:rPr>
                <w:noProof/>
                <w:webHidden/>
              </w:rPr>
              <w:t>25</w:t>
            </w:r>
            <w:r>
              <w:rPr>
                <w:noProof/>
                <w:webHidden/>
              </w:rPr>
              <w:fldChar w:fldCharType="end"/>
            </w:r>
          </w:hyperlink>
        </w:p>
        <w:p w14:paraId="03DB68B6"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77" w:history="1">
            <w:r w:rsidRPr="002D4062">
              <w:rPr>
                <w:rStyle w:val="Hyperlink"/>
                <w:noProof/>
              </w:rPr>
              <w:t>6.2.2</w:t>
            </w:r>
            <w:r>
              <w:rPr>
                <w:rFonts w:asciiTheme="minorHAnsi" w:eastAsiaTheme="minorEastAsia" w:hAnsiTheme="minorHAnsi"/>
                <w:noProof/>
                <w:sz w:val="22"/>
              </w:rPr>
              <w:tab/>
            </w:r>
            <w:r w:rsidRPr="002D4062">
              <w:rPr>
                <w:rStyle w:val="Hyperlink"/>
                <w:noProof/>
              </w:rPr>
              <w:t>Basic Product Labels for Observational Products</w:t>
            </w:r>
            <w:r>
              <w:rPr>
                <w:noProof/>
                <w:webHidden/>
              </w:rPr>
              <w:tab/>
            </w:r>
            <w:r>
              <w:rPr>
                <w:noProof/>
                <w:webHidden/>
              </w:rPr>
              <w:fldChar w:fldCharType="begin"/>
            </w:r>
            <w:r>
              <w:rPr>
                <w:noProof/>
                <w:webHidden/>
              </w:rPr>
              <w:instrText xml:space="preserve"> PAGEREF _Toc6498977 \h </w:instrText>
            </w:r>
            <w:r>
              <w:rPr>
                <w:noProof/>
                <w:webHidden/>
              </w:rPr>
            </w:r>
            <w:r>
              <w:rPr>
                <w:noProof/>
                <w:webHidden/>
              </w:rPr>
              <w:fldChar w:fldCharType="separate"/>
            </w:r>
            <w:r>
              <w:rPr>
                <w:noProof/>
                <w:webHidden/>
              </w:rPr>
              <w:t>26</w:t>
            </w:r>
            <w:r>
              <w:rPr>
                <w:noProof/>
                <w:webHidden/>
              </w:rPr>
              <w:fldChar w:fldCharType="end"/>
            </w:r>
          </w:hyperlink>
        </w:p>
        <w:p w14:paraId="134CB6F5"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78" w:history="1">
            <w:r w:rsidRPr="002D4062">
              <w:rPr>
                <w:rStyle w:val="Hyperlink"/>
                <w:noProof/>
              </w:rPr>
              <w:t>6.2.3</w:t>
            </w:r>
            <w:r>
              <w:rPr>
                <w:rFonts w:asciiTheme="minorHAnsi" w:eastAsiaTheme="minorEastAsia" w:hAnsiTheme="minorHAnsi"/>
                <w:noProof/>
                <w:sz w:val="22"/>
              </w:rPr>
              <w:tab/>
            </w:r>
            <w:r w:rsidRPr="002D4062">
              <w:rPr>
                <w:rStyle w:val="Hyperlink"/>
                <w:noProof/>
              </w:rPr>
              <w:t>Basic Product Labels for Non-Observational Products</w:t>
            </w:r>
            <w:r>
              <w:rPr>
                <w:noProof/>
                <w:webHidden/>
              </w:rPr>
              <w:tab/>
            </w:r>
            <w:r>
              <w:rPr>
                <w:noProof/>
                <w:webHidden/>
              </w:rPr>
              <w:fldChar w:fldCharType="begin"/>
            </w:r>
            <w:r>
              <w:rPr>
                <w:noProof/>
                <w:webHidden/>
              </w:rPr>
              <w:instrText xml:space="preserve"> PAGEREF _Toc6498978 \h </w:instrText>
            </w:r>
            <w:r>
              <w:rPr>
                <w:noProof/>
                <w:webHidden/>
              </w:rPr>
            </w:r>
            <w:r>
              <w:rPr>
                <w:noProof/>
                <w:webHidden/>
              </w:rPr>
              <w:fldChar w:fldCharType="separate"/>
            </w:r>
            <w:r>
              <w:rPr>
                <w:noProof/>
                <w:webHidden/>
              </w:rPr>
              <w:t>29</w:t>
            </w:r>
            <w:r>
              <w:rPr>
                <w:noProof/>
                <w:webHidden/>
              </w:rPr>
              <w:fldChar w:fldCharType="end"/>
            </w:r>
          </w:hyperlink>
        </w:p>
        <w:p w14:paraId="01138842"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79" w:history="1">
            <w:r w:rsidRPr="002D4062">
              <w:rPr>
                <w:rStyle w:val="Hyperlink"/>
                <w:noProof/>
              </w:rPr>
              <w:t>6.2.4</w:t>
            </w:r>
            <w:r>
              <w:rPr>
                <w:rFonts w:asciiTheme="minorHAnsi" w:eastAsiaTheme="minorEastAsia" w:hAnsiTheme="minorHAnsi"/>
                <w:noProof/>
                <w:sz w:val="22"/>
              </w:rPr>
              <w:tab/>
            </w:r>
            <w:r w:rsidRPr="002D4062">
              <w:rPr>
                <w:rStyle w:val="Hyperlink"/>
                <w:noProof/>
              </w:rPr>
              <w:t>Composite Structures</w:t>
            </w:r>
            <w:r>
              <w:rPr>
                <w:noProof/>
                <w:webHidden/>
              </w:rPr>
              <w:tab/>
            </w:r>
            <w:r>
              <w:rPr>
                <w:noProof/>
                <w:webHidden/>
              </w:rPr>
              <w:fldChar w:fldCharType="begin"/>
            </w:r>
            <w:r>
              <w:rPr>
                <w:noProof/>
                <w:webHidden/>
              </w:rPr>
              <w:instrText xml:space="preserve"> PAGEREF _Toc6498979 \h </w:instrText>
            </w:r>
            <w:r>
              <w:rPr>
                <w:noProof/>
                <w:webHidden/>
              </w:rPr>
            </w:r>
            <w:r>
              <w:rPr>
                <w:noProof/>
                <w:webHidden/>
              </w:rPr>
              <w:fldChar w:fldCharType="separate"/>
            </w:r>
            <w:r>
              <w:rPr>
                <w:noProof/>
                <w:webHidden/>
              </w:rPr>
              <w:t>30</w:t>
            </w:r>
            <w:r>
              <w:rPr>
                <w:noProof/>
                <w:webHidden/>
              </w:rPr>
              <w:fldChar w:fldCharType="end"/>
            </w:r>
          </w:hyperlink>
        </w:p>
        <w:p w14:paraId="655F08BE"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0" w:history="1">
            <w:r w:rsidRPr="002D4062">
              <w:rPr>
                <w:rStyle w:val="Hyperlink"/>
                <w:noProof/>
              </w:rPr>
              <w:t>6.2.5</w:t>
            </w:r>
            <w:r>
              <w:rPr>
                <w:rFonts w:asciiTheme="minorHAnsi" w:eastAsiaTheme="minorEastAsia" w:hAnsiTheme="minorHAnsi"/>
                <w:noProof/>
                <w:sz w:val="22"/>
              </w:rPr>
              <w:tab/>
            </w:r>
            <w:r w:rsidRPr="002D4062">
              <w:rPr>
                <w:rStyle w:val="Hyperlink"/>
                <w:noProof/>
              </w:rPr>
              <w:t>Aggregate Product Labels</w:t>
            </w:r>
            <w:r>
              <w:rPr>
                <w:noProof/>
                <w:webHidden/>
              </w:rPr>
              <w:tab/>
            </w:r>
            <w:r>
              <w:rPr>
                <w:noProof/>
                <w:webHidden/>
              </w:rPr>
              <w:fldChar w:fldCharType="begin"/>
            </w:r>
            <w:r>
              <w:rPr>
                <w:noProof/>
                <w:webHidden/>
              </w:rPr>
              <w:instrText xml:space="preserve"> PAGEREF _Toc6498980 \h </w:instrText>
            </w:r>
            <w:r>
              <w:rPr>
                <w:noProof/>
                <w:webHidden/>
              </w:rPr>
            </w:r>
            <w:r>
              <w:rPr>
                <w:noProof/>
                <w:webHidden/>
              </w:rPr>
              <w:fldChar w:fldCharType="separate"/>
            </w:r>
            <w:r>
              <w:rPr>
                <w:noProof/>
                <w:webHidden/>
              </w:rPr>
              <w:t>33</w:t>
            </w:r>
            <w:r>
              <w:rPr>
                <w:noProof/>
                <w:webHidden/>
              </w:rPr>
              <w:fldChar w:fldCharType="end"/>
            </w:r>
          </w:hyperlink>
        </w:p>
        <w:p w14:paraId="09DF46C8"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1" w:history="1">
            <w:r w:rsidRPr="002D4062">
              <w:rPr>
                <w:rStyle w:val="Hyperlink"/>
                <w:noProof/>
              </w:rPr>
              <w:t>6.2.6</w:t>
            </w:r>
            <w:r>
              <w:rPr>
                <w:rFonts w:asciiTheme="minorHAnsi" w:eastAsiaTheme="minorEastAsia" w:hAnsiTheme="minorHAnsi"/>
                <w:noProof/>
                <w:sz w:val="22"/>
              </w:rPr>
              <w:tab/>
            </w:r>
            <w:r w:rsidRPr="002D4062">
              <w:rPr>
                <w:rStyle w:val="Hyperlink"/>
                <w:noProof/>
              </w:rPr>
              <w:t>Special Characters in Product Labels</w:t>
            </w:r>
            <w:r>
              <w:rPr>
                <w:noProof/>
                <w:webHidden/>
              </w:rPr>
              <w:tab/>
            </w:r>
            <w:r>
              <w:rPr>
                <w:noProof/>
                <w:webHidden/>
              </w:rPr>
              <w:fldChar w:fldCharType="begin"/>
            </w:r>
            <w:r>
              <w:rPr>
                <w:noProof/>
                <w:webHidden/>
              </w:rPr>
              <w:instrText xml:space="preserve"> PAGEREF _Toc6498981 \h </w:instrText>
            </w:r>
            <w:r>
              <w:rPr>
                <w:noProof/>
                <w:webHidden/>
              </w:rPr>
            </w:r>
            <w:r>
              <w:rPr>
                <w:noProof/>
                <w:webHidden/>
              </w:rPr>
              <w:fldChar w:fldCharType="separate"/>
            </w:r>
            <w:r>
              <w:rPr>
                <w:noProof/>
                <w:webHidden/>
              </w:rPr>
              <w:t>33</w:t>
            </w:r>
            <w:r>
              <w:rPr>
                <w:noProof/>
                <w:webHidden/>
              </w:rPr>
              <w:fldChar w:fldCharType="end"/>
            </w:r>
          </w:hyperlink>
        </w:p>
        <w:p w14:paraId="55AB18DB"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82" w:history="1">
            <w:r w:rsidRPr="002D4062">
              <w:rPr>
                <w:rStyle w:val="Hyperlink"/>
                <w:noProof/>
              </w:rPr>
              <w:t>6.3</w:t>
            </w:r>
            <w:r>
              <w:rPr>
                <w:rFonts w:asciiTheme="minorHAnsi" w:eastAsiaTheme="minorEastAsia" w:hAnsiTheme="minorHAnsi"/>
                <w:noProof/>
                <w:sz w:val="22"/>
              </w:rPr>
              <w:tab/>
            </w:r>
            <w:r w:rsidRPr="002D4062">
              <w:rPr>
                <w:rStyle w:val="Hyperlink"/>
                <w:noProof/>
              </w:rPr>
              <w:t>Data Dictionary Overview</w:t>
            </w:r>
            <w:r>
              <w:rPr>
                <w:noProof/>
                <w:webHidden/>
              </w:rPr>
              <w:tab/>
            </w:r>
            <w:r>
              <w:rPr>
                <w:noProof/>
                <w:webHidden/>
              </w:rPr>
              <w:fldChar w:fldCharType="begin"/>
            </w:r>
            <w:r>
              <w:rPr>
                <w:noProof/>
                <w:webHidden/>
              </w:rPr>
              <w:instrText xml:space="preserve"> PAGEREF _Toc6498982 \h </w:instrText>
            </w:r>
            <w:r>
              <w:rPr>
                <w:noProof/>
                <w:webHidden/>
              </w:rPr>
            </w:r>
            <w:r>
              <w:rPr>
                <w:noProof/>
                <w:webHidden/>
              </w:rPr>
              <w:fldChar w:fldCharType="separate"/>
            </w:r>
            <w:r>
              <w:rPr>
                <w:noProof/>
                <w:webHidden/>
              </w:rPr>
              <w:t>33</w:t>
            </w:r>
            <w:r>
              <w:rPr>
                <w:noProof/>
                <w:webHidden/>
              </w:rPr>
              <w:fldChar w:fldCharType="end"/>
            </w:r>
          </w:hyperlink>
        </w:p>
        <w:p w14:paraId="1FE57E39"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3" w:history="1">
            <w:r w:rsidRPr="002D4062">
              <w:rPr>
                <w:rStyle w:val="Hyperlink"/>
                <w:noProof/>
              </w:rPr>
              <w:t>6.3.1</w:t>
            </w:r>
            <w:r>
              <w:rPr>
                <w:rFonts w:asciiTheme="minorHAnsi" w:eastAsiaTheme="minorEastAsia" w:hAnsiTheme="minorHAnsi"/>
                <w:noProof/>
                <w:sz w:val="22"/>
              </w:rPr>
              <w:tab/>
            </w:r>
            <w:r w:rsidRPr="002D4062">
              <w:rPr>
                <w:rStyle w:val="Hyperlink"/>
                <w:noProof/>
              </w:rPr>
              <w:t>What Is a Data Dictionary For?</w:t>
            </w:r>
            <w:r>
              <w:rPr>
                <w:noProof/>
                <w:webHidden/>
              </w:rPr>
              <w:tab/>
            </w:r>
            <w:r>
              <w:rPr>
                <w:noProof/>
                <w:webHidden/>
              </w:rPr>
              <w:fldChar w:fldCharType="begin"/>
            </w:r>
            <w:r>
              <w:rPr>
                <w:noProof/>
                <w:webHidden/>
              </w:rPr>
              <w:instrText xml:space="preserve"> PAGEREF _Toc6498983 \h </w:instrText>
            </w:r>
            <w:r>
              <w:rPr>
                <w:noProof/>
                <w:webHidden/>
              </w:rPr>
            </w:r>
            <w:r>
              <w:rPr>
                <w:noProof/>
                <w:webHidden/>
              </w:rPr>
              <w:fldChar w:fldCharType="separate"/>
            </w:r>
            <w:r>
              <w:rPr>
                <w:noProof/>
                <w:webHidden/>
              </w:rPr>
              <w:t>33</w:t>
            </w:r>
            <w:r>
              <w:rPr>
                <w:noProof/>
                <w:webHidden/>
              </w:rPr>
              <w:fldChar w:fldCharType="end"/>
            </w:r>
          </w:hyperlink>
        </w:p>
        <w:p w14:paraId="4228236E"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4" w:history="1">
            <w:r w:rsidRPr="002D4062">
              <w:rPr>
                <w:rStyle w:val="Hyperlink"/>
                <w:noProof/>
              </w:rPr>
              <w:t>6.3.2</w:t>
            </w:r>
            <w:r>
              <w:rPr>
                <w:rFonts w:asciiTheme="minorHAnsi" w:eastAsiaTheme="minorEastAsia" w:hAnsiTheme="minorHAnsi"/>
                <w:noProof/>
                <w:sz w:val="22"/>
              </w:rPr>
              <w:tab/>
            </w:r>
            <w:r w:rsidRPr="002D4062">
              <w:rPr>
                <w:rStyle w:val="Hyperlink"/>
                <w:noProof/>
              </w:rPr>
              <w:t>Why You Need to Understand Data Dictionaries</w:t>
            </w:r>
            <w:r>
              <w:rPr>
                <w:noProof/>
                <w:webHidden/>
              </w:rPr>
              <w:tab/>
            </w:r>
            <w:r>
              <w:rPr>
                <w:noProof/>
                <w:webHidden/>
              </w:rPr>
              <w:fldChar w:fldCharType="begin"/>
            </w:r>
            <w:r>
              <w:rPr>
                <w:noProof/>
                <w:webHidden/>
              </w:rPr>
              <w:instrText xml:space="preserve"> PAGEREF _Toc6498984 \h </w:instrText>
            </w:r>
            <w:r>
              <w:rPr>
                <w:noProof/>
                <w:webHidden/>
              </w:rPr>
            </w:r>
            <w:r>
              <w:rPr>
                <w:noProof/>
                <w:webHidden/>
              </w:rPr>
              <w:fldChar w:fldCharType="separate"/>
            </w:r>
            <w:r>
              <w:rPr>
                <w:noProof/>
                <w:webHidden/>
              </w:rPr>
              <w:t>34</w:t>
            </w:r>
            <w:r>
              <w:rPr>
                <w:noProof/>
                <w:webHidden/>
              </w:rPr>
              <w:fldChar w:fldCharType="end"/>
            </w:r>
          </w:hyperlink>
        </w:p>
        <w:p w14:paraId="18E3FAD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85" w:history="1">
            <w:r w:rsidRPr="002D4062">
              <w:rPr>
                <w:rStyle w:val="Hyperlink"/>
                <w:noProof/>
              </w:rPr>
              <w:t>6.4</w:t>
            </w:r>
            <w:r>
              <w:rPr>
                <w:rFonts w:asciiTheme="minorHAnsi" w:eastAsiaTheme="minorEastAsia" w:hAnsiTheme="minorHAnsi"/>
                <w:noProof/>
                <w:sz w:val="22"/>
              </w:rPr>
              <w:tab/>
            </w:r>
            <w:r w:rsidRPr="002D4062">
              <w:rPr>
                <w:rStyle w:val="Hyperlink"/>
                <w:noProof/>
              </w:rPr>
              <w:t>Label Design Tools</w:t>
            </w:r>
            <w:r>
              <w:rPr>
                <w:noProof/>
                <w:webHidden/>
              </w:rPr>
              <w:tab/>
            </w:r>
            <w:r>
              <w:rPr>
                <w:noProof/>
                <w:webHidden/>
              </w:rPr>
              <w:fldChar w:fldCharType="begin"/>
            </w:r>
            <w:r>
              <w:rPr>
                <w:noProof/>
                <w:webHidden/>
              </w:rPr>
              <w:instrText xml:space="preserve"> PAGEREF _Toc6498985 \h </w:instrText>
            </w:r>
            <w:r>
              <w:rPr>
                <w:noProof/>
                <w:webHidden/>
              </w:rPr>
            </w:r>
            <w:r>
              <w:rPr>
                <w:noProof/>
                <w:webHidden/>
              </w:rPr>
              <w:fldChar w:fldCharType="separate"/>
            </w:r>
            <w:r>
              <w:rPr>
                <w:noProof/>
                <w:webHidden/>
              </w:rPr>
              <w:t>35</w:t>
            </w:r>
            <w:r>
              <w:rPr>
                <w:noProof/>
                <w:webHidden/>
              </w:rPr>
              <w:fldChar w:fldCharType="end"/>
            </w:r>
          </w:hyperlink>
        </w:p>
        <w:p w14:paraId="7D1A052E"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6" w:history="1">
            <w:r w:rsidRPr="002D4062">
              <w:rPr>
                <w:rStyle w:val="Hyperlink"/>
                <w:noProof/>
              </w:rPr>
              <w:t>6.4.1</w:t>
            </w:r>
            <w:r>
              <w:rPr>
                <w:rFonts w:asciiTheme="minorHAnsi" w:eastAsiaTheme="minorEastAsia" w:hAnsiTheme="minorHAnsi"/>
                <w:noProof/>
                <w:sz w:val="22"/>
              </w:rPr>
              <w:tab/>
            </w:r>
            <w:r w:rsidRPr="002D4062">
              <w:rPr>
                <w:rStyle w:val="Hyperlink"/>
                <w:noProof/>
              </w:rPr>
              <w:t>XML-Aware Editors</w:t>
            </w:r>
            <w:r>
              <w:rPr>
                <w:noProof/>
                <w:webHidden/>
              </w:rPr>
              <w:tab/>
            </w:r>
            <w:r>
              <w:rPr>
                <w:noProof/>
                <w:webHidden/>
              </w:rPr>
              <w:fldChar w:fldCharType="begin"/>
            </w:r>
            <w:r>
              <w:rPr>
                <w:noProof/>
                <w:webHidden/>
              </w:rPr>
              <w:instrText xml:space="preserve"> PAGEREF _Toc6498986 \h </w:instrText>
            </w:r>
            <w:r>
              <w:rPr>
                <w:noProof/>
                <w:webHidden/>
              </w:rPr>
            </w:r>
            <w:r>
              <w:rPr>
                <w:noProof/>
                <w:webHidden/>
              </w:rPr>
              <w:fldChar w:fldCharType="separate"/>
            </w:r>
            <w:r>
              <w:rPr>
                <w:noProof/>
                <w:webHidden/>
              </w:rPr>
              <w:t>35</w:t>
            </w:r>
            <w:r>
              <w:rPr>
                <w:noProof/>
                <w:webHidden/>
              </w:rPr>
              <w:fldChar w:fldCharType="end"/>
            </w:r>
          </w:hyperlink>
        </w:p>
        <w:p w14:paraId="6A45AD12"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8987" w:history="1">
            <w:r w:rsidRPr="002D4062">
              <w:rPr>
                <w:rStyle w:val="Hyperlink"/>
                <w:noProof/>
              </w:rPr>
              <w:t>6.4.2</w:t>
            </w:r>
            <w:r>
              <w:rPr>
                <w:rFonts w:asciiTheme="minorHAnsi" w:eastAsiaTheme="minorEastAsia" w:hAnsiTheme="minorHAnsi"/>
                <w:noProof/>
                <w:sz w:val="22"/>
              </w:rPr>
              <w:tab/>
            </w:r>
            <w:r w:rsidRPr="002D4062">
              <w:rPr>
                <w:rStyle w:val="Hyperlink"/>
                <w:noProof/>
              </w:rPr>
              <w:t>Copying a Similar Label</w:t>
            </w:r>
            <w:r>
              <w:rPr>
                <w:noProof/>
                <w:webHidden/>
              </w:rPr>
              <w:tab/>
            </w:r>
            <w:r>
              <w:rPr>
                <w:noProof/>
                <w:webHidden/>
              </w:rPr>
              <w:fldChar w:fldCharType="begin"/>
            </w:r>
            <w:r>
              <w:rPr>
                <w:noProof/>
                <w:webHidden/>
              </w:rPr>
              <w:instrText xml:space="preserve"> PAGEREF _Toc6498987 \h </w:instrText>
            </w:r>
            <w:r>
              <w:rPr>
                <w:noProof/>
                <w:webHidden/>
              </w:rPr>
            </w:r>
            <w:r>
              <w:rPr>
                <w:noProof/>
                <w:webHidden/>
              </w:rPr>
              <w:fldChar w:fldCharType="separate"/>
            </w:r>
            <w:r>
              <w:rPr>
                <w:noProof/>
                <w:webHidden/>
              </w:rPr>
              <w:t>36</w:t>
            </w:r>
            <w:r>
              <w:rPr>
                <w:noProof/>
                <w:webHidden/>
              </w:rPr>
              <w:fldChar w:fldCharType="end"/>
            </w:r>
          </w:hyperlink>
        </w:p>
        <w:p w14:paraId="0E0D7305"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88" w:history="1">
            <w:r w:rsidRPr="002D4062">
              <w:rPr>
                <w:rStyle w:val="Hyperlink"/>
                <w:noProof/>
              </w:rPr>
              <w:t>7</w:t>
            </w:r>
            <w:r>
              <w:rPr>
                <w:rFonts w:asciiTheme="minorHAnsi" w:eastAsiaTheme="minorEastAsia" w:hAnsiTheme="minorHAnsi"/>
                <w:noProof/>
                <w:sz w:val="22"/>
              </w:rPr>
              <w:tab/>
            </w:r>
            <w:r w:rsidRPr="002D4062">
              <w:rPr>
                <w:rStyle w:val="Hyperlink"/>
                <w:noProof/>
              </w:rPr>
              <w:t>Mass Producing Labels</w:t>
            </w:r>
            <w:r>
              <w:rPr>
                <w:noProof/>
                <w:webHidden/>
              </w:rPr>
              <w:tab/>
            </w:r>
            <w:r>
              <w:rPr>
                <w:noProof/>
                <w:webHidden/>
              </w:rPr>
              <w:fldChar w:fldCharType="begin"/>
            </w:r>
            <w:r>
              <w:rPr>
                <w:noProof/>
                <w:webHidden/>
              </w:rPr>
              <w:instrText xml:space="preserve"> PAGEREF _Toc6498988 \h </w:instrText>
            </w:r>
            <w:r>
              <w:rPr>
                <w:noProof/>
                <w:webHidden/>
              </w:rPr>
            </w:r>
            <w:r>
              <w:rPr>
                <w:noProof/>
                <w:webHidden/>
              </w:rPr>
              <w:fldChar w:fldCharType="separate"/>
            </w:r>
            <w:r>
              <w:rPr>
                <w:noProof/>
                <w:webHidden/>
              </w:rPr>
              <w:t>37</w:t>
            </w:r>
            <w:r>
              <w:rPr>
                <w:noProof/>
                <w:webHidden/>
              </w:rPr>
              <w:fldChar w:fldCharType="end"/>
            </w:r>
          </w:hyperlink>
        </w:p>
        <w:p w14:paraId="35023460"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89" w:history="1">
            <w:r w:rsidRPr="002D4062">
              <w:rPr>
                <w:rStyle w:val="Hyperlink"/>
                <w:noProof/>
              </w:rPr>
              <w:t>8</w:t>
            </w:r>
            <w:r>
              <w:rPr>
                <w:rFonts w:asciiTheme="minorHAnsi" w:eastAsiaTheme="minorEastAsia" w:hAnsiTheme="minorHAnsi"/>
                <w:noProof/>
                <w:sz w:val="22"/>
              </w:rPr>
              <w:tab/>
            </w:r>
            <w:r w:rsidRPr="002D4062">
              <w:rPr>
                <w:rStyle w:val="Hyperlink"/>
                <w:noProof/>
              </w:rPr>
              <w:t>Documenting the Archive</w:t>
            </w:r>
            <w:r>
              <w:rPr>
                <w:noProof/>
                <w:webHidden/>
              </w:rPr>
              <w:tab/>
            </w:r>
            <w:r>
              <w:rPr>
                <w:noProof/>
                <w:webHidden/>
              </w:rPr>
              <w:fldChar w:fldCharType="begin"/>
            </w:r>
            <w:r>
              <w:rPr>
                <w:noProof/>
                <w:webHidden/>
              </w:rPr>
              <w:instrText xml:space="preserve"> PAGEREF _Toc6498989 \h </w:instrText>
            </w:r>
            <w:r>
              <w:rPr>
                <w:noProof/>
                <w:webHidden/>
              </w:rPr>
            </w:r>
            <w:r>
              <w:rPr>
                <w:noProof/>
                <w:webHidden/>
              </w:rPr>
              <w:fldChar w:fldCharType="separate"/>
            </w:r>
            <w:r>
              <w:rPr>
                <w:noProof/>
                <w:webHidden/>
              </w:rPr>
              <w:t>37</w:t>
            </w:r>
            <w:r>
              <w:rPr>
                <w:noProof/>
                <w:webHidden/>
              </w:rPr>
              <w:fldChar w:fldCharType="end"/>
            </w:r>
          </w:hyperlink>
        </w:p>
        <w:p w14:paraId="30A00B23"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0" w:history="1">
            <w:r w:rsidRPr="002D4062">
              <w:rPr>
                <w:rStyle w:val="Hyperlink"/>
                <w:noProof/>
              </w:rPr>
              <w:t>8.1</w:t>
            </w:r>
            <w:r>
              <w:rPr>
                <w:rFonts w:asciiTheme="minorHAnsi" w:eastAsiaTheme="minorEastAsia" w:hAnsiTheme="minorHAnsi"/>
                <w:noProof/>
                <w:sz w:val="22"/>
              </w:rPr>
              <w:tab/>
            </w:r>
            <w:r w:rsidRPr="002D4062">
              <w:rPr>
                <w:rStyle w:val="Hyperlink"/>
                <w:noProof/>
              </w:rPr>
              <w:t>Documents Included in the Archive</w:t>
            </w:r>
            <w:r>
              <w:rPr>
                <w:noProof/>
                <w:webHidden/>
              </w:rPr>
              <w:tab/>
            </w:r>
            <w:r>
              <w:rPr>
                <w:noProof/>
                <w:webHidden/>
              </w:rPr>
              <w:fldChar w:fldCharType="begin"/>
            </w:r>
            <w:r>
              <w:rPr>
                <w:noProof/>
                <w:webHidden/>
              </w:rPr>
              <w:instrText xml:space="preserve"> PAGEREF _Toc6498990 \h </w:instrText>
            </w:r>
            <w:r>
              <w:rPr>
                <w:noProof/>
                <w:webHidden/>
              </w:rPr>
            </w:r>
            <w:r>
              <w:rPr>
                <w:noProof/>
                <w:webHidden/>
              </w:rPr>
              <w:fldChar w:fldCharType="separate"/>
            </w:r>
            <w:r>
              <w:rPr>
                <w:noProof/>
                <w:webHidden/>
              </w:rPr>
              <w:t>37</w:t>
            </w:r>
            <w:r>
              <w:rPr>
                <w:noProof/>
                <w:webHidden/>
              </w:rPr>
              <w:fldChar w:fldCharType="end"/>
            </w:r>
          </w:hyperlink>
        </w:p>
        <w:p w14:paraId="06D80367"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1" w:history="1">
            <w:r w:rsidRPr="002D4062">
              <w:rPr>
                <w:rStyle w:val="Hyperlink"/>
                <w:noProof/>
              </w:rPr>
              <w:t>8.2</w:t>
            </w:r>
            <w:r>
              <w:rPr>
                <w:rFonts w:asciiTheme="minorHAnsi" w:eastAsiaTheme="minorEastAsia" w:hAnsiTheme="minorHAnsi"/>
                <w:noProof/>
                <w:sz w:val="22"/>
              </w:rPr>
              <w:tab/>
            </w:r>
            <w:r w:rsidRPr="002D4062">
              <w:rPr>
                <w:rStyle w:val="Hyperlink"/>
                <w:noProof/>
              </w:rPr>
              <w:t>Documents External to PDS</w:t>
            </w:r>
            <w:r>
              <w:rPr>
                <w:noProof/>
                <w:webHidden/>
              </w:rPr>
              <w:tab/>
            </w:r>
            <w:r>
              <w:rPr>
                <w:noProof/>
                <w:webHidden/>
              </w:rPr>
              <w:fldChar w:fldCharType="begin"/>
            </w:r>
            <w:r>
              <w:rPr>
                <w:noProof/>
                <w:webHidden/>
              </w:rPr>
              <w:instrText xml:space="preserve"> PAGEREF _Toc6498991 \h </w:instrText>
            </w:r>
            <w:r>
              <w:rPr>
                <w:noProof/>
                <w:webHidden/>
              </w:rPr>
            </w:r>
            <w:r>
              <w:rPr>
                <w:noProof/>
                <w:webHidden/>
              </w:rPr>
              <w:fldChar w:fldCharType="separate"/>
            </w:r>
            <w:r>
              <w:rPr>
                <w:noProof/>
                <w:webHidden/>
              </w:rPr>
              <w:t>38</w:t>
            </w:r>
            <w:r>
              <w:rPr>
                <w:noProof/>
                <w:webHidden/>
              </w:rPr>
              <w:fldChar w:fldCharType="end"/>
            </w:r>
          </w:hyperlink>
        </w:p>
        <w:p w14:paraId="2807370C"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2" w:history="1">
            <w:r w:rsidRPr="002D4062">
              <w:rPr>
                <w:rStyle w:val="Hyperlink"/>
                <w:noProof/>
              </w:rPr>
              <w:t>8.3</w:t>
            </w:r>
            <w:r>
              <w:rPr>
                <w:rFonts w:asciiTheme="minorHAnsi" w:eastAsiaTheme="minorEastAsia" w:hAnsiTheme="minorHAnsi"/>
                <w:noProof/>
                <w:sz w:val="22"/>
              </w:rPr>
              <w:tab/>
            </w:r>
            <w:r w:rsidRPr="002D4062">
              <w:rPr>
                <w:rStyle w:val="Hyperlink"/>
                <w:noProof/>
              </w:rPr>
              <w:t>Documents Elsewhere in PDS</w:t>
            </w:r>
            <w:r>
              <w:rPr>
                <w:noProof/>
                <w:webHidden/>
              </w:rPr>
              <w:tab/>
            </w:r>
            <w:r>
              <w:rPr>
                <w:noProof/>
                <w:webHidden/>
              </w:rPr>
              <w:fldChar w:fldCharType="begin"/>
            </w:r>
            <w:r>
              <w:rPr>
                <w:noProof/>
                <w:webHidden/>
              </w:rPr>
              <w:instrText xml:space="preserve"> PAGEREF _Toc6498992 \h </w:instrText>
            </w:r>
            <w:r>
              <w:rPr>
                <w:noProof/>
                <w:webHidden/>
              </w:rPr>
            </w:r>
            <w:r>
              <w:rPr>
                <w:noProof/>
                <w:webHidden/>
              </w:rPr>
              <w:fldChar w:fldCharType="separate"/>
            </w:r>
            <w:r>
              <w:rPr>
                <w:noProof/>
                <w:webHidden/>
              </w:rPr>
              <w:t>39</w:t>
            </w:r>
            <w:r>
              <w:rPr>
                <w:noProof/>
                <w:webHidden/>
              </w:rPr>
              <w:fldChar w:fldCharType="end"/>
            </w:r>
          </w:hyperlink>
        </w:p>
        <w:p w14:paraId="37D79CC7"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3" w:history="1">
            <w:r w:rsidRPr="002D4062">
              <w:rPr>
                <w:rStyle w:val="Hyperlink"/>
                <w:noProof/>
              </w:rPr>
              <w:t>8.4</w:t>
            </w:r>
            <w:r>
              <w:rPr>
                <w:rFonts w:asciiTheme="minorHAnsi" w:eastAsiaTheme="minorEastAsia" w:hAnsiTheme="minorHAnsi"/>
                <w:noProof/>
                <w:sz w:val="22"/>
              </w:rPr>
              <w:tab/>
            </w:r>
            <w:r w:rsidRPr="002D4062">
              <w:rPr>
                <w:rStyle w:val="Hyperlink"/>
                <w:noProof/>
              </w:rPr>
              <w:t>Restricted Documents</w:t>
            </w:r>
            <w:r>
              <w:rPr>
                <w:noProof/>
                <w:webHidden/>
              </w:rPr>
              <w:tab/>
            </w:r>
            <w:r>
              <w:rPr>
                <w:noProof/>
                <w:webHidden/>
              </w:rPr>
              <w:fldChar w:fldCharType="begin"/>
            </w:r>
            <w:r>
              <w:rPr>
                <w:noProof/>
                <w:webHidden/>
              </w:rPr>
              <w:instrText xml:space="preserve"> PAGEREF _Toc6498993 \h </w:instrText>
            </w:r>
            <w:r>
              <w:rPr>
                <w:noProof/>
                <w:webHidden/>
              </w:rPr>
            </w:r>
            <w:r>
              <w:rPr>
                <w:noProof/>
                <w:webHidden/>
              </w:rPr>
              <w:fldChar w:fldCharType="separate"/>
            </w:r>
            <w:r>
              <w:rPr>
                <w:noProof/>
                <w:webHidden/>
              </w:rPr>
              <w:t>39</w:t>
            </w:r>
            <w:r>
              <w:rPr>
                <w:noProof/>
                <w:webHidden/>
              </w:rPr>
              <w:fldChar w:fldCharType="end"/>
            </w:r>
          </w:hyperlink>
        </w:p>
        <w:p w14:paraId="65A65AD4"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4" w:history="1">
            <w:r w:rsidRPr="002D4062">
              <w:rPr>
                <w:rStyle w:val="Hyperlink"/>
                <w:noProof/>
              </w:rPr>
              <w:t>8.5</w:t>
            </w:r>
            <w:r>
              <w:rPr>
                <w:rFonts w:asciiTheme="minorHAnsi" w:eastAsiaTheme="minorEastAsia" w:hAnsiTheme="minorHAnsi"/>
                <w:noProof/>
                <w:sz w:val="22"/>
              </w:rPr>
              <w:tab/>
            </w:r>
            <w:r w:rsidRPr="002D4062">
              <w:rPr>
                <w:rStyle w:val="Hyperlink"/>
                <w:noProof/>
              </w:rPr>
              <w:t>Creating a Label Template</w:t>
            </w:r>
            <w:r>
              <w:rPr>
                <w:noProof/>
                <w:webHidden/>
              </w:rPr>
              <w:tab/>
            </w:r>
            <w:r>
              <w:rPr>
                <w:noProof/>
                <w:webHidden/>
              </w:rPr>
              <w:fldChar w:fldCharType="begin"/>
            </w:r>
            <w:r>
              <w:rPr>
                <w:noProof/>
                <w:webHidden/>
              </w:rPr>
              <w:instrText xml:space="preserve"> PAGEREF _Toc6498994 \h </w:instrText>
            </w:r>
            <w:r>
              <w:rPr>
                <w:noProof/>
                <w:webHidden/>
              </w:rPr>
            </w:r>
            <w:r>
              <w:rPr>
                <w:noProof/>
                <w:webHidden/>
              </w:rPr>
              <w:fldChar w:fldCharType="separate"/>
            </w:r>
            <w:r>
              <w:rPr>
                <w:noProof/>
                <w:webHidden/>
              </w:rPr>
              <w:t>41</w:t>
            </w:r>
            <w:r>
              <w:rPr>
                <w:noProof/>
                <w:webHidden/>
              </w:rPr>
              <w:fldChar w:fldCharType="end"/>
            </w:r>
          </w:hyperlink>
        </w:p>
        <w:p w14:paraId="39F75D5E"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5" w:history="1">
            <w:r w:rsidRPr="002D4062">
              <w:rPr>
                <w:rStyle w:val="Hyperlink"/>
                <w:noProof/>
              </w:rPr>
              <w:t>8.6</w:t>
            </w:r>
            <w:r>
              <w:rPr>
                <w:rFonts w:asciiTheme="minorHAnsi" w:eastAsiaTheme="minorEastAsia" w:hAnsiTheme="minorHAnsi"/>
                <w:noProof/>
                <w:sz w:val="22"/>
              </w:rPr>
              <w:tab/>
            </w:r>
            <w:r w:rsidRPr="002D4062">
              <w:rPr>
                <w:rStyle w:val="Hyperlink"/>
                <w:noProof/>
              </w:rPr>
              <w:t>The PDS Generate Tool</w:t>
            </w:r>
            <w:r>
              <w:rPr>
                <w:noProof/>
                <w:webHidden/>
              </w:rPr>
              <w:tab/>
            </w:r>
            <w:r>
              <w:rPr>
                <w:noProof/>
                <w:webHidden/>
              </w:rPr>
              <w:fldChar w:fldCharType="begin"/>
            </w:r>
            <w:r>
              <w:rPr>
                <w:noProof/>
                <w:webHidden/>
              </w:rPr>
              <w:instrText xml:space="preserve"> PAGEREF _Toc6498995 \h </w:instrText>
            </w:r>
            <w:r>
              <w:rPr>
                <w:noProof/>
                <w:webHidden/>
              </w:rPr>
            </w:r>
            <w:r>
              <w:rPr>
                <w:noProof/>
                <w:webHidden/>
              </w:rPr>
              <w:fldChar w:fldCharType="separate"/>
            </w:r>
            <w:r>
              <w:rPr>
                <w:noProof/>
                <w:webHidden/>
              </w:rPr>
              <w:t>41</w:t>
            </w:r>
            <w:r>
              <w:rPr>
                <w:noProof/>
                <w:webHidden/>
              </w:rPr>
              <w:fldChar w:fldCharType="end"/>
            </w:r>
          </w:hyperlink>
        </w:p>
        <w:p w14:paraId="61C5BDA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6" w:history="1">
            <w:r w:rsidRPr="002D4062">
              <w:rPr>
                <w:rStyle w:val="Hyperlink"/>
                <w:noProof/>
              </w:rPr>
              <w:t>8.7</w:t>
            </w:r>
            <w:r>
              <w:rPr>
                <w:rFonts w:asciiTheme="minorHAnsi" w:eastAsiaTheme="minorEastAsia" w:hAnsiTheme="minorHAnsi"/>
                <w:noProof/>
                <w:sz w:val="22"/>
              </w:rPr>
              <w:tab/>
            </w:r>
            <w:r w:rsidRPr="002D4062">
              <w:rPr>
                <w:rStyle w:val="Hyperlink"/>
                <w:noProof/>
              </w:rPr>
              <w:t>PDS Node-Specific Tools</w:t>
            </w:r>
            <w:r>
              <w:rPr>
                <w:noProof/>
                <w:webHidden/>
              </w:rPr>
              <w:tab/>
            </w:r>
            <w:r>
              <w:rPr>
                <w:noProof/>
                <w:webHidden/>
              </w:rPr>
              <w:fldChar w:fldCharType="begin"/>
            </w:r>
            <w:r>
              <w:rPr>
                <w:noProof/>
                <w:webHidden/>
              </w:rPr>
              <w:instrText xml:space="preserve"> PAGEREF _Toc6498996 \h </w:instrText>
            </w:r>
            <w:r>
              <w:rPr>
                <w:noProof/>
                <w:webHidden/>
              </w:rPr>
            </w:r>
            <w:r>
              <w:rPr>
                <w:noProof/>
                <w:webHidden/>
              </w:rPr>
              <w:fldChar w:fldCharType="separate"/>
            </w:r>
            <w:r>
              <w:rPr>
                <w:noProof/>
                <w:webHidden/>
              </w:rPr>
              <w:t>41</w:t>
            </w:r>
            <w:r>
              <w:rPr>
                <w:noProof/>
                <w:webHidden/>
              </w:rPr>
              <w:fldChar w:fldCharType="end"/>
            </w:r>
          </w:hyperlink>
        </w:p>
        <w:p w14:paraId="7A08CB90"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7" w:history="1">
            <w:r w:rsidRPr="002D4062">
              <w:rPr>
                <w:rStyle w:val="Hyperlink"/>
                <w:noProof/>
              </w:rPr>
              <w:t>8.8</w:t>
            </w:r>
            <w:r>
              <w:rPr>
                <w:rFonts w:asciiTheme="minorHAnsi" w:eastAsiaTheme="minorEastAsia" w:hAnsiTheme="minorHAnsi"/>
                <w:noProof/>
                <w:sz w:val="22"/>
              </w:rPr>
              <w:tab/>
            </w:r>
            <w:r w:rsidRPr="002D4062">
              <w:rPr>
                <w:rStyle w:val="Hyperlink"/>
                <w:noProof/>
              </w:rPr>
              <w:t>The PDS Tool Registry</w:t>
            </w:r>
            <w:r>
              <w:rPr>
                <w:noProof/>
                <w:webHidden/>
              </w:rPr>
              <w:tab/>
            </w:r>
            <w:r>
              <w:rPr>
                <w:noProof/>
                <w:webHidden/>
              </w:rPr>
              <w:fldChar w:fldCharType="begin"/>
            </w:r>
            <w:r>
              <w:rPr>
                <w:noProof/>
                <w:webHidden/>
              </w:rPr>
              <w:instrText xml:space="preserve"> PAGEREF _Toc6498997 \h </w:instrText>
            </w:r>
            <w:r>
              <w:rPr>
                <w:noProof/>
                <w:webHidden/>
              </w:rPr>
            </w:r>
            <w:r>
              <w:rPr>
                <w:noProof/>
                <w:webHidden/>
              </w:rPr>
              <w:fldChar w:fldCharType="separate"/>
            </w:r>
            <w:r>
              <w:rPr>
                <w:noProof/>
                <w:webHidden/>
              </w:rPr>
              <w:t>41</w:t>
            </w:r>
            <w:r>
              <w:rPr>
                <w:noProof/>
                <w:webHidden/>
              </w:rPr>
              <w:fldChar w:fldCharType="end"/>
            </w:r>
          </w:hyperlink>
        </w:p>
        <w:p w14:paraId="3E7639BD"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8998" w:history="1">
            <w:r w:rsidRPr="002D4062">
              <w:rPr>
                <w:rStyle w:val="Hyperlink"/>
                <w:noProof/>
              </w:rPr>
              <w:t>9</w:t>
            </w:r>
            <w:r>
              <w:rPr>
                <w:rFonts w:asciiTheme="minorHAnsi" w:eastAsiaTheme="minorEastAsia" w:hAnsiTheme="minorHAnsi"/>
                <w:noProof/>
                <w:sz w:val="22"/>
              </w:rPr>
              <w:tab/>
            </w:r>
            <w:r w:rsidRPr="002D4062">
              <w:rPr>
                <w:rStyle w:val="Hyperlink"/>
                <w:noProof/>
              </w:rPr>
              <w:t>Creating and Using Context Products</w:t>
            </w:r>
            <w:r>
              <w:rPr>
                <w:noProof/>
                <w:webHidden/>
              </w:rPr>
              <w:tab/>
            </w:r>
            <w:r>
              <w:rPr>
                <w:noProof/>
                <w:webHidden/>
              </w:rPr>
              <w:fldChar w:fldCharType="begin"/>
            </w:r>
            <w:r>
              <w:rPr>
                <w:noProof/>
                <w:webHidden/>
              </w:rPr>
              <w:instrText xml:space="preserve"> PAGEREF _Toc6498998 \h </w:instrText>
            </w:r>
            <w:r>
              <w:rPr>
                <w:noProof/>
                <w:webHidden/>
              </w:rPr>
            </w:r>
            <w:r>
              <w:rPr>
                <w:noProof/>
                <w:webHidden/>
              </w:rPr>
              <w:fldChar w:fldCharType="separate"/>
            </w:r>
            <w:r>
              <w:rPr>
                <w:noProof/>
                <w:webHidden/>
              </w:rPr>
              <w:t>42</w:t>
            </w:r>
            <w:r>
              <w:rPr>
                <w:noProof/>
                <w:webHidden/>
              </w:rPr>
              <w:fldChar w:fldCharType="end"/>
            </w:r>
          </w:hyperlink>
        </w:p>
        <w:p w14:paraId="5891ED30"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8999" w:history="1">
            <w:r w:rsidRPr="002D4062">
              <w:rPr>
                <w:rStyle w:val="Hyperlink"/>
                <w:noProof/>
              </w:rPr>
              <w:t>9.1</w:t>
            </w:r>
            <w:r>
              <w:rPr>
                <w:rFonts w:asciiTheme="minorHAnsi" w:eastAsiaTheme="minorEastAsia" w:hAnsiTheme="minorHAnsi"/>
                <w:noProof/>
                <w:sz w:val="22"/>
              </w:rPr>
              <w:tab/>
            </w:r>
            <w:r w:rsidRPr="002D4062">
              <w:rPr>
                <w:rStyle w:val="Hyperlink"/>
                <w:noProof/>
              </w:rPr>
              <w:t>What Are Context Products?</w:t>
            </w:r>
            <w:r>
              <w:rPr>
                <w:noProof/>
                <w:webHidden/>
              </w:rPr>
              <w:tab/>
            </w:r>
            <w:r>
              <w:rPr>
                <w:noProof/>
                <w:webHidden/>
              </w:rPr>
              <w:fldChar w:fldCharType="begin"/>
            </w:r>
            <w:r>
              <w:rPr>
                <w:noProof/>
                <w:webHidden/>
              </w:rPr>
              <w:instrText xml:space="preserve"> PAGEREF _Toc6498999 \h </w:instrText>
            </w:r>
            <w:r>
              <w:rPr>
                <w:noProof/>
                <w:webHidden/>
              </w:rPr>
            </w:r>
            <w:r>
              <w:rPr>
                <w:noProof/>
                <w:webHidden/>
              </w:rPr>
              <w:fldChar w:fldCharType="separate"/>
            </w:r>
            <w:r>
              <w:rPr>
                <w:noProof/>
                <w:webHidden/>
              </w:rPr>
              <w:t>42</w:t>
            </w:r>
            <w:r>
              <w:rPr>
                <w:noProof/>
                <w:webHidden/>
              </w:rPr>
              <w:fldChar w:fldCharType="end"/>
            </w:r>
          </w:hyperlink>
        </w:p>
        <w:p w14:paraId="714528FF"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00" w:history="1">
            <w:r w:rsidRPr="002D4062">
              <w:rPr>
                <w:rStyle w:val="Hyperlink"/>
                <w:noProof/>
              </w:rPr>
              <w:t>9.2</w:t>
            </w:r>
            <w:r>
              <w:rPr>
                <w:rFonts w:asciiTheme="minorHAnsi" w:eastAsiaTheme="minorEastAsia" w:hAnsiTheme="minorHAnsi"/>
                <w:noProof/>
                <w:sz w:val="22"/>
              </w:rPr>
              <w:tab/>
            </w:r>
            <w:r w:rsidRPr="002D4062">
              <w:rPr>
                <w:rStyle w:val="Hyperlink"/>
                <w:noProof/>
              </w:rPr>
              <w:t>How Context Products are Generated</w:t>
            </w:r>
            <w:r>
              <w:rPr>
                <w:noProof/>
                <w:webHidden/>
              </w:rPr>
              <w:tab/>
            </w:r>
            <w:r>
              <w:rPr>
                <w:noProof/>
                <w:webHidden/>
              </w:rPr>
              <w:fldChar w:fldCharType="begin"/>
            </w:r>
            <w:r>
              <w:rPr>
                <w:noProof/>
                <w:webHidden/>
              </w:rPr>
              <w:instrText xml:space="preserve"> PAGEREF _Toc6499000 \h </w:instrText>
            </w:r>
            <w:r>
              <w:rPr>
                <w:noProof/>
                <w:webHidden/>
              </w:rPr>
            </w:r>
            <w:r>
              <w:rPr>
                <w:noProof/>
                <w:webHidden/>
              </w:rPr>
              <w:fldChar w:fldCharType="separate"/>
            </w:r>
            <w:r>
              <w:rPr>
                <w:noProof/>
                <w:webHidden/>
              </w:rPr>
              <w:t>43</w:t>
            </w:r>
            <w:r>
              <w:rPr>
                <w:noProof/>
                <w:webHidden/>
              </w:rPr>
              <w:fldChar w:fldCharType="end"/>
            </w:r>
          </w:hyperlink>
        </w:p>
        <w:p w14:paraId="0542A15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01" w:history="1">
            <w:r w:rsidRPr="002D4062">
              <w:rPr>
                <w:rStyle w:val="Hyperlink"/>
                <w:noProof/>
              </w:rPr>
              <w:t>9.3</w:t>
            </w:r>
            <w:r>
              <w:rPr>
                <w:rFonts w:asciiTheme="minorHAnsi" w:eastAsiaTheme="minorEastAsia" w:hAnsiTheme="minorHAnsi"/>
                <w:noProof/>
                <w:sz w:val="22"/>
              </w:rPr>
              <w:tab/>
            </w:r>
            <w:r w:rsidRPr="002D4062">
              <w:rPr>
                <w:rStyle w:val="Hyperlink"/>
                <w:noProof/>
              </w:rPr>
              <w:t>How Context Products are Maintained</w:t>
            </w:r>
            <w:r>
              <w:rPr>
                <w:noProof/>
                <w:webHidden/>
              </w:rPr>
              <w:tab/>
            </w:r>
            <w:r>
              <w:rPr>
                <w:noProof/>
                <w:webHidden/>
              </w:rPr>
              <w:fldChar w:fldCharType="begin"/>
            </w:r>
            <w:r>
              <w:rPr>
                <w:noProof/>
                <w:webHidden/>
              </w:rPr>
              <w:instrText xml:space="preserve"> PAGEREF _Toc6499001 \h </w:instrText>
            </w:r>
            <w:r>
              <w:rPr>
                <w:noProof/>
                <w:webHidden/>
              </w:rPr>
            </w:r>
            <w:r>
              <w:rPr>
                <w:noProof/>
                <w:webHidden/>
              </w:rPr>
              <w:fldChar w:fldCharType="separate"/>
            </w:r>
            <w:r>
              <w:rPr>
                <w:noProof/>
                <w:webHidden/>
              </w:rPr>
              <w:t>44</w:t>
            </w:r>
            <w:r>
              <w:rPr>
                <w:noProof/>
                <w:webHidden/>
              </w:rPr>
              <w:fldChar w:fldCharType="end"/>
            </w:r>
          </w:hyperlink>
        </w:p>
        <w:p w14:paraId="683382CE"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02" w:history="1">
            <w:r w:rsidRPr="002D4062">
              <w:rPr>
                <w:rStyle w:val="Hyperlink"/>
                <w:noProof/>
              </w:rPr>
              <w:t>9.4</w:t>
            </w:r>
            <w:r>
              <w:rPr>
                <w:rFonts w:asciiTheme="minorHAnsi" w:eastAsiaTheme="minorEastAsia" w:hAnsiTheme="minorHAnsi"/>
                <w:noProof/>
                <w:sz w:val="22"/>
              </w:rPr>
              <w:tab/>
            </w:r>
            <w:r w:rsidRPr="002D4062">
              <w:rPr>
                <w:rStyle w:val="Hyperlink"/>
                <w:noProof/>
              </w:rPr>
              <w:t>How Context Products are Used</w:t>
            </w:r>
            <w:r>
              <w:rPr>
                <w:noProof/>
                <w:webHidden/>
              </w:rPr>
              <w:tab/>
            </w:r>
            <w:r>
              <w:rPr>
                <w:noProof/>
                <w:webHidden/>
              </w:rPr>
              <w:fldChar w:fldCharType="begin"/>
            </w:r>
            <w:r>
              <w:rPr>
                <w:noProof/>
                <w:webHidden/>
              </w:rPr>
              <w:instrText xml:space="preserve"> PAGEREF _Toc6499002 \h </w:instrText>
            </w:r>
            <w:r>
              <w:rPr>
                <w:noProof/>
                <w:webHidden/>
              </w:rPr>
            </w:r>
            <w:r>
              <w:rPr>
                <w:noProof/>
                <w:webHidden/>
              </w:rPr>
              <w:fldChar w:fldCharType="separate"/>
            </w:r>
            <w:r>
              <w:rPr>
                <w:noProof/>
                <w:webHidden/>
              </w:rPr>
              <w:t>44</w:t>
            </w:r>
            <w:r>
              <w:rPr>
                <w:noProof/>
                <w:webHidden/>
              </w:rPr>
              <w:fldChar w:fldCharType="end"/>
            </w:r>
          </w:hyperlink>
        </w:p>
        <w:p w14:paraId="1B2E05A2"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9003" w:history="1">
            <w:r w:rsidRPr="002D4062">
              <w:rPr>
                <w:rStyle w:val="Hyperlink"/>
                <w:noProof/>
              </w:rPr>
              <w:t>10</w:t>
            </w:r>
            <w:r>
              <w:rPr>
                <w:rFonts w:asciiTheme="minorHAnsi" w:eastAsiaTheme="minorEastAsia" w:hAnsiTheme="minorHAnsi"/>
                <w:noProof/>
                <w:sz w:val="22"/>
              </w:rPr>
              <w:tab/>
            </w:r>
            <w:r w:rsidRPr="002D4062">
              <w:rPr>
                <w:rStyle w:val="Hyperlink"/>
                <w:noProof/>
              </w:rPr>
              <w:t>Assembling the Whole Archive</w:t>
            </w:r>
            <w:r>
              <w:rPr>
                <w:noProof/>
                <w:webHidden/>
              </w:rPr>
              <w:tab/>
            </w:r>
            <w:r>
              <w:rPr>
                <w:noProof/>
                <w:webHidden/>
              </w:rPr>
              <w:fldChar w:fldCharType="begin"/>
            </w:r>
            <w:r>
              <w:rPr>
                <w:noProof/>
                <w:webHidden/>
              </w:rPr>
              <w:instrText xml:space="preserve"> PAGEREF _Toc6499003 \h </w:instrText>
            </w:r>
            <w:r>
              <w:rPr>
                <w:noProof/>
                <w:webHidden/>
              </w:rPr>
            </w:r>
            <w:r>
              <w:rPr>
                <w:noProof/>
                <w:webHidden/>
              </w:rPr>
              <w:fldChar w:fldCharType="separate"/>
            </w:r>
            <w:r>
              <w:rPr>
                <w:noProof/>
                <w:webHidden/>
              </w:rPr>
              <w:t>46</w:t>
            </w:r>
            <w:r>
              <w:rPr>
                <w:noProof/>
                <w:webHidden/>
              </w:rPr>
              <w:fldChar w:fldCharType="end"/>
            </w:r>
          </w:hyperlink>
        </w:p>
        <w:p w14:paraId="4F9AE7CD"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9004" w:history="1">
            <w:r w:rsidRPr="002D4062">
              <w:rPr>
                <w:rStyle w:val="Hyperlink"/>
                <w:noProof/>
              </w:rPr>
              <w:t>11</w:t>
            </w:r>
            <w:r>
              <w:rPr>
                <w:rFonts w:asciiTheme="minorHAnsi" w:eastAsiaTheme="minorEastAsia" w:hAnsiTheme="minorHAnsi"/>
                <w:noProof/>
                <w:sz w:val="22"/>
              </w:rPr>
              <w:tab/>
            </w:r>
            <w:r w:rsidRPr="002D4062">
              <w:rPr>
                <w:rStyle w:val="Hyperlink"/>
                <w:noProof/>
              </w:rPr>
              <w:t>Archive Validation</w:t>
            </w:r>
            <w:r>
              <w:rPr>
                <w:noProof/>
                <w:webHidden/>
              </w:rPr>
              <w:tab/>
            </w:r>
            <w:r>
              <w:rPr>
                <w:noProof/>
                <w:webHidden/>
              </w:rPr>
              <w:fldChar w:fldCharType="begin"/>
            </w:r>
            <w:r>
              <w:rPr>
                <w:noProof/>
                <w:webHidden/>
              </w:rPr>
              <w:instrText xml:space="preserve"> PAGEREF _Toc6499004 \h </w:instrText>
            </w:r>
            <w:r>
              <w:rPr>
                <w:noProof/>
                <w:webHidden/>
              </w:rPr>
            </w:r>
            <w:r>
              <w:rPr>
                <w:noProof/>
                <w:webHidden/>
              </w:rPr>
              <w:fldChar w:fldCharType="separate"/>
            </w:r>
            <w:r>
              <w:rPr>
                <w:noProof/>
                <w:webHidden/>
              </w:rPr>
              <w:t>49</w:t>
            </w:r>
            <w:r>
              <w:rPr>
                <w:noProof/>
                <w:webHidden/>
              </w:rPr>
              <w:fldChar w:fldCharType="end"/>
            </w:r>
          </w:hyperlink>
        </w:p>
        <w:p w14:paraId="04BB760C"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05" w:history="1">
            <w:r w:rsidRPr="002D4062">
              <w:rPr>
                <w:rStyle w:val="Hyperlink"/>
                <w:noProof/>
              </w:rPr>
              <w:t>11.1</w:t>
            </w:r>
            <w:r>
              <w:rPr>
                <w:rFonts w:asciiTheme="minorHAnsi" w:eastAsiaTheme="minorEastAsia" w:hAnsiTheme="minorHAnsi"/>
                <w:noProof/>
                <w:sz w:val="22"/>
              </w:rPr>
              <w:tab/>
            </w:r>
            <w:r w:rsidRPr="002D4062">
              <w:rPr>
                <w:rStyle w:val="Hyperlink"/>
                <w:noProof/>
              </w:rPr>
              <w:t>Label Validation</w:t>
            </w:r>
            <w:r>
              <w:rPr>
                <w:noProof/>
                <w:webHidden/>
              </w:rPr>
              <w:tab/>
            </w:r>
            <w:r>
              <w:rPr>
                <w:noProof/>
                <w:webHidden/>
              </w:rPr>
              <w:fldChar w:fldCharType="begin"/>
            </w:r>
            <w:r>
              <w:rPr>
                <w:noProof/>
                <w:webHidden/>
              </w:rPr>
              <w:instrText xml:space="preserve"> PAGEREF _Toc6499005 \h </w:instrText>
            </w:r>
            <w:r>
              <w:rPr>
                <w:noProof/>
                <w:webHidden/>
              </w:rPr>
            </w:r>
            <w:r>
              <w:rPr>
                <w:noProof/>
                <w:webHidden/>
              </w:rPr>
              <w:fldChar w:fldCharType="separate"/>
            </w:r>
            <w:r>
              <w:rPr>
                <w:noProof/>
                <w:webHidden/>
              </w:rPr>
              <w:t>49</w:t>
            </w:r>
            <w:r>
              <w:rPr>
                <w:noProof/>
                <w:webHidden/>
              </w:rPr>
              <w:fldChar w:fldCharType="end"/>
            </w:r>
          </w:hyperlink>
        </w:p>
        <w:p w14:paraId="26AC6448"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06" w:history="1">
            <w:r w:rsidRPr="002D4062">
              <w:rPr>
                <w:rStyle w:val="Hyperlink"/>
                <w:noProof/>
              </w:rPr>
              <w:t>11.2</w:t>
            </w:r>
            <w:r>
              <w:rPr>
                <w:rFonts w:asciiTheme="minorHAnsi" w:eastAsiaTheme="minorEastAsia" w:hAnsiTheme="minorHAnsi"/>
                <w:noProof/>
                <w:sz w:val="22"/>
              </w:rPr>
              <w:tab/>
            </w:r>
            <w:r w:rsidRPr="002D4062">
              <w:rPr>
                <w:rStyle w:val="Hyperlink"/>
                <w:noProof/>
              </w:rPr>
              <w:t>Data Product Validation</w:t>
            </w:r>
            <w:r>
              <w:rPr>
                <w:noProof/>
                <w:webHidden/>
              </w:rPr>
              <w:tab/>
            </w:r>
            <w:r>
              <w:rPr>
                <w:noProof/>
                <w:webHidden/>
              </w:rPr>
              <w:fldChar w:fldCharType="begin"/>
            </w:r>
            <w:r>
              <w:rPr>
                <w:noProof/>
                <w:webHidden/>
              </w:rPr>
              <w:instrText xml:space="preserve"> PAGEREF _Toc6499006 \h </w:instrText>
            </w:r>
            <w:r>
              <w:rPr>
                <w:noProof/>
                <w:webHidden/>
              </w:rPr>
            </w:r>
            <w:r>
              <w:rPr>
                <w:noProof/>
                <w:webHidden/>
              </w:rPr>
              <w:fldChar w:fldCharType="separate"/>
            </w:r>
            <w:r>
              <w:rPr>
                <w:noProof/>
                <w:webHidden/>
              </w:rPr>
              <w:t>49</w:t>
            </w:r>
            <w:r>
              <w:rPr>
                <w:noProof/>
                <w:webHidden/>
              </w:rPr>
              <w:fldChar w:fldCharType="end"/>
            </w:r>
          </w:hyperlink>
        </w:p>
        <w:p w14:paraId="3E8FE14B"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07" w:history="1">
            <w:r w:rsidRPr="002D4062">
              <w:rPr>
                <w:rStyle w:val="Hyperlink"/>
                <w:noProof/>
              </w:rPr>
              <w:t>11.3</w:t>
            </w:r>
            <w:r>
              <w:rPr>
                <w:rFonts w:asciiTheme="minorHAnsi" w:eastAsiaTheme="minorEastAsia" w:hAnsiTheme="minorHAnsi"/>
                <w:noProof/>
                <w:sz w:val="22"/>
              </w:rPr>
              <w:tab/>
            </w:r>
            <w:r w:rsidRPr="002D4062">
              <w:rPr>
                <w:rStyle w:val="Hyperlink"/>
                <w:noProof/>
              </w:rPr>
              <w:t>Science Validation</w:t>
            </w:r>
            <w:r>
              <w:rPr>
                <w:noProof/>
                <w:webHidden/>
              </w:rPr>
              <w:tab/>
            </w:r>
            <w:r>
              <w:rPr>
                <w:noProof/>
                <w:webHidden/>
              </w:rPr>
              <w:fldChar w:fldCharType="begin"/>
            </w:r>
            <w:r>
              <w:rPr>
                <w:noProof/>
                <w:webHidden/>
              </w:rPr>
              <w:instrText xml:space="preserve"> PAGEREF _Toc6499007 \h </w:instrText>
            </w:r>
            <w:r>
              <w:rPr>
                <w:noProof/>
                <w:webHidden/>
              </w:rPr>
            </w:r>
            <w:r>
              <w:rPr>
                <w:noProof/>
                <w:webHidden/>
              </w:rPr>
              <w:fldChar w:fldCharType="separate"/>
            </w:r>
            <w:r>
              <w:rPr>
                <w:noProof/>
                <w:webHidden/>
              </w:rPr>
              <w:t>49</w:t>
            </w:r>
            <w:r>
              <w:rPr>
                <w:noProof/>
                <w:webHidden/>
              </w:rPr>
              <w:fldChar w:fldCharType="end"/>
            </w:r>
          </w:hyperlink>
        </w:p>
        <w:p w14:paraId="30C2CA7F"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08" w:history="1">
            <w:r w:rsidRPr="002D4062">
              <w:rPr>
                <w:rStyle w:val="Hyperlink"/>
                <w:noProof/>
              </w:rPr>
              <w:t>11.4</w:t>
            </w:r>
            <w:r>
              <w:rPr>
                <w:rFonts w:asciiTheme="minorHAnsi" w:eastAsiaTheme="minorEastAsia" w:hAnsiTheme="minorHAnsi"/>
                <w:noProof/>
                <w:sz w:val="22"/>
              </w:rPr>
              <w:tab/>
            </w:r>
            <w:r w:rsidRPr="002D4062">
              <w:rPr>
                <w:rStyle w:val="Hyperlink"/>
                <w:noProof/>
              </w:rPr>
              <w:t>Archive Validation</w:t>
            </w:r>
            <w:r>
              <w:rPr>
                <w:noProof/>
                <w:webHidden/>
              </w:rPr>
              <w:tab/>
            </w:r>
            <w:r>
              <w:rPr>
                <w:noProof/>
                <w:webHidden/>
              </w:rPr>
              <w:fldChar w:fldCharType="begin"/>
            </w:r>
            <w:r>
              <w:rPr>
                <w:noProof/>
                <w:webHidden/>
              </w:rPr>
              <w:instrText xml:space="preserve"> PAGEREF _Toc6499008 \h </w:instrText>
            </w:r>
            <w:r>
              <w:rPr>
                <w:noProof/>
                <w:webHidden/>
              </w:rPr>
            </w:r>
            <w:r>
              <w:rPr>
                <w:noProof/>
                <w:webHidden/>
              </w:rPr>
              <w:fldChar w:fldCharType="separate"/>
            </w:r>
            <w:r>
              <w:rPr>
                <w:noProof/>
                <w:webHidden/>
              </w:rPr>
              <w:t>50</w:t>
            </w:r>
            <w:r>
              <w:rPr>
                <w:noProof/>
                <w:webHidden/>
              </w:rPr>
              <w:fldChar w:fldCharType="end"/>
            </w:r>
          </w:hyperlink>
        </w:p>
        <w:p w14:paraId="3BDF3238"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09" w:history="1">
            <w:r w:rsidRPr="002D4062">
              <w:rPr>
                <w:rStyle w:val="Hyperlink"/>
                <w:noProof/>
              </w:rPr>
              <w:t>11.5</w:t>
            </w:r>
            <w:r>
              <w:rPr>
                <w:rFonts w:asciiTheme="minorHAnsi" w:eastAsiaTheme="minorEastAsia" w:hAnsiTheme="minorHAnsi"/>
                <w:noProof/>
                <w:sz w:val="22"/>
              </w:rPr>
              <w:tab/>
            </w:r>
            <w:r w:rsidRPr="002D4062">
              <w:rPr>
                <w:rStyle w:val="Hyperlink"/>
                <w:noProof/>
              </w:rPr>
              <w:t>Validation Tools</w:t>
            </w:r>
            <w:r>
              <w:rPr>
                <w:noProof/>
                <w:webHidden/>
              </w:rPr>
              <w:tab/>
            </w:r>
            <w:r>
              <w:rPr>
                <w:noProof/>
                <w:webHidden/>
              </w:rPr>
              <w:fldChar w:fldCharType="begin"/>
            </w:r>
            <w:r>
              <w:rPr>
                <w:noProof/>
                <w:webHidden/>
              </w:rPr>
              <w:instrText xml:space="preserve"> PAGEREF _Toc6499009 \h </w:instrText>
            </w:r>
            <w:r>
              <w:rPr>
                <w:noProof/>
                <w:webHidden/>
              </w:rPr>
            </w:r>
            <w:r>
              <w:rPr>
                <w:noProof/>
                <w:webHidden/>
              </w:rPr>
              <w:fldChar w:fldCharType="separate"/>
            </w:r>
            <w:r>
              <w:rPr>
                <w:noProof/>
                <w:webHidden/>
              </w:rPr>
              <w:t>50</w:t>
            </w:r>
            <w:r>
              <w:rPr>
                <w:noProof/>
                <w:webHidden/>
              </w:rPr>
              <w:fldChar w:fldCharType="end"/>
            </w:r>
          </w:hyperlink>
        </w:p>
        <w:p w14:paraId="7C965E24"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0" w:history="1">
            <w:r w:rsidRPr="002D4062">
              <w:rPr>
                <w:rStyle w:val="Hyperlink"/>
                <w:noProof/>
              </w:rPr>
              <w:t>11.5.1</w:t>
            </w:r>
            <w:r>
              <w:rPr>
                <w:rFonts w:asciiTheme="minorHAnsi" w:eastAsiaTheme="minorEastAsia" w:hAnsiTheme="minorHAnsi"/>
                <w:noProof/>
                <w:sz w:val="22"/>
              </w:rPr>
              <w:tab/>
            </w:r>
            <w:r w:rsidRPr="002D4062">
              <w:rPr>
                <w:rStyle w:val="Hyperlink"/>
                <w:noProof/>
              </w:rPr>
              <w:t>XML-Aware Editors</w:t>
            </w:r>
            <w:r>
              <w:rPr>
                <w:noProof/>
                <w:webHidden/>
              </w:rPr>
              <w:tab/>
            </w:r>
            <w:r>
              <w:rPr>
                <w:noProof/>
                <w:webHidden/>
              </w:rPr>
              <w:fldChar w:fldCharType="begin"/>
            </w:r>
            <w:r>
              <w:rPr>
                <w:noProof/>
                <w:webHidden/>
              </w:rPr>
              <w:instrText xml:space="preserve"> PAGEREF _Toc6499010 \h </w:instrText>
            </w:r>
            <w:r>
              <w:rPr>
                <w:noProof/>
                <w:webHidden/>
              </w:rPr>
            </w:r>
            <w:r>
              <w:rPr>
                <w:noProof/>
                <w:webHidden/>
              </w:rPr>
              <w:fldChar w:fldCharType="separate"/>
            </w:r>
            <w:r>
              <w:rPr>
                <w:noProof/>
                <w:webHidden/>
              </w:rPr>
              <w:t>50</w:t>
            </w:r>
            <w:r>
              <w:rPr>
                <w:noProof/>
                <w:webHidden/>
              </w:rPr>
              <w:fldChar w:fldCharType="end"/>
            </w:r>
          </w:hyperlink>
        </w:p>
        <w:p w14:paraId="2FA67614"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1" w:history="1">
            <w:r w:rsidRPr="002D4062">
              <w:rPr>
                <w:rStyle w:val="Hyperlink"/>
                <w:noProof/>
              </w:rPr>
              <w:t>11.5.2</w:t>
            </w:r>
            <w:r>
              <w:rPr>
                <w:rFonts w:asciiTheme="minorHAnsi" w:eastAsiaTheme="minorEastAsia" w:hAnsiTheme="minorHAnsi"/>
                <w:noProof/>
                <w:sz w:val="22"/>
              </w:rPr>
              <w:tab/>
            </w:r>
            <w:r w:rsidRPr="002D4062">
              <w:rPr>
                <w:rStyle w:val="Hyperlink"/>
                <w:noProof/>
              </w:rPr>
              <w:t>The PDS4 Validate Tool</w:t>
            </w:r>
            <w:r>
              <w:rPr>
                <w:noProof/>
                <w:webHidden/>
              </w:rPr>
              <w:tab/>
            </w:r>
            <w:r>
              <w:rPr>
                <w:noProof/>
                <w:webHidden/>
              </w:rPr>
              <w:fldChar w:fldCharType="begin"/>
            </w:r>
            <w:r>
              <w:rPr>
                <w:noProof/>
                <w:webHidden/>
              </w:rPr>
              <w:instrText xml:space="preserve"> PAGEREF _Toc6499011 \h </w:instrText>
            </w:r>
            <w:r>
              <w:rPr>
                <w:noProof/>
                <w:webHidden/>
              </w:rPr>
            </w:r>
            <w:r>
              <w:rPr>
                <w:noProof/>
                <w:webHidden/>
              </w:rPr>
              <w:fldChar w:fldCharType="separate"/>
            </w:r>
            <w:r>
              <w:rPr>
                <w:noProof/>
                <w:webHidden/>
              </w:rPr>
              <w:t>50</w:t>
            </w:r>
            <w:r>
              <w:rPr>
                <w:noProof/>
                <w:webHidden/>
              </w:rPr>
              <w:fldChar w:fldCharType="end"/>
            </w:r>
          </w:hyperlink>
        </w:p>
        <w:p w14:paraId="200C9F6E"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2" w:history="1">
            <w:r w:rsidRPr="002D4062">
              <w:rPr>
                <w:rStyle w:val="Hyperlink"/>
                <w:noProof/>
              </w:rPr>
              <w:t>11.5.3</w:t>
            </w:r>
            <w:r>
              <w:rPr>
                <w:rFonts w:asciiTheme="minorHAnsi" w:eastAsiaTheme="minorEastAsia" w:hAnsiTheme="minorHAnsi"/>
                <w:noProof/>
                <w:sz w:val="22"/>
              </w:rPr>
              <w:tab/>
            </w:r>
            <w:r w:rsidRPr="002D4062">
              <w:rPr>
                <w:rStyle w:val="Hyperlink"/>
                <w:noProof/>
              </w:rPr>
              <w:t>The Small Bodies Node PDS4 Viewer and Other Tools</w:t>
            </w:r>
            <w:r>
              <w:rPr>
                <w:noProof/>
                <w:webHidden/>
              </w:rPr>
              <w:tab/>
            </w:r>
            <w:r>
              <w:rPr>
                <w:noProof/>
                <w:webHidden/>
              </w:rPr>
              <w:fldChar w:fldCharType="begin"/>
            </w:r>
            <w:r>
              <w:rPr>
                <w:noProof/>
                <w:webHidden/>
              </w:rPr>
              <w:instrText xml:space="preserve"> PAGEREF _Toc6499012 \h </w:instrText>
            </w:r>
            <w:r>
              <w:rPr>
                <w:noProof/>
                <w:webHidden/>
              </w:rPr>
            </w:r>
            <w:r>
              <w:rPr>
                <w:noProof/>
                <w:webHidden/>
              </w:rPr>
              <w:fldChar w:fldCharType="separate"/>
            </w:r>
            <w:r>
              <w:rPr>
                <w:noProof/>
                <w:webHidden/>
              </w:rPr>
              <w:t>51</w:t>
            </w:r>
            <w:r>
              <w:rPr>
                <w:noProof/>
                <w:webHidden/>
              </w:rPr>
              <w:fldChar w:fldCharType="end"/>
            </w:r>
          </w:hyperlink>
        </w:p>
        <w:p w14:paraId="1F4D015A"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3" w:history="1">
            <w:r w:rsidRPr="002D4062">
              <w:rPr>
                <w:rStyle w:val="Hyperlink"/>
                <w:noProof/>
              </w:rPr>
              <w:t>11.5.4</w:t>
            </w:r>
            <w:r>
              <w:rPr>
                <w:rFonts w:asciiTheme="minorHAnsi" w:eastAsiaTheme="minorEastAsia" w:hAnsiTheme="minorHAnsi"/>
                <w:noProof/>
                <w:sz w:val="22"/>
              </w:rPr>
              <w:tab/>
            </w:r>
            <w:r w:rsidRPr="002D4062">
              <w:rPr>
                <w:rStyle w:val="Hyperlink"/>
                <w:noProof/>
              </w:rPr>
              <w:t>The PDS Transform Tool</w:t>
            </w:r>
            <w:r>
              <w:rPr>
                <w:noProof/>
                <w:webHidden/>
              </w:rPr>
              <w:tab/>
            </w:r>
            <w:r>
              <w:rPr>
                <w:noProof/>
                <w:webHidden/>
              </w:rPr>
              <w:fldChar w:fldCharType="begin"/>
            </w:r>
            <w:r>
              <w:rPr>
                <w:noProof/>
                <w:webHidden/>
              </w:rPr>
              <w:instrText xml:space="preserve"> PAGEREF _Toc6499013 \h </w:instrText>
            </w:r>
            <w:r>
              <w:rPr>
                <w:noProof/>
                <w:webHidden/>
              </w:rPr>
            </w:r>
            <w:r>
              <w:rPr>
                <w:noProof/>
                <w:webHidden/>
              </w:rPr>
              <w:fldChar w:fldCharType="separate"/>
            </w:r>
            <w:r>
              <w:rPr>
                <w:noProof/>
                <w:webHidden/>
              </w:rPr>
              <w:t>51</w:t>
            </w:r>
            <w:r>
              <w:rPr>
                <w:noProof/>
                <w:webHidden/>
              </w:rPr>
              <w:fldChar w:fldCharType="end"/>
            </w:r>
          </w:hyperlink>
        </w:p>
        <w:p w14:paraId="68398A9F"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4" w:history="1">
            <w:r w:rsidRPr="002D4062">
              <w:rPr>
                <w:rStyle w:val="Hyperlink"/>
                <w:noProof/>
              </w:rPr>
              <w:t>11.5.5</w:t>
            </w:r>
            <w:r>
              <w:rPr>
                <w:rFonts w:asciiTheme="minorHAnsi" w:eastAsiaTheme="minorEastAsia" w:hAnsiTheme="minorHAnsi"/>
                <w:noProof/>
                <w:sz w:val="22"/>
              </w:rPr>
              <w:tab/>
            </w:r>
            <w:r w:rsidRPr="002D4062">
              <w:rPr>
                <w:rStyle w:val="Hyperlink"/>
                <w:noProof/>
              </w:rPr>
              <w:t>Other Tools Maintained by PDS</w:t>
            </w:r>
            <w:r>
              <w:rPr>
                <w:noProof/>
                <w:webHidden/>
              </w:rPr>
              <w:tab/>
            </w:r>
            <w:r>
              <w:rPr>
                <w:noProof/>
                <w:webHidden/>
              </w:rPr>
              <w:fldChar w:fldCharType="begin"/>
            </w:r>
            <w:r>
              <w:rPr>
                <w:noProof/>
                <w:webHidden/>
              </w:rPr>
              <w:instrText xml:space="preserve"> PAGEREF _Toc6499014 \h </w:instrText>
            </w:r>
            <w:r>
              <w:rPr>
                <w:noProof/>
                <w:webHidden/>
              </w:rPr>
            </w:r>
            <w:r>
              <w:rPr>
                <w:noProof/>
                <w:webHidden/>
              </w:rPr>
              <w:fldChar w:fldCharType="separate"/>
            </w:r>
            <w:r>
              <w:rPr>
                <w:noProof/>
                <w:webHidden/>
              </w:rPr>
              <w:t>51</w:t>
            </w:r>
            <w:r>
              <w:rPr>
                <w:noProof/>
                <w:webHidden/>
              </w:rPr>
              <w:fldChar w:fldCharType="end"/>
            </w:r>
          </w:hyperlink>
        </w:p>
        <w:p w14:paraId="0287E70F"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15" w:history="1">
            <w:r w:rsidRPr="002D4062">
              <w:rPr>
                <w:rStyle w:val="Hyperlink"/>
                <w:noProof/>
              </w:rPr>
              <w:t>11.5.6</w:t>
            </w:r>
            <w:r>
              <w:rPr>
                <w:rFonts w:asciiTheme="minorHAnsi" w:eastAsiaTheme="minorEastAsia" w:hAnsiTheme="minorHAnsi"/>
                <w:noProof/>
                <w:sz w:val="22"/>
              </w:rPr>
              <w:tab/>
            </w:r>
            <w:r w:rsidRPr="002D4062">
              <w:rPr>
                <w:rStyle w:val="Hyperlink"/>
                <w:noProof/>
              </w:rPr>
              <w:t>Tools Contributed by PDS Users</w:t>
            </w:r>
            <w:r>
              <w:rPr>
                <w:noProof/>
                <w:webHidden/>
              </w:rPr>
              <w:tab/>
            </w:r>
            <w:r>
              <w:rPr>
                <w:noProof/>
                <w:webHidden/>
              </w:rPr>
              <w:fldChar w:fldCharType="begin"/>
            </w:r>
            <w:r>
              <w:rPr>
                <w:noProof/>
                <w:webHidden/>
              </w:rPr>
              <w:instrText xml:space="preserve"> PAGEREF _Toc6499015 \h </w:instrText>
            </w:r>
            <w:r>
              <w:rPr>
                <w:noProof/>
                <w:webHidden/>
              </w:rPr>
            </w:r>
            <w:r>
              <w:rPr>
                <w:noProof/>
                <w:webHidden/>
              </w:rPr>
              <w:fldChar w:fldCharType="separate"/>
            </w:r>
            <w:r>
              <w:rPr>
                <w:noProof/>
                <w:webHidden/>
              </w:rPr>
              <w:t>51</w:t>
            </w:r>
            <w:r>
              <w:rPr>
                <w:noProof/>
                <w:webHidden/>
              </w:rPr>
              <w:fldChar w:fldCharType="end"/>
            </w:r>
          </w:hyperlink>
        </w:p>
        <w:p w14:paraId="32B7D024"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9016" w:history="1">
            <w:r w:rsidRPr="002D4062">
              <w:rPr>
                <w:rStyle w:val="Hyperlink"/>
                <w:noProof/>
              </w:rPr>
              <w:t>12</w:t>
            </w:r>
            <w:r>
              <w:rPr>
                <w:rFonts w:asciiTheme="minorHAnsi" w:eastAsiaTheme="minorEastAsia" w:hAnsiTheme="minorHAnsi"/>
                <w:noProof/>
                <w:sz w:val="22"/>
              </w:rPr>
              <w:tab/>
            </w:r>
            <w:r w:rsidRPr="002D4062">
              <w:rPr>
                <w:rStyle w:val="Hyperlink"/>
                <w:noProof/>
              </w:rPr>
              <w:t>Peer Review</w:t>
            </w:r>
            <w:r>
              <w:rPr>
                <w:noProof/>
                <w:webHidden/>
              </w:rPr>
              <w:tab/>
            </w:r>
            <w:r>
              <w:rPr>
                <w:noProof/>
                <w:webHidden/>
              </w:rPr>
              <w:fldChar w:fldCharType="begin"/>
            </w:r>
            <w:r>
              <w:rPr>
                <w:noProof/>
                <w:webHidden/>
              </w:rPr>
              <w:instrText xml:space="preserve"> PAGEREF _Toc6499016 \h </w:instrText>
            </w:r>
            <w:r>
              <w:rPr>
                <w:noProof/>
                <w:webHidden/>
              </w:rPr>
            </w:r>
            <w:r>
              <w:rPr>
                <w:noProof/>
                <w:webHidden/>
              </w:rPr>
              <w:fldChar w:fldCharType="separate"/>
            </w:r>
            <w:r>
              <w:rPr>
                <w:noProof/>
                <w:webHidden/>
              </w:rPr>
              <w:t>52</w:t>
            </w:r>
            <w:r>
              <w:rPr>
                <w:noProof/>
                <w:webHidden/>
              </w:rPr>
              <w:fldChar w:fldCharType="end"/>
            </w:r>
          </w:hyperlink>
        </w:p>
        <w:p w14:paraId="50B8B691"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17" w:history="1">
            <w:r w:rsidRPr="002D4062">
              <w:rPr>
                <w:rStyle w:val="Hyperlink"/>
                <w:noProof/>
              </w:rPr>
              <w:t>12.1</w:t>
            </w:r>
            <w:r>
              <w:rPr>
                <w:rFonts w:asciiTheme="minorHAnsi" w:eastAsiaTheme="minorEastAsia" w:hAnsiTheme="minorHAnsi"/>
                <w:noProof/>
                <w:sz w:val="22"/>
              </w:rPr>
              <w:tab/>
            </w:r>
            <w:r w:rsidRPr="002D4062">
              <w:rPr>
                <w:rStyle w:val="Hyperlink"/>
                <w:noProof/>
              </w:rPr>
              <w:t>Why Peer Review Is Needed</w:t>
            </w:r>
            <w:r>
              <w:rPr>
                <w:noProof/>
                <w:webHidden/>
              </w:rPr>
              <w:tab/>
            </w:r>
            <w:r>
              <w:rPr>
                <w:noProof/>
                <w:webHidden/>
              </w:rPr>
              <w:fldChar w:fldCharType="begin"/>
            </w:r>
            <w:r>
              <w:rPr>
                <w:noProof/>
                <w:webHidden/>
              </w:rPr>
              <w:instrText xml:space="preserve"> PAGEREF _Toc6499017 \h </w:instrText>
            </w:r>
            <w:r>
              <w:rPr>
                <w:noProof/>
                <w:webHidden/>
              </w:rPr>
            </w:r>
            <w:r>
              <w:rPr>
                <w:noProof/>
                <w:webHidden/>
              </w:rPr>
              <w:fldChar w:fldCharType="separate"/>
            </w:r>
            <w:r>
              <w:rPr>
                <w:noProof/>
                <w:webHidden/>
              </w:rPr>
              <w:t>52</w:t>
            </w:r>
            <w:r>
              <w:rPr>
                <w:noProof/>
                <w:webHidden/>
              </w:rPr>
              <w:fldChar w:fldCharType="end"/>
            </w:r>
          </w:hyperlink>
        </w:p>
        <w:p w14:paraId="5940C013"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18" w:history="1">
            <w:r w:rsidRPr="002D4062">
              <w:rPr>
                <w:rStyle w:val="Hyperlink"/>
                <w:noProof/>
              </w:rPr>
              <w:t>12.2</w:t>
            </w:r>
            <w:r>
              <w:rPr>
                <w:rFonts w:asciiTheme="minorHAnsi" w:eastAsiaTheme="minorEastAsia" w:hAnsiTheme="minorHAnsi"/>
                <w:noProof/>
                <w:sz w:val="22"/>
              </w:rPr>
              <w:tab/>
            </w:r>
            <w:r w:rsidRPr="002D4062">
              <w:rPr>
                <w:rStyle w:val="Hyperlink"/>
                <w:noProof/>
              </w:rPr>
              <w:t>Typical Review Procedure</w:t>
            </w:r>
            <w:r>
              <w:rPr>
                <w:noProof/>
                <w:webHidden/>
              </w:rPr>
              <w:tab/>
            </w:r>
            <w:r>
              <w:rPr>
                <w:noProof/>
                <w:webHidden/>
              </w:rPr>
              <w:fldChar w:fldCharType="begin"/>
            </w:r>
            <w:r>
              <w:rPr>
                <w:noProof/>
                <w:webHidden/>
              </w:rPr>
              <w:instrText xml:space="preserve"> PAGEREF _Toc6499018 \h </w:instrText>
            </w:r>
            <w:r>
              <w:rPr>
                <w:noProof/>
                <w:webHidden/>
              </w:rPr>
            </w:r>
            <w:r>
              <w:rPr>
                <w:noProof/>
                <w:webHidden/>
              </w:rPr>
              <w:fldChar w:fldCharType="separate"/>
            </w:r>
            <w:r>
              <w:rPr>
                <w:noProof/>
                <w:webHidden/>
              </w:rPr>
              <w:t>52</w:t>
            </w:r>
            <w:r>
              <w:rPr>
                <w:noProof/>
                <w:webHidden/>
              </w:rPr>
              <w:fldChar w:fldCharType="end"/>
            </w:r>
          </w:hyperlink>
        </w:p>
        <w:p w14:paraId="24158C38" w14:textId="77777777" w:rsidR="003372FD" w:rsidRDefault="003372FD">
          <w:pPr>
            <w:pStyle w:val="TOC1"/>
            <w:tabs>
              <w:tab w:val="left" w:pos="480"/>
              <w:tab w:val="right" w:leader="dot" w:pos="9350"/>
            </w:tabs>
            <w:rPr>
              <w:rFonts w:asciiTheme="minorHAnsi" w:eastAsiaTheme="minorEastAsia" w:hAnsiTheme="minorHAnsi"/>
              <w:noProof/>
              <w:sz w:val="22"/>
            </w:rPr>
          </w:pPr>
          <w:hyperlink w:anchor="_Toc6499019" w:history="1">
            <w:r w:rsidRPr="002D4062">
              <w:rPr>
                <w:rStyle w:val="Hyperlink"/>
                <w:noProof/>
              </w:rPr>
              <w:t>13</w:t>
            </w:r>
            <w:r>
              <w:rPr>
                <w:rFonts w:asciiTheme="minorHAnsi" w:eastAsiaTheme="minorEastAsia" w:hAnsiTheme="minorHAnsi"/>
                <w:noProof/>
                <w:sz w:val="22"/>
              </w:rPr>
              <w:tab/>
            </w:r>
            <w:r w:rsidRPr="002D4062">
              <w:rPr>
                <w:rStyle w:val="Hyperlink"/>
                <w:noProof/>
              </w:rPr>
              <w:t>Archive Delivery</w:t>
            </w:r>
            <w:r>
              <w:rPr>
                <w:noProof/>
                <w:webHidden/>
              </w:rPr>
              <w:tab/>
            </w:r>
            <w:r>
              <w:rPr>
                <w:noProof/>
                <w:webHidden/>
              </w:rPr>
              <w:fldChar w:fldCharType="begin"/>
            </w:r>
            <w:r>
              <w:rPr>
                <w:noProof/>
                <w:webHidden/>
              </w:rPr>
              <w:instrText xml:space="preserve"> PAGEREF _Toc6499019 \h </w:instrText>
            </w:r>
            <w:r>
              <w:rPr>
                <w:noProof/>
                <w:webHidden/>
              </w:rPr>
            </w:r>
            <w:r>
              <w:rPr>
                <w:noProof/>
                <w:webHidden/>
              </w:rPr>
              <w:fldChar w:fldCharType="separate"/>
            </w:r>
            <w:r>
              <w:rPr>
                <w:noProof/>
                <w:webHidden/>
              </w:rPr>
              <w:t>55</w:t>
            </w:r>
            <w:r>
              <w:rPr>
                <w:noProof/>
                <w:webHidden/>
              </w:rPr>
              <w:fldChar w:fldCharType="end"/>
            </w:r>
          </w:hyperlink>
        </w:p>
        <w:p w14:paraId="69B108B9"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20" w:history="1">
            <w:r w:rsidRPr="002D4062">
              <w:rPr>
                <w:rStyle w:val="Hyperlink"/>
                <w:noProof/>
              </w:rPr>
              <w:t>13.1</w:t>
            </w:r>
            <w:r>
              <w:rPr>
                <w:rFonts w:asciiTheme="minorHAnsi" w:eastAsiaTheme="minorEastAsia" w:hAnsiTheme="minorHAnsi"/>
                <w:noProof/>
                <w:sz w:val="22"/>
              </w:rPr>
              <w:tab/>
            </w:r>
            <w:r w:rsidRPr="002D4062">
              <w:rPr>
                <w:rStyle w:val="Hyperlink"/>
                <w:noProof/>
              </w:rPr>
              <w:t>Contents of the Delivery to PDS</w:t>
            </w:r>
            <w:r>
              <w:rPr>
                <w:noProof/>
                <w:webHidden/>
              </w:rPr>
              <w:tab/>
            </w:r>
            <w:r>
              <w:rPr>
                <w:noProof/>
                <w:webHidden/>
              </w:rPr>
              <w:fldChar w:fldCharType="begin"/>
            </w:r>
            <w:r>
              <w:rPr>
                <w:noProof/>
                <w:webHidden/>
              </w:rPr>
              <w:instrText xml:space="preserve"> PAGEREF _Toc6499020 \h </w:instrText>
            </w:r>
            <w:r>
              <w:rPr>
                <w:noProof/>
                <w:webHidden/>
              </w:rPr>
            </w:r>
            <w:r>
              <w:rPr>
                <w:noProof/>
                <w:webHidden/>
              </w:rPr>
              <w:fldChar w:fldCharType="separate"/>
            </w:r>
            <w:r>
              <w:rPr>
                <w:noProof/>
                <w:webHidden/>
              </w:rPr>
              <w:t>55</w:t>
            </w:r>
            <w:r>
              <w:rPr>
                <w:noProof/>
                <w:webHidden/>
              </w:rPr>
              <w:fldChar w:fldCharType="end"/>
            </w:r>
          </w:hyperlink>
        </w:p>
        <w:p w14:paraId="47A88CE1"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1" w:history="1">
            <w:r w:rsidRPr="002D4062">
              <w:rPr>
                <w:rStyle w:val="Hyperlink"/>
                <w:noProof/>
              </w:rPr>
              <w:t>13.1.1</w:t>
            </w:r>
            <w:r>
              <w:rPr>
                <w:rFonts w:asciiTheme="minorHAnsi" w:eastAsiaTheme="minorEastAsia" w:hAnsiTheme="minorHAnsi"/>
                <w:noProof/>
                <w:sz w:val="22"/>
              </w:rPr>
              <w:tab/>
            </w:r>
            <w:r w:rsidRPr="002D4062">
              <w:rPr>
                <w:rStyle w:val="Hyperlink"/>
                <w:noProof/>
              </w:rPr>
              <w:t>The Delivery Package</w:t>
            </w:r>
            <w:r>
              <w:rPr>
                <w:noProof/>
                <w:webHidden/>
              </w:rPr>
              <w:tab/>
            </w:r>
            <w:r>
              <w:rPr>
                <w:noProof/>
                <w:webHidden/>
              </w:rPr>
              <w:fldChar w:fldCharType="begin"/>
            </w:r>
            <w:r>
              <w:rPr>
                <w:noProof/>
                <w:webHidden/>
              </w:rPr>
              <w:instrText xml:space="preserve"> PAGEREF _Toc6499021 \h </w:instrText>
            </w:r>
            <w:r>
              <w:rPr>
                <w:noProof/>
                <w:webHidden/>
              </w:rPr>
            </w:r>
            <w:r>
              <w:rPr>
                <w:noProof/>
                <w:webHidden/>
              </w:rPr>
              <w:fldChar w:fldCharType="separate"/>
            </w:r>
            <w:r>
              <w:rPr>
                <w:noProof/>
                <w:webHidden/>
              </w:rPr>
              <w:t>55</w:t>
            </w:r>
            <w:r>
              <w:rPr>
                <w:noProof/>
                <w:webHidden/>
              </w:rPr>
              <w:fldChar w:fldCharType="end"/>
            </w:r>
          </w:hyperlink>
        </w:p>
        <w:p w14:paraId="28316E41"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2" w:history="1">
            <w:r w:rsidRPr="002D4062">
              <w:rPr>
                <w:rStyle w:val="Hyperlink"/>
                <w:noProof/>
              </w:rPr>
              <w:t>13.1.2</w:t>
            </w:r>
            <w:r>
              <w:rPr>
                <w:rFonts w:asciiTheme="minorHAnsi" w:eastAsiaTheme="minorEastAsia" w:hAnsiTheme="minorHAnsi"/>
                <w:noProof/>
                <w:sz w:val="22"/>
              </w:rPr>
              <w:tab/>
            </w:r>
            <w:r w:rsidRPr="002D4062">
              <w:rPr>
                <w:rStyle w:val="Hyperlink"/>
                <w:noProof/>
              </w:rPr>
              <w:t>The Checksum File</w:t>
            </w:r>
            <w:r>
              <w:rPr>
                <w:noProof/>
                <w:webHidden/>
              </w:rPr>
              <w:tab/>
            </w:r>
            <w:r>
              <w:rPr>
                <w:noProof/>
                <w:webHidden/>
              </w:rPr>
              <w:fldChar w:fldCharType="begin"/>
            </w:r>
            <w:r>
              <w:rPr>
                <w:noProof/>
                <w:webHidden/>
              </w:rPr>
              <w:instrText xml:space="preserve"> PAGEREF _Toc6499022 \h </w:instrText>
            </w:r>
            <w:r>
              <w:rPr>
                <w:noProof/>
                <w:webHidden/>
              </w:rPr>
            </w:r>
            <w:r>
              <w:rPr>
                <w:noProof/>
                <w:webHidden/>
              </w:rPr>
              <w:fldChar w:fldCharType="separate"/>
            </w:r>
            <w:r>
              <w:rPr>
                <w:noProof/>
                <w:webHidden/>
              </w:rPr>
              <w:t>55</w:t>
            </w:r>
            <w:r>
              <w:rPr>
                <w:noProof/>
                <w:webHidden/>
              </w:rPr>
              <w:fldChar w:fldCharType="end"/>
            </w:r>
          </w:hyperlink>
        </w:p>
        <w:p w14:paraId="0B5F774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3" w:history="1">
            <w:r w:rsidRPr="002D4062">
              <w:rPr>
                <w:rStyle w:val="Hyperlink"/>
                <w:noProof/>
              </w:rPr>
              <w:t>13.1.3</w:t>
            </w:r>
            <w:r>
              <w:rPr>
                <w:rFonts w:asciiTheme="minorHAnsi" w:eastAsiaTheme="minorEastAsia" w:hAnsiTheme="minorHAnsi"/>
                <w:noProof/>
                <w:sz w:val="22"/>
              </w:rPr>
              <w:tab/>
            </w:r>
            <w:r w:rsidRPr="002D4062">
              <w:rPr>
                <w:rStyle w:val="Hyperlink"/>
                <w:noProof/>
              </w:rPr>
              <w:t>The Delivery Manifest</w:t>
            </w:r>
            <w:r>
              <w:rPr>
                <w:noProof/>
                <w:webHidden/>
              </w:rPr>
              <w:tab/>
            </w:r>
            <w:r>
              <w:rPr>
                <w:noProof/>
                <w:webHidden/>
              </w:rPr>
              <w:fldChar w:fldCharType="begin"/>
            </w:r>
            <w:r>
              <w:rPr>
                <w:noProof/>
                <w:webHidden/>
              </w:rPr>
              <w:instrText xml:space="preserve"> PAGEREF _Toc6499023 \h </w:instrText>
            </w:r>
            <w:r>
              <w:rPr>
                <w:noProof/>
                <w:webHidden/>
              </w:rPr>
            </w:r>
            <w:r>
              <w:rPr>
                <w:noProof/>
                <w:webHidden/>
              </w:rPr>
              <w:fldChar w:fldCharType="separate"/>
            </w:r>
            <w:r>
              <w:rPr>
                <w:noProof/>
                <w:webHidden/>
              </w:rPr>
              <w:t>56</w:t>
            </w:r>
            <w:r>
              <w:rPr>
                <w:noProof/>
                <w:webHidden/>
              </w:rPr>
              <w:fldChar w:fldCharType="end"/>
            </w:r>
          </w:hyperlink>
        </w:p>
        <w:p w14:paraId="686F931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4" w:history="1">
            <w:r w:rsidRPr="002D4062">
              <w:rPr>
                <w:rStyle w:val="Hyperlink"/>
                <w:noProof/>
              </w:rPr>
              <w:t>13.1.4</w:t>
            </w:r>
            <w:r>
              <w:rPr>
                <w:rFonts w:asciiTheme="minorHAnsi" w:eastAsiaTheme="minorEastAsia" w:hAnsiTheme="minorHAnsi"/>
                <w:noProof/>
                <w:sz w:val="22"/>
              </w:rPr>
              <w:tab/>
            </w:r>
            <w:r w:rsidRPr="002D4062">
              <w:rPr>
                <w:rStyle w:val="Hyperlink"/>
                <w:noProof/>
              </w:rPr>
              <w:t>The Difference Between a Delivery Manifest and a Checksum File</w:t>
            </w:r>
            <w:r>
              <w:rPr>
                <w:noProof/>
                <w:webHidden/>
              </w:rPr>
              <w:tab/>
            </w:r>
            <w:r>
              <w:rPr>
                <w:noProof/>
                <w:webHidden/>
              </w:rPr>
              <w:fldChar w:fldCharType="begin"/>
            </w:r>
            <w:r>
              <w:rPr>
                <w:noProof/>
                <w:webHidden/>
              </w:rPr>
              <w:instrText xml:space="preserve"> PAGEREF _Toc6499024 \h </w:instrText>
            </w:r>
            <w:r>
              <w:rPr>
                <w:noProof/>
                <w:webHidden/>
              </w:rPr>
            </w:r>
            <w:r>
              <w:rPr>
                <w:noProof/>
                <w:webHidden/>
              </w:rPr>
              <w:fldChar w:fldCharType="separate"/>
            </w:r>
            <w:r>
              <w:rPr>
                <w:noProof/>
                <w:webHidden/>
              </w:rPr>
              <w:t>56</w:t>
            </w:r>
            <w:r>
              <w:rPr>
                <w:noProof/>
                <w:webHidden/>
              </w:rPr>
              <w:fldChar w:fldCharType="end"/>
            </w:r>
          </w:hyperlink>
        </w:p>
        <w:p w14:paraId="1B6AD151"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25" w:history="1">
            <w:r w:rsidRPr="002D4062">
              <w:rPr>
                <w:rStyle w:val="Hyperlink"/>
                <w:noProof/>
              </w:rPr>
              <w:t>13.2</w:t>
            </w:r>
            <w:r>
              <w:rPr>
                <w:rFonts w:asciiTheme="minorHAnsi" w:eastAsiaTheme="minorEastAsia" w:hAnsiTheme="minorHAnsi"/>
                <w:noProof/>
                <w:sz w:val="22"/>
              </w:rPr>
              <w:tab/>
            </w:r>
            <w:r w:rsidRPr="002D4062">
              <w:rPr>
                <w:rStyle w:val="Hyperlink"/>
                <w:noProof/>
              </w:rPr>
              <w:t>Transfer Procedures</w:t>
            </w:r>
            <w:r>
              <w:rPr>
                <w:noProof/>
                <w:webHidden/>
              </w:rPr>
              <w:tab/>
            </w:r>
            <w:r>
              <w:rPr>
                <w:noProof/>
                <w:webHidden/>
              </w:rPr>
              <w:fldChar w:fldCharType="begin"/>
            </w:r>
            <w:r>
              <w:rPr>
                <w:noProof/>
                <w:webHidden/>
              </w:rPr>
              <w:instrText xml:space="preserve"> PAGEREF _Toc6499025 \h </w:instrText>
            </w:r>
            <w:r>
              <w:rPr>
                <w:noProof/>
                <w:webHidden/>
              </w:rPr>
            </w:r>
            <w:r>
              <w:rPr>
                <w:noProof/>
                <w:webHidden/>
              </w:rPr>
              <w:fldChar w:fldCharType="separate"/>
            </w:r>
            <w:r>
              <w:rPr>
                <w:noProof/>
                <w:webHidden/>
              </w:rPr>
              <w:t>57</w:t>
            </w:r>
            <w:r>
              <w:rPr>
                <w:noProof/>
                <w:webHidden/>
              </w:rPr>
              <w:fldChar w:fldCharType="end"/>
            </w:r>
          </w:hyperlink>
        </w:p>
        <w:p w14:paraId="6BECE2D8"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6" w:history="1">
            <w:r w:rsidRPr="002D4062">
              <w:rPr>
                <w:rStyle w:val="Hyperlink"/>
                <w:noProof/>
              </w:rPr>
              <w:t>13.2.1</w:t>
            </w:r>
            <w:r>
              <w:rPr>
                <w:rFonts w:asciiTheme="minorHAnsi" w:eastAsiaTheme="minorEastAsia" w:hAnsiTheme="minorHAnsi"/>
                <w:noProof/>
                <w:sz w:val="22"/>
              </w:rPr>
              <w:tab/>
            </w:r>
            <w:r w:rsidRPr="002D4062">
              <w:rPr>
                <w:rStyle w:val="Hyperlink"/>
                <w:noProof/>
              </w:rPr>
              <w:t>Logistics</w:t>
            </w:r>
            <w:r>
              <w:rPr>
                <w:noProof/>
                <w:webHidden/>
              </w:rPr>
              <w:tab/>
            </w:r>
            <w:r>
              <w:rPr>
                <w:noProof/>
                <w:webHidden/>
              </w:rPr>
              <w:fldChar w:fldCharType="begin"/>
            </w:r>
            <w:r>
              <w:rPr>
                <w:noProof/>
                <w:webHidden/>
              </w:rPr>
              <w:instrText xml:space="preserve"> PAGEREF _Toc6499026 \h </w:instrText>
            </w:r>
            <w:r>
              <w:rPr>
                <w:noProof/>
                <w:webHidden/>
              </w:rPr>
            </w:r>
            <w:r>
              <w:rPr>
                <w:noProof/>
                <w:webHidden/>
              </w:rPr>
              <w:fldChar w:fldCharType="separate"/>
            </w:r>
            <w:r>
              <w:rPr>
                <w:noProof/>
                <w:webHidden/>
              </w:rPr>
              <w:t>57</w:t>
            </w:r>
            <w:r>
              <w:rPr>
                <w:noProof/>
                <w:webHidden/>
              </w:rPr>
              <w:fldChar w:fldCharType="end"/>
            </w:r>
          </w:hyperlink>
        </w:p>
        <w:p w14:paraId="79C7712D"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7" w:history="1">
            <w:r w:rsidRPr="002D4062">
              <w:rPr>
                <w:rStyle w:val="Hyperlink"/>
                <w:noProof/>
              </w:rPr>
              <w:t>13.2.2</w:t>
            </w:r>
            <w:r>
              <w:rPr>
                <w:rFonts w:asciiTheme="minorHAnsi" w:eastAsiaTheme="minorEastAsia" w:hAnsiTheme="minorHAnsi"/>
                <w:noProof/>
                <w:sz w:val="22"/>
              </w:rPr>
              <w:tab/>
            </w:r>
            <w:r w:rsidRPr="002D4062">
              <w:rPr>
                <w:rStyle w:val="Hyperlink"/>
                <w:noProof/>
              </w:rPr>
              <w:t>Delivery Checklist</w:t>
            </w:r>
            <w:r>
              <w:rPr>
                <w:noProof/>
                <w:webHidden/>
              </w:rPr>
              <w:tab/>
            </w:r>
            <w:r>
              <w:rPr>
                <w:noProof/>
                <w:webHidden/>
              </w:rPr>
              <w:fldChar w:fldCharType="begin"/>
            </w:r>
            <w:r>
              <w:rPr>
                <w:noProof/>
                <w:webHidden/>
              </w:rPr>
              <w:instrText xml:space="preserve"> PAGEREF _Toc6499027 \h </w:instrText>
            </w:r>
            <w:r>
              <w:rPr>
                <w:noProof/>
                <w:webHidden/>
              </w:rPr>
            </w:r>
            <w:r>
              <w:rPr>
                <w:noProof/>
                <w:webHidden/>
              </w:rPr>
              <w:fldChar w:fldCharType="separate"/>
            </w:r>
            <w:r>
              <w:rPr>
                <w:noProof/>
                <w:webHidden/>
              </w:rPr>
              <w:t>57</w:t>
            </w:r>
            <w:r>
              <w:rPr>
                <w:noProof/>
                <w:webHidden/>
              </w:rPr>
              <w:fldChar w:fldCharType="end"/>
            </w:r>
          </w:hyperlink>
        </w:p>
        <w:p w14:paraId="734DBD29"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28" w:history="1">
            <w:r w:rsidRPr="002D4062">
              <w:rPr>
                <w:rStyle w:val="Hyperlink"/>
                <w:noProof/>
              </w:rPr>
              <w:t>13.3</w:t>
            </w:r>
            <w:r>
              <w:rPr>
                <w:rFonts w:asciiTheme="minorHAnsi" w:eastAsiaTheme="minorEastAsia" w:hAnsiTheme="minorHAnsi"/>
                <w:noProof/>
                <w:sz w:val="22"/>
              </w:rPr>
              <w:tab/>
            </w:r>
            <w:r w:rsidRPr="002D4062">
              <w:rPr>
                <w:rStyle w:val="Hyperlink"/>
                <w:noProof/>
              </w:rPr>
              <w:t>Revising Previously Released Products</w:t>
            </w:r>
            <w:r>
              <w:rPr>
                <w:noProof/>
                <w:webHidden/>
              </w:rPr>
              <w:tab/>
            </w:r>
            <w:r>
              <w:rPr>
                <w:noProof/>
                <w:webHidden/>
              </w:rPr>
              <w:fldChar w:fldCharType="begin"/>
            </w:r>
            <w:r>
              <w:rPr>
                <w:noProof/>
                <w:webHidden/>
              </w:rPr>
              <w:instrText xml:space="preserve"> PAGEREF _Toc6499028 \h </w:instrText>
            </w:r>
            <w:r>
              <w:rPr>
                <w:noProof/>
                <w:webHidden/>
              </w:rPr>
            </w:r>
            <w:r>
              <w:rPr>
                <w:noProof/>
                <w:webHidden/>
              </w:rPr>
              <w:fldChar w:fldCharType="separate"/>
            </w:r>
            <w:r>
              <w:rPr>
                <w:noProof/>
                <w:webHidden/>
              </w:rPr>
              <w:t>58</w:t>
            </w:r>
            <w:r>
              <w:rPr>
                <w:noProof/>
                <w:webHidden/>
              </w:rPr>
              <w:fldChar w:fldCharType="end"/>
            </w:r>
          </w:hyperlink>
        </w:p>
        <w:p w14:paraId="085ECACE"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29" w:history="1">
            <w:r w:rsidRPr="002D4062">
              <w:rPr>
                <w:rStyle w:val="Hyperlink"/>
                <w:noProof/>
              </w:rPr>
              <w:t>13.3.1</w:t>
            </w:r>
            <w:r>
              <w:rPr>
                <w:rFonts w:asciiTheme="minorHAnsi" w:eastAsiaTheme="minorEastAsia" w:hAnsiTheme="minorHAnsi"/>
                <w:noProof/>
                <w:sz w:val="22"/>
              </w:rPr>
              <w:tab/>
            </w:r>
            <w:r w:rsidRPr="002D4062">
              <w:rPr>
                <w:rStyle w:val="Hyperlink"/>
                <w:noProof/>
              </w:rPr>
              <w:t>What Should Be Changed in the Labels of Revised Data Products</w:t>
            </w:r>
            <w:r>
              <w:rPr>
                <w:noProof/>
                <w:webHidden/>
              </w:rPr>
              <w:tab/>
            </w:r>
            <w:r>
              <w:rPr>
                <w:noProof/>
                <w:webHidden/>
              </w:rPr>
              <w:fldChar w:fldCharType="begin"/>
            </w:r>
            <w:r>
              <w:rPr>
                <w:noProof/>
                <w:webHidden/>
              </w:rPr>
              <w:instrText xml:space="preserve"> PAGEREF _Toc6499029 \h </w:instrText>
            </w:r>
            <w:r>
              <w:rPr>
                <w:noProof/>
                <w:webHidden/>
              </w:rPr>
            </w:r>
            <w:r>
              <w:rPr>
                <w:noProof/>
                <w:webHidden/>
              </w:rPr>
              <w:fldChar w:fldCharType="separate"/>
            </w:r>
            <w:r>
              <w:rPr>
                <w:noProof/>
                <w:webHidden/>
              </w:rPr>
              <w:t>59</w:t>
            </w:r>
            <w:r>
              <w:rPr>
                <w:noProof/>
                <w:webHidden/>
              </w:rPr>
              <w:fldChar w:fldCharType="end"/>
            </w:r>
          </w:hyperlink>
        </w:p>
        <w:p w14:paraId="3796EC85"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30" w:history="1">
            <w:r w:rsidRPr="002D4062">
              <w:rPr>
                <w:rStyle w:val="Hyperlink"/>
                <w:noProof/>
              </w:rPr>
              <w:t>13.3.2</w:t>
            </w:r>
            <w:r>
              <w:rPr>
                <w:rFonts w:asciiTheme="minorHAnsi" w:eastAsiaTheme="minorEastAsia" w:hAnsiTheme="minorHAnsi"/>
                <w:noProof/>
                <w:sz w:val="22"/>
              </w:rPr>
              <w:tab/>
            </w:r>
            <w:r w:rsidRPr="002D4062">
              <w:rPr>
                <w:rStyle w:val="Hyperlink"/>
                <w:noProof/>
              </w:rPr>
              <w:t>Versioning of Products, Collections, and Bundles</w:t>
            </w:r>
            <w:r>
              <w:rPr>
                <w:noProof/>
                <w:webHidden/>
              </w:rPr>
              <w:tab/>
            </w:r>
            <w:r>
              <w:rPr>
                <w:noProof/>
                <w:webHidden/>
              </w:rPr>
              <w:fldChar w:fldCharType="begin"/>
            </w:r>
            <w:r>
              <w:rPr>
                <w:noProof/>
                <w:webHidden/>
              </w:rPr>
              <w:instrText xml:space="preserve"> PAGEREF _Toc6499030 \h </w:instrText>
            </w:r>
            <w:r>
              <w:rPr>
                <w:noProof/>
                <w:webHidden/>
              </w:rPr>
            </w:r>
            <w:r>
              <w:rPr>
                <w:noProof/>
                <w:webHidden/>
              </w:rPr>
              <w:fldChar w:fldCharType="separate"/>
            </w:r>
            <w:r>
              <w:rPr>
                <w:noProof/>
                <w:webHidden/>
              </w:rPr>
              <w:t>59</w:t>
            </w:r>
            <w:r>
              <w:rPr>
                <w:noProof/>
                <w:webHidden/>
              </w:rPr>
              <w:fldChar w:fldCharType="end"/>
            </w:r>
          </w:hyperlink>
        </w:p>
        <w:p w14:paraId="33FC802F" w14:textId="77777777" w:rsidR="003372FD" w:rsidRDefault="003372FD">
          <w:pPr>
            <w:pStyle w:val="TOC2"/>
            <w:tabs>
              <w:tab w:val="left" w:pos="1100"/>
              <w:tab w:val="right" w:leader="dot" w:pos="9350"/>
            </w:tabs>
            <w:rPr>
              <w:rFonts w:asciiTheme="minorHAnsi" w:eastAsiaTheme="minorEastAsia" w:hAnsiTheme="minorHAnsi"/>
              <w:noProof/>
              <w:sz w:val="22"/>
            </w:rPr>
          </w:pPr>
          <w:hyperlink w:anchor="_Toc6499031" w:history="1">
            <w:r w:rsidRPr="002D4062">
              <w:rPr>
                <w:rStyle w:val="Hyperlink"/>
                <w:noProof/>
              </w:rPr>
              <w:t>13.4</w:t>
            </w:r>
            <w:r>
              <w:rPr>
                <w:rFonts w:asciiTheme="minorHAnsi" w:eastAsiaTheme="minorEastAsia" w:hAnsiTheme="minorHAnsi"/>
                <w:noProof/>
                <w:sz w:val="22"/>
              </w:rPr>
              <w:tab/>
            </w:r>
            <w:r w:rsidRPr="002D4062">
              <w:rPr>
                <w:rStyle w:val="Hyperlink"/>
                <w:noProof/>
              </w:rPr>
              <w:t>Making Products Available to Users</w:t>
            </w:r>
            <w:r>
              <w:rPr>
                <w:noProof/>
                <w:webHidden/>
              </w:rPr>
              <w:tab/>
            </w:r>
            <w:r>
              <w:rPr>
                <w:noProof/>
                <w:webHidden/>
              </w:rPr>
              <w:fldChar w:fldCharType="begin"/>
            </w:r>
            <w:r>
              <w:rPr>
                <w:noProof/>
                <w:webHidden/>
              </w:rPr>
              <w:instrText xml:space="preserve"> PAGEREF _Toc6499031 \h </w:instrText>
            </w:r>
            <w:r>
              <w:rPr>
                <w:noProof/>
                <w:webHidden/>
              </w:rPr>
            </w:r>
            <w:r>
              <w:rPr>
                <w:noProof/>
                <w:webHidden/>
              </w:rPr>
              <w:fldChar w:fldCharType="separate"/>
            </w:r>
            <w:r>
              <w:rPr>
                <w:noProof/>
                <w:webHidden/>
              </w:rPr>
              <w:t>60</w:t>
            </w:r>
            <w:r>
              <w:rPr>
                <w:noProof/>
                <w:webHidden/>
              </w:rPr>
              <w:fldChar w:fldCharType="end"/>
            </w:r>
          </w:hyperlink>
        </w:p>
        <w:p w14:paraId="78CE6B0E"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32" w:history="1">
            <w:r w:rsidRPr="002D4062">
              <w:rPr>
                <w:rStyle w:val="Hyperlink"/>
                <w:noProof/>
              </w:rPr>
              <w:t>Appendix A</w:t>
            </w:r>
            <w:r>
              <w:rPr>
                <w:rFonts w:asciiTheme="minorHAnsi" w:eastAsiaTheme="minorEastAsia" w:hAnsiTheme="minorHAnsi"/>
                <w:noProof/>
                <w:sz w:val="22"/>
              </w:rPr>
              <w:tab/>
            </w:r>
            <w:r w:rsidRPr="002D4062">
              <w:rPr>
                <w:rStyle w:val="Hyperlink"/>
                <w:noProof/>
              </w:rPr>
              <w:t>Acronyms and Abbreviations</w:t>
            </w:r>
            <w:r>
              <w:rPr>
                <w:noProof/>
                <w:webHidden/>
              </w:rPr>
              <w:tab/>
            </w:r>
            <w:r>
              <w:rPr>
                <w:noProof/>
                <w:webHidden/>
              </w:rPr>
              <w:fldChar w:fldCharType="begin"/>
            </w:r>
            <w:r>
              <w:rPr>
                <w:noProof/>
                <w:webHidden/>
              </w:rPr>
              <w:instrText xml:space="preserve"> PAGEREF _Toc6499032 \h </w:instrText>
            </w:r>
            <w:r>
              <w:rPr>
                <w:noProof/>
                <w:webHidden/>
              </w:rPr>
            </w:r>
            <w:r>
              <w:rPr>
                <w:noProof/>
                <w:webHidden/>
              </w:rPr>
              <w:fldChar w:fldCharType="separate"/>
            </w:r>
            <w:r>
              <w:rPr>
                <w:noProof/>
                <w:webHidden/>
              </w:rPr>
              <w:t>61</w:t>
            </w:r>
            <w:r>
              <w:rPr>
                <w:noProof/>
                <w:webHidden/>
              </w:rPr>
              <w:fldChar w:fldCharType="end"/>
            </w:r>
          </w:hyperlink>
        </w:p>
        <w:p w14:paraId="21EDEC14"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33" w:history="1">
            <w:r w:rsidRPr="002D4062">
              <w:rPr>
                <w:rStyle w:val="Hyperlink"/>
                <w:noProof/>
              </w:rPr>
              <w:t>Appendix B</w:t>
            </w:r>
            <w:r>
              <w:rPr>
                <w:rFonts w:asciiTheme="minorHAnsi" w:eastAsiaTheme="minorEastAsia" w:hAnsiTheme="minorHAnsi"/>
                <w:noProof/>
                <w:sz w:val="22"/>
              </w:rPr>
              <w:tab/>
            </w:r>
            <w:r w:rsidRPr="002D4062">
              <w:rPr>
                <w:rStyle w:val="Hyperlink"/>
                <w:noProof/>
              </w:rPr>
              <w:t>How to Select the Right Class for a Product</w:t>
            </w:r>
            <w:r>
              <w:rPr>
                <w:noProof/>
                <w:webHidden/>
              </w:rPr>
              <w:tab/>
            </w:r>
            <w:r>
              <w:rPr>
                <w:noProof/>
                <w:webHidden/>
              </w:rPr>
              <w:fldChar w:fldCharType="begin"/>
            </w:r>
            <w:r>
              <w:rPr>
                <w:noProof/>
                <w:webHidden/>
              </w:rPr>
              <w:instrText xml:space="preserve"> PAGEREF _Toc6499033 \h </w:instrText>
            </w:r>
            <w:r>
              <w:rPr>
                <w:noProof/>
                <w:webHidden/>
              </w:rPr>
            </w:r>
            <w:r>
              <w:rPr>
                <w:noProof/>
                <w:webHidden/>
              </w:rPr>
              <w:fldChar w:fldCharType="separate"/>
            </w:r>
            <w:r>
              <w:rPr>
                <w:noProof/>
                <w:webHidden/>
              </w:rPr>
              <w:t>64</w:t>
            </w:r>
            <w:r>
              <w:rPr>
                <w:noProof/>
                <w:webHidden/>
              </w:rPr>
              <w:fldChar w:fldCharType="end"/>
            </w:r>
          </w:hyperlink>
        </w:p>
        <w:p w14:paraId="3F8675A3"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34" w:history="1">
            <w:r w:rsidRPr="002D4062">
              <w:rPr>
                <w:rStyle w:val="Hyperlink"/>
                <w:noProof/>
              </w:rPr>
              <w:t>Appendix C</w:t>
            </w:r>
            <w:r>
              <w:rPr>
                <w:rFonts w:asciiTheme="minorHAnsi" w:eastAsiaTheme="minorEastAsia" w:hAnsiTheme="minorHAnsi"/>
                <w:noProof/>
                <w:sz w:val="22"/>
              </w:rPr>
              <w:tab/>
            </w:r>
            <w:r w:rsidRPr="002D4062">
              <w:rPr>
                <w:rStyle w:val="Hyperlink"/>
                <w:noProof/>
              </w:rPr>
              <w:t>XML Schema Basics</w:t>
            </w:r>
            <w:r>
              <w:rPr>
                <w:noProof/>
                <w:webHidden/>
              </w:rPr>
              <w:tab/>
            </w:r>
            <w:r>
              <w:rPr>
                <w:noProof/>
                <w:webHidden/>
              </w:rPr>
              <w:fldChar w:fldCharType="begin"/>
            </w:r>
            <w:r>
              <w:rPr>
                <w:noProof/>
                <w:webHidden/>
              </w:rPr>
              <w:instrText xml:space="preserve"> PAGEREF _Toc6499034 \h </w:instrText>
            </w:r>
            <w:r>
              <w:rPr>
                <w:noProof/>
                <w:webHidden/>
              </w:rPr>
            </w:r>
            <w:r>
              <w:rPr>
                <w:noProof/>
                <w:webHidden/>
              </w:rPr>
              <w:fldChar w:fldCharType="separate"/>
            </w:r>
            <w:r>
              <w:rPr>
                <w:noProof/>
                <w:webHidden/>
              </w:rPr>
              <w:t>66</w:t>
            </w:r>
            <w:r>
              <w:rPr>
                <w:noProof/>
                <w:webHidden/>
              </w:rPr>
              <w:fldChar w:fldCharType="end"/>
            </w:r>
          </w:hyperlink>
        </w:p>
        <w:p w14:paraId="245BB4CD"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35" w:history="1">
            <w:r w:rsidRPr="002D4062">
              <w:rPr>
                <w:rStyle w:val="Hyperlink"/>
                <w:noProof/>
              </w:rPr>
              <w:t>C.1</w:t>
            </w:r>
            <w:r>
              <w:rPr>
                <w:rFonts w:asciiTheme="minorHAnsi" w:eastAsiaTheme="minorEastAsia" w:hAnsiTheme="minorHAnsi"/>
                <w:noProof/>
                <w:sz w:val="22"/>
              </w:rPr>
              <w:tab/>
            </w:r>
            <w:r w:rsidRPr="002D4062">
              <w:rPr>
                <w:rStyle w:val="Hyperlink"/>
                <w:noProof/>
              </w:rPr>
              <w:t>Reading XML Files</w:t>
            </w:r>
            <w:r>
              <w:rPr>
                <w:noProof/>
                <w:webHidden/>
              </w:rPr>
              <w:tab/>
            </w:r>
            <w:r>
              <w:rPr>
                <w:noProof/>
                <w:webHidden/>
              </w:rPr>
              <w:fldChar w:fldCharType="begin"/>
            </w:r>
            <w:r>
              <w:rPr>
                <w:noProof/>
                <w:webHidden/>
              </w:rPr>
              <w:instrText xml:space="preserve"> PAGEREF _Toc6499035 \h </w:instrText>
            </w:r>
            <w:r>
              <w:rPr>
                <w:noProof/>
                <w:webHidden/>
              </w:rPr>
            </w:r>
            <w:r>
              <w:rPr>
                <w:noProof/>
                <w:webHidden/>
              </w:rPr>
              <w:fldChar w:fldCharType="separate"/>
            </w:r>
            <w:r>
              <w:rPr>
                <w:noProof/>
                <w:webHidden/>
              </w:rPr>
              <w:t>66</w:t>
            </w:r>
            <w:r>
              <w:rPr>
                <w:noProof/>
                <w:webHidden/>
              </w:rPr>
              <w:fldChar w:fldCharType="end"/>
            </w:r>
          </w:hyperlink>
        </w:p>
        <w:p w14:paraId="6D33D3FE"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36" w:history="1">
            <w:r w:rsidRPr="002D4062">
              <w:rPr>
                <w:rStyle w:val="Hyperlink"/>
                <w:noProof/>
              </w:rPr>
              <w:t>C.2</w:t>
            </w:r>
            <w:r>
              <w:rPr>
                <w:rFonts w:asciiTheme="minorHAnsi" w:eastAsiaTheme="minorEastAsia" w:hAnsiTheme="minorHAnsi"/>
                <w:noProof/>
                <w:sz w:val="22"/>
              </w:rPr>
              <w:tab/>
            </w:r>
            <w:r w:rsidRPr="002D4062">
              <w:rPr>
                <w:rStyle w:val="Hyperlink"/>
                <w:noProof/>
              </w:rPr>
              <w:t>Using XML Schema</w:t>
            </w:r>
            <w:r>
              <w:rPr>
                <w:noProof/>
                <w:webHidden/>
              </w:rPr>
              <w:tab/>
            </w:r>
            <w:r>
              <w:rPr>
                <w:noProof/>
                <w:webHidden/>
              </w:rPr>
              <w:fldChar w:fldCharType="begin"/>
            </w:r>
            <w:r>
              <w:rPr>
                <w:noProof/>
                <w:webHidden/>
              </w:rPr>
              <w:instrText xml:space="preserve"> PAGEREF _Toc6499036 \h </w:instrText>
            </w:r>
            <w:r>
              <w:rPr>
                <w:noProof/>
                <w:webHidden/>
              </w:rPr>
            </w:r>
            <w:r>
              <w:rPr>
                <w:noProof/>
                <w:webHidden/>
              </w:rPr>
              <w:fldChar w:fldCharType="separate"/>
            </w:r>
            <w:r>
              <w:rPr>
                <w:noProof/>
                <w:webHidden/>
              </w:rPr>
              <w:t>67</w:t>
            </w:r>
            <w:r>
              <w:rPr>
                <w:noProof/>
                <w:webHidden/>
              </w:rPr>
              <w:fldChar w:fldCharType="end"/>
            </w:r>
          </w:hyperlink>
        </w:p>
        <w:p w14:paraId="7858A7F6"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37" w:history="1">
            <w:r w:rsidRPr="002D4062">
              <w:rPr>
                <w:rStyle w:val="Hyperlink"/>
                <w:noProof/>
              </w:rPr>
              <w:t>Appendix D</w:t>
            </w:r>
            <w:r>
              <w:rPr>
                <w:rFonts w:asciiTheme="minorHAnsi" w:eastAsiaTheme="minorEastAsia" w:hAnsiTheme="minorHAnsi"/>
                <w:noProof/>
                <w:sz w:val="22"/>
              </w:rPr>
              <w:tab/>
            </w:r>
            <w:r w:rsidRPr="002D4062">
              <w:rPr>
                <w:rStyle w:val="Hyperlink"/>
                <w:noProof/>
              </w:rPr>
              <w:t>Creating an Initial Draft Label</w:t>
            </w:r>
            <w:r>
              <w:rPr>
                <w:noProof/>
                <w:webHidden/>
              </w:rPr>
              <w:tab/>
            </w:r>
            <w:r>
              <w:rPr>
                <w:noProof/>
                <w:webHidden/>
              </w:rPr>
              <w:fldChar w:fldCharType="begin"/>
            </w:r>
            <w:r>
              <w:rPr>
                <w:noProof/>
                <w:webHidden/>
              </w:rPr>
              <w:instrText xml:space="preserve"> PAGEREF _Toc6499037 \h </w:instrText>
            </w:r>
            <w:r>
              <w:rPr>
                <w:noProof/>
                <w:webHidden/>
              </w:rPr>
            </w:r>
            <w:r>
              <w:rPr>
                <w:noProof/>
                <w:webHidden/>
              </w:rPr>
              <w:fldChar w:fldCharType="separate"/>
            </w:r>
            <w:r>
              <w:rPr>
                <w:noProof/>
                <w:webHidden/>
              </w:rPr>
              <w:t>68</w:t>
            </w:r>
            <w:r>
              <w:rPr>
                <w:noProof/>
                <w:webHidden/>
              </w:rPr>
              <w:fldChar w:fldCharType="end"/>
            </w:r>
          </w:hyperlink>
        </w:p>
        <w:p w14:paraId="7C308FC2"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38" w:history="1">
            <w:r w:rsidRPr="002D4062">
              <w:rPr>
                <w:rStyle w:val="Hyperlink"/>
                <w:noProof/>
              </w:rPr>
              <w:t>D.1</w:t>
            </w:r>
            <w:r>
              <w:rPr>
                <w:rFonts w:asciiTheme="minorHAnsi" w:eastAsiaTheme="minorEastAsia" w:hAnsiTheme="minorHAnsi"/>
                <w:noProof/>
                <w:sz w:val="22"/>
              </w:rPr>
              <w:tab/>
            </w:r>
            <w:r w:rsidRPr="002D4062">
              <w:rPr>
                <w:rStyle w:val="Hyperlink"/>
                <w:noProof/>
              </w:rPr>
              <w:t>Appropriation</w:t>
            </w:r>
            <w:r>
              <w:rPr>
                <w:noProof/>
                <w:webHidden/>
              </w:rPr>
              <w:tab/>
            </w:r>
            <w:r>
              <w:rPr>
                <w:noProof/>
                <w:webHidden/>
              </w:rPr>
              <w:fldChar w:fldCharType="begin"/>
            </w:r>
            <w:r>
              <w:rPr>
                <w:noProof/>
                <w:webHidden/>
              </w:rPr>
              <w:instrText xml:space="preserve"> PAGEREF _Toc6499038 \h </w:instrText>
            </w:r>
            <w:r>
              <w:rPr>
                <w:noProof/>
                <w:webHidden/>
              </w:rPr>
            </w:r>
            <w:r>
              <w:rPr>
                <w:noProof/>
                <w:webHidden/>
              </w:rPr>
              <w:fldChar w:fldCharType="separate"/>
            </w:r>
            <w:r>
              <w:rPr>
                <w:noProof/>
                <w:webHidden/>
              </w:rPr>
              <w:t>68</w:t>
            </w:r>
            <w:r>
              <w:rPr>
                <w:noProof/>
                <w:webHidden/>
              </w:rPr>
              <w:fldChar w:fldCharType="end"/>
            </w:r>
          </w:hyperlink>
        </w:p>
        <w:p w14:paraId="6E080E5E"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39" w:history="1">
            <w:r w:rsidRPr="002D4062">
              <w:rPr>
                <w:rStyle w:val="Hyperlink"/>
                <w:noProof/>
              </w:rPr>
              <w:t>D.2</w:t>
            </w:r>
            <w:r>
              <w:rPr>
                <w:rFonts w:asciiTheme="minorHAnsi" w:eastAsiaTheme="minorEastAsia" w:hAnsiTheme="minorHAnsi"/>
                <w:noProof/>
                <w:sz w:val="22"/>
              </w:rPr>
              <w:tab/>
            </w:r>
            <w:r w:rsidRPr="002D4062">
              <w:rPr>
                <w:rStyle w:val="Hyperlink"/>
                <w:noProof/>
              </w:rPr>
              <w:t>Eclipse XML Editor</w:t>
            </w:r>
            <w:r>
              <w:rPr>
                <w:noProof/>
                <w:webHidden/>
              </w:rPr>
              <w:tab/>
            </w:r>
            <w:r>
              <w:rPr>
                <w:noProof/>
                <w:webHidden/>
              </w:rPr>
              <w:fldChar w:fldCharType="begin"/>
            </w:r>
            <w:r>
              <w:rPr>
                <w:noProof/>
                <w:webHidden/>
              </w:rPr>
              <w:instrText xml:space="preserve"> PAGEREF _Toc6499039 \h </w:instrText>
            </w:r>
            <w:r>
              <w:rPr>
                <w:noProof/>
                <w:webHidden/>
              </w:rPr>
            </w:r>
            <w:r>
              <w:rPr>
                <w:noProof/>
                <w:webHidden/>
              </w:rPr>
              <w:fldChar w:fldCharType="separate"/>
            </w:r>
            <w:r>
              <w:rPr>
                <w:noProof/>
                <w:webHidden/>
              </w:rPr>
              <w:t>68</w:t>
            </w:r>
            <w:r>
              <w:rPr>
                <w:noProof/>
                <w:webHidden/>
              </w:rPr>
              <w:fldChar w:fldCharType="end"/>
            </w:r>
          </w:hyperlink>
        </w:p>
        <w:p w14:paraId="461C26F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40" w:history="1">
            <w:r w:rsidRPr="002D4062">
              <w:rPr>
                <w:rStyle w:val="Hyperlink"/>
                <w:noProof/>
              </w:rPr>
              <w:t>D.3</w:t>
            </w:r>
            <w:r>
              <w:rPr>
                <w:rFonts w:asciiTheme="minorHAnsi" w:eastAsiaTheme="minorEastAsia" w:hAnsiTheme="minorHAnsi"/>
                <w:noProof/>
                <w:sz w:val="22"/>
              </w:rPr>
              <w:tab/>
            </w:r>
            <w:r w:rsidRPr="002D4062">
              <w:rPr>
                <w:rStyle w:val="Hyperlink"/>
                <w:noProof/>
              </w:rPr>
              <w:t>oXygen XML Editor</w:t>
            </w:r>
            <w:r>
              <w:rPr>
                <w:noProof/>
                <w:webHidden/>
              </w:rPr>
              <w:tab/>
            </w:r>
            <w:r>
              <w:rPr>
                <w:noProof/>
                <w:webHidden/>
              </w:rPr>
              <w:fldChar w:fldCharType="begin"/>
            </w:r>
            <w:r>
              <w:rPr>
                <w:noProof/>
                <w:webHidden/>
              </w:rPr>
              <w:instrText xml:space="preserve"> PAGEREF _Toc6499040 \h </w:instrText>
            </w:r>
            <w:r>
              <w:rPr>
                <w:noProof/>
                <w:webHidden/>
              </w:rPr>
            </w:r>
            <w:r>
              <w:rPr>
                <w:noProof/>
                <w:webHidden/>
              </w:rPr>
              <w:fldChar w:fldCharType="separate"/>
            </w:r>
            <w:r>
              <w:rPr>
                <w:noProof/>
                <w:webHidden/>
              </w:rPr>
              <w:t>68</w:t>
            </w:r>
            <w:r>
              <w:rPr>
                <w:noProof/>
                <w:webHidden/>
              </w:rPr>
              <w:fldChar w:fldCharType="end"/>
            </w:r>
          </w:hyperlink>
        </w:p>
        <w:p w14:paraId="410F53C1"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41" w:history="1">
            <w:r w:rsidRPr="002D4062">
              <w:rPr>
                <w:rStyle w:val="Hyperlink"/>
                <w:noProof/>
              </w:rPr>
              <w:t>Appendix E</w:t>
            </w:r>
            <w:r>
              <w:rPr>
                <w:rFonts w:asciiTheme="minorHAnsi" w:eastAsiaTheme="minorEastAsia" w:hAnsiTheme="minorHAnsi"/>
                <w:noProof/>
                <w:sz w:val="22"/>
              </w:rPr>
              <w:tab/>
            </w:r>
            <w:r w:rsidRPr="002D4062">
              <w:rPr>
                <w:rStyle w:val="Hyperlink"/>
                <w:noProof/>
              </w:rPr>
              <w:t>XML Label Editing</w:t>
            </w:r>
            <w:r>
              <w:rPr>
                <w:noProof/>
                <w:webHidden/>
              </w:rPr>
              <w:tab/>
            </w:r>
            <w:r>
              <w:rPr>
                <w:noProof/>
                <w:webHidden/>
              </w:rPr>
              <w:fldChar w:fldCharType="begin"/>
            </w:r>
            <w:r>
              <w:rPr>
                <w:noProof/>
                <w:webHidden/>
              </w:rPr>
              <w:instrText xml:space="preserve"> PAGEREF _Toc6499041 \h </w:instrText>
            </w:r>
            <w:r>
              <w:rPr>
                <w:noProof/>
                <w:webHidden/>
              </w:rPr>
            </w:r>
            <w:r>
              <w:rPr>
                <w:noProof/>
                <w:webHidden/>
              </w:rPr>
              <w:fldChar w:fldCharType="separate"/>
            </w:r>
            <w:r>
              <w:rPr>
                <w:noProof/>
                <w:webHidden/>
              </w:rPr>
              <w:t>73</w:t>
            </w:r>
            <w:r>
              <w:rPr>
                <w:noProof/>
                <w:webHidden/>
              </w:rPr>
              <w:fldChar w:fldCharType="end"/>
            </w:r>
          </w:hyperlink>
        </w:p>
        <w:p w14:paraId="040CE949"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42" w:history="1">
            <w:r w:rsidRPr="002D4062">
              <w:rPr>
                <w:rStyle w:val="Hyperlink"/>
                <w:noProof/>
              </w:rPr>
              <w:t>E.1</w:t>
            </w:r>
            <w:r>
              <w:rPr>
                <w:rFonts w:asciiTheme="minorHAnsi" w:eastAsiaTheme="minorEastAsia" w:hAnsiTheme="minorHAnsi"/>
                <w:noProof/>
                <w:sz w:val="22"/>
              </w:rPr>
              <w:tab/>
            </w:r>
            <w:r w:rsidRPr="002D4062">
              <w:rPr>
                <w:rStyle w:val="Hyperlink"/>
                <w:noProof/>
              </w:rPr>
              <w:t>Getting Started with an Example</w:t>
            </w:r>
            <w:r>
              <w:rPr>
                <w:noProof/>
                <w:webHidden/>
              </w:rPr>
              <w:tab/>
            </w:r>
            <w:r>
              <w:rPr>
                <w:noProof/>
                <w:webHidden/>
              </w:rPr>
              <w:fldChar w:fldCharType="begin"/>
            </w:r>
            <w:r>
              <w:rPr>
                <w:noProof/>
                <w:webHidden/>
              </w:rPr>
              <w:instrText xml:space="preserve"> PAGEREF _Toc6499042 \h </w:instrText>
            </w:r>
            <w:r>
              <w:rPr>
                <w:noProof/>
                <w:webHidden/>
              </w:rPr>
            </w:r>
            <w:r>
              <w:rPr>
                <w:noProof/>
                <w:webHidden/>
              </w:rPr>
              <w:fldChar w:fldCharType="separate"/>
            </w:r>
            <w:r>
              <w:rPr>
                <w:noProof/>
                <w:webHidden/>
              </w:rPr>
              <w:t>73</w:t>
            </w:r>
            <w:r>
              <w:rPr>
                <w:noProof/>
                <w:webHidden/>
              </w:rPr>
              <w:fldChar w:fldCharType="end"/>
            </w:r>
          </w:hyperlink>
        </w:p>
        <w:p w14:paraId="7E5E44A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43" w:history="1">
            <w:r w:rsidRPr="002D4062">
              <w:rPr>
                <w:rStyle w:val="Hyperlink"/>
                <w:noProof/>
              </w:rPr>
              <w:t>E.2</w:t>
            </w:r>
            <w:r>
              <w:rPr>
                <w:rFonts w:asciiTheme="minorHAnsi" w:eastAsiaTheme="minorEastAsia" w:hAnsiTheme="minorHAnsi"/>
                <w:noProof/>
                <w:sz w:val="22"/>
              </w:rPr>
              <w:tab/>
            </w:r>
            <w:r w:rsidRPr="002D4062">
              <w:rPr>
                <w:rStyle w:val="Hyperlink"/>
                <w:noProof/>
              </w:rPr>
              <w:t>Editing the Body of the Label</w:t>
            </w:r>
            <w:r>
              <w:rPr>
                <w:noProof/>
                <w:webHidden/>
              </w:rPr>
              <w:tab/>
            </w:r>
            <w:r>
              <w:rPr>
                <w:noProof/>
                <w:webHidden/>
              </w:rPr>
              <w:fldChar w:fldCharType="begin"/>
            </w:r>
            <w:r>
              <w:rPr>
                <w:noProof/>
                <w:webHidden/>
              </w:rPr>
              <w:instrText xml:space="preserve"> PAGEREF _Toc6499043 \h </w:instrText>
            </w:r>
            <w:r>
              <w:rPr>
                <w:noProof/>
                <w:webHidden/>
              </w:rPr>
            </w:r>
            <w:r>
              <w:rPr>
                <w:noProof/>
                <w:webHidden/>
              </w:rPr>
              <w:fldChar w:fldCharType="separate"/>
            </w:r>
            <w:r>
              <w:rPr>
                <w:noProof/>
                <w:webHidden/>
              </w:rPr>
              <w:t>73</w:t>
            </w:r>
            <w:r>
              <w:rPr>
                <w:noProof/>
                <w:webHidden/>
              </w:rPr>
              <w:fldChar w:fldCharType="end"/>
            </w:r>
          </w:hyperlink>
        </w:p>
        <w:p w14:paraId="017C77D0"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4" w:history="1">
            <w:r w:rsidRPr="002D4062">
              <w:rPr>
                <w:rStyle w:val="Hyperlink"/>
                <w:noProof/>
              </w:rPr>
              <w:t>E.2.1</w:t>
            </w:r>
            <w:r>
              <w:rPr>
                <w:rFonts w:asciiTheme="minorHAnsi" w:eastAsiaTheme="minorEastAsia" w:hAnsiTheme="minorHAnsi"/>
                <w:noProof/>
                <w:sz w:val="22"/>
              </w:rPr>
              <w:tab/>
            </w:r>
            <w:r w:rsidRPr="002D4062">
              <w:rPr>
                <w:rStyle w:val="Hyperlink"/>
                <w:noProof/>
              </w:rPr>
              <w:t>A Note on Validation</w:t>
            </w:r>
            <w:r>
              <w:rPr>
                <w:noProof/>
                <w:webHidden/>
              </w:rPr>
              <w:tab/>
            </w:r>
            <w:r>
              <w:rPr>
                <w:noProof/>
                <w:webHidden/>
              </w:rPr>
              <w:fldChar w:fldCharType="begin"/>
            </w:r>
            <w:r>
              <w:rPr>
                <w:noProof/>
                <w:webHidden/>
              </w:rPr>
              <w:instrText xml:space="preserve"> PAGEREF _Toc6499044 \h </w:instrText>
            </w:r>
            <w:r>
              <w:rPr>
                <w:noProof/>
                <w:webHidden/>
              </w:rPr>
            </w:r>
            <w:r>
              <w:rPr>
                <w:noProof/>
                <w:webHidden/>
              </w:rPr>
              <w:fldChar w:fldCharType="separate"/>
            </w:r>
            <w:r>
              <w:rPr>
                <w:noProof/>
                <w:webHidden/>
              </w:rPr>
              <w:t>74</w:t>
            </w:r>
            <w:r>
              <w:rPr>
                <w:noProof/>
                <w:webHidden/>
              </w:rPr>
              <w:fldChar w:fldCharType="end"/>
            </w:r>
          </w:hyperlink>
        </w:p>
        <w:p w14:paraId="1F0D226F"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5" w:history="1">
            <w:r w:rsidRPr="002D4062">
              <w:rPr>
                <w:rStyle w:val="Hyperlink"/>
                <w:noProof/>
              </w:rPr>
              <w:t>E.2.2</w:t>
            </w:r>
            <w:r>
              <w:rPr>
                <w:rFonts w:asciiTheme="minorHAnsi" w:eastAsiaTheme="minorEastAsia" w:hAnsiTheme="minorHAnsi"/>
                <w:noProof/>
                <w:sz w:val="22"/>
              </w:rPr>
              <w:tab/>
            </w:r>
            <w:r w:rsidRPr="002D4062">
              <w:rPr>
                <w:rStyle w:val="Hyperlink"/>
                <w:noProof/>
              </w:rPr>
              <w:t>Modifying File_Area_Observational</w:t>
            </w:r>
            <w:r>
              <w:rPr>
                <w:noProof/>
                <w:webHidden/>
              </w:rPr>
              <w:tab/>
            </w:r>
            <w:r>
              <w:rPr>
                <w:noProof/>
                <w:webHidden/>
              </w:rPr>
              <w:fldChar w:fldCharType="begin"/>
            </w:r>
            <w:r>
              <w:rPr>
                <w:noProof/>
                <w:webHidden/>
              </w:rPr>
              <w:instrText xml:space="preserve"> PAGEREF _Toc6499045 \h </w:instrText>
            </w:r>
            <w:r>
              <w:rPr>
                <w:noProof/>
                <w:webHidden/>
              </w:rPr>
            </w:r>
            <w:r>
              <w:rPr>
                <w:noProof/>
                <w:webHidden/>
              </w:rPr>
              <w:fldChar w:fldCharType="separate"/>
            </w:r>
            <w:r>
              <w:rPr>
                <w:noProof/>
                <w:webHidden/>
              </w:rPr>
              <w:t>74</w:t>
            </w:r>
            <w:r>
              <w:rPr>
                <w:noProof/>
                <w:webHidden/>
              </w:rPr>
              <w:fldChar w:fldCharType="end"/>
            </w:r>
          </w:hyperlink>
        </w:p>
        <w:p w14:paraId="55EEB4D2"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6" w:history="1">
            <w:r w:rsidRPr="002D4062">
              <w:rPr>
                <w:rStyle w:val="Hyperlink"/>
                <w:noProof/>
              </w:rPr>
              <w:t>E.2.3</w:t>
            </w:r>
            <w:r>
              <w:rPr>
                <w:rFonts w:asciiTheme="minorHAnsi" w:eastAsiaTheme="minorEastAsia" w:hAnsiTheme="minorHAnsi"/>
                <w:noProof/>
                <w:sz w:val="22"/>
              </w:rPr>
              <w:tab/>
            </w:r>
            <w:r w:rsidRPr="002D4062">
              <w:rPr>
                <w:rStyle w:val="Hyperlink"/>
                <w:noProof/>
              </w:rPr>
              <w:t>Modifying File_Area_Observational_Supplemental</w:t>
            </w:r>
            <w:r>
              <w:rPr>
                <w:noProof/>
                <w:webHidden/>
              </w:rPr>
              <w:tab/>
            </w:r>
            <w:r>
              <w:rPr>
                <w:noProof/>
                <w:webHidden/>
              </w:rPr>
              <w:fldChar w:fldCharType="begin"/>
            </w:r>
            <w:r>
              <w:rPr>
                <w:noProof/>
                <w:webHidden/>
              </w:rPr>
              <w:instrText xml:space="preserve"> PAGEREF _Toc6499046 \h </w:instrText>
            </w:r>
            <w:r>
              <w:rPr>
                <w:noProof/>
                <w:webHidden/>
              </w:rPr>
            </w:r>
            <w:r>
              <w:rPr>
                <w:noProof/>
                <w:webHidden/>
              </w:rPr>
              <w:fldChar w:fldCharType="separate"/>
            </w:r>
            <w:r>
              <w:rPr>
                <w:noProof/>
                <w:webHidden/>
              </w:rPr>
              <w:t>81</w:t>
            </w:r>
            <w:r>
              <w:rPr>
                <w:noProof/>
                <w:webHidden/>
              </w:rPr>
              <w:fldChar w:fldCharType="end"/>
            </w:r>
          </w:hyperlink>
        </w:p>
        <w:p w14:paraId="419BBFF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7" w:history="1">
            <w:r w:rsidRPr="002D4062">
              <w:rPr>
                <w:rStyle w:val="Hyperlink"/>
                <w:noProof/>
              </w:rPr>
              <w:t>E.2.4</w:t>
            </w:r>
            <w:r>
              <w:rPr>
                <w:rFonts w:asciiTheme="minorHAnsi" w:eastAsiaTheme="minorEastAsia" w:hAnsiTheme="minorHAnsi"/>
                <w:noProof/>
                <w:sz w:val="22"/>
              </w:rPr>
              <w:tab/>
            </w:r>
            <w:r w:rsidRPr="002D4062">
              <w:rPr>
                <w:rStyle w:val="Hyperlink"/>
                <w:noProof/>
              </w:rPr>
              <w:t>Modifying Identification_Area</w:t>
            </w:r>
            <w:r>
              <w:rPr>
                <w:noProof/>
                <w:webHidden/>
              </w:rPr>
              <w:tab/>
            </w:r>
            <w:r>
              <w:rPr>
                <w:noProof/>
                <w:webHidden/>
              </w:rPr>
              <w:fldChar w:fldCharType="begin"/>
            </w:r>
            <w:r>
              <w:rPr>
                <w:noProof/>
                <w:webHidden/>
              </w:rPr>
              <w:instrText xml:space="preserve"> PAGEREF _Toc6499047 \h </w:instrText>
            </w:r>
            <w:r>
              <w:rPr>
                <w:noProof/>
                <w:webHidden/>
              </w:rPr>
            </w:r>
            <w:r>
              <w:rPr>
                <w:noProof/>
                <w:webHidden/>
              </w:rPr>
              <w:fldChar w:fldCharType="separate"/>
            </w:r>
            <w:r>
              <w:rPr>
                <w:noProof/>
                <w:webHidden/>
              </w:rPr>
              <w:t>81</w:t>
            </w:r>
            <w:r>
              <w:rPr>
                <w:noProof/>
                <w:webHidden/>
              </w:rPr>
              <w:fldChar w:fldCharType="end"/>
            </w:r>
          </w:hyperlink>
        </w:p>
        <w:p w14:paraId="0F20E0B2"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8" w:history="1">
            <w:r w:rsidRPr="002D4062">
              <w:rPr>
                <w:rStyle w:val="Hyperlink"/>
                <w:noProof/>
              </w:rPr>
              <w:t>E.2.5</w:t>
            </w:r>
            <w:r>
              <w:rPr>
                <w:rFonts w:asciiTheme="minorHAnsi" w:eastAsiaTheme="minorEastAsia" w:hAnsiTheme="minorHAnsi"/>
                <w:noProof/>
                <w:sz w:val="22"/>
              </w:rPr>
              <w:tab/>
            </w:r>
            <w:r w:rsidRPr="002D4062">
              <w:rPr>
                <w:rStyle w:val="Hyperlink"/>
                <w:noProof/>
              </w:rPr>
              <w:t>Modifying Observation_Area</w:t>
            </w:r>
            <w:r>
              <w:rPr>
                <w:noProof/>
                <w:webHidden/>
              </w:rPr>
              <w:tab/>
            </w:r>
            <w:r>
              <w:rPr>
                <w:noProof/>
                <w:webHidden/>
              </w:rPr>
              <w:fldChar w:fldCharType="begin"/>
            </w:r>
            <w:r>
              <w:rPr>
                <w:noProof/>
                <w:webHidden/>
              </w:rPr>
              <w:instrText xml:space="preserve"> PAGEREF _Toc6499048 \h </w:instrText>
            </w:r>
            <w:r>
              <w:rPr>
                <w:noProof/>
                <w:webHidden/>
              </w:rPr>
            </w:r>
            <w:r>
              <w:rPr>
                <w:noProof/>
                <w:webHidden/>
              </w:rPr>
              <w:fldChar w:fldCharType="separate"/>
            </w:r>
            <w:r>
              <w:rPr>
                <w:noProof/>
                <w:webHidden/>
              </w:rPr>
              <w:t>82</w:t>
            </w:r>
            <w:r>
              <w:rPr>
                <w:noProof/>
                <w:webHidden/>
              </w:rPr>
              <w:fldChar w:fldCharType="end"/>
            </w:r>
          </w:hyperlink>
        </w:p>
        <w:p w14:paraId="7B58BE5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49" w:history="1">
            <w:r w:rsidRPr="002D4062">
              <w:rPr>
                <w:rStyle w:val="Hyperlink"/>
                <w:noProof/>
              </w:rPr>
              <w:t>E.2.6</w:t>
            </w:r>
            <w:r>
              <w:rPr>
                <w:rFonts w:asciiTheme="minorHAnsi" w:eastAsiaTheme="minorEastAsia" w:hAnsiTheme="minorHAnsi"/>
                <w:noProof/>
                <w:sz w:val="22"/>
              </w:rPr>
              <w:tab/>
            </w:r>
            <w:r w:rsidRPr="002D4062">
              <w:rPr>
                <w:rStyle w:val="Hyperlink"/>
                <w:noProof/>
              </w:rPr>
              <w:t>Modifying Reference_List</w:t>
            </w:r>
            <w:r>
              <w:rPr>
                <w:noProof/>
                <w:webHidden/>
              </w:rPr>
              <w:tab/>
            </w:r>
            <w:r>
              <w:rPr>
                <w:noProof/>
                <w:webHidden/>
              </w:rPr>
              <w:fldChar w:fldCharType="begin"/>
            </w:r>
            <w:r>
              <w:rPr>
                <w:noProof/>
                <w:webHidden/>
              </w:rPr>
              <w:instrText xml:space="preserve"> PAGEREF _Toc6499049 \h </w:instrText>
            </w:r>
            <w:r>
              <w:rPr>
                <w:noProof/>
                <w:webHidden/>
              </w:rPr>
            </w:r>
            <w:r>
              <w:rPr>
                <w:noProof/>
                <w:webHidden/>
              </w:rPr>
              <w:fldChar w:fldCharType="separate"/>
            </w:r>
            <w:r>
              <w:rPr>
                <w:noProof/>
                <w:webHidden/>
              </w:rPr>
              <w:t>85</w:t>
            </w:r>
            <w:r>
              <w:rPr>
                <w:noProof/>
                <w:webHidden/>
              </w:rPr>
              <w:fldChar w:fldCharType="end"/>
            </w:r>
          </w:hyperlink>
        </w:p>
        <w:p w14:paraId="168AF9DB"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50" w:history="1">
            <w:r w:rsidRPr="002D4062">
              <w:rPr>
                <w:rStyle w:val="Hyperlink"/>
                <w:noProof/>
              </w:rPr>
              <w:t>E.3</w:t>
            </w:r>
            <w:r>
              <w:rPr>
                <w:rFonts w:asciiTheme="minorHAnsi" w:eastAsiaTheme="minorEastAsia" w:hAnsiTheme="minorHAnsi"/>
                <w:noProof/>
                <w:sz w:val="22"/>
              </w:rPr>
              <w:tab/>
            </w:r>
            <w:r w:rsidRPr="002D4062">
              <w:rPr>
                <w:rStyle w:val="Hyperlink"/>
                <w:noProof/>
              </w:rPr>
              <w:t>Editing the XML Prolog and Root Tag</w:t>
            </w:r>
            <w:r>
              <w:rPr>
                <w:noProof/>
                <w:webHidden/>
              </w:rPr>
              <w:tab/>
            </w:r>
            <w:r>
              <w:rPr>
                <w:noProof/>
                <w:webHidden/>
              </w:rPr>
              <w:fldChar w:fldCharType="begin"/>
            </w:r>
            <w:r>
              <w:rPr>
                <w:noProof/>
                <w:webHidden/>
              </w:rPr>
              <w:instrText xml:space="preserve"> PAGEREF _Toc6499050 \h </w:instrText>
            </w:r>
            <w:r>
              <w:rPr>
                <w:noProof/>
                <w:webHidden/>
              </w:rPr>
            </w:r>
            <w:r>
              <w:rPr>
                <w:noProof/>
                <w:webHidden/>
              </w:rPr>
              <w:fldChar w:fldCharType="separate"/>
            </w:r>
            <w:r>
              <w:rPr>
                <w:noProof/>
                <w:webHidden/>
              </w:rPr>
              <w:t>87</w:t>
            </w:r>
            <w:r>
              <w:rPr>
                <w:noProof/>
                <w:webHidden/>
              </w:rPr>
              <w:fldChar w:fldCharType="end"/>
            </w:r>
          </w:hyperlink>
        </w:p>
        <w:p w14:paraId="6CA00FE9"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1" w:history="1">
            <w:r w:rsidRPr="002D4062">
              <w:rPr>
                <w:rStyle w:val="Hyperlink"/>
                <w:noProof/>
              </w:rPr>
              <w:t>E.3.1</w:t>
            </w:r>
            <w:r>
              <w:rPr>
                <w:rFonts w:asciiTheme="minorHAnsi" w:eastAsiaTheme="minorEastAsia" w:hAnsiTheme="minorHAnsi"/>
                <w:noProof/>
                <w:sz w:val="22"/>
              </w:rPr>
              <w:tab/>
            </w:r>
            <w:r w:rsidRPr="002D4062">
              <w:rPr>
                <w:rStyle w:val="Hyperlink"/>
                <w:noProof/>
              </w:rPr>
              <w:t>XML Declaration Statement</w:t>
            </w:r>
            <w:r>
              <w:rPr>
                <w:noProof/>
                <w:webHidden/>
              </w:rPr>
              <w:tab/>
            </w:r>
            <w:r>
              <w:rPr>
                <w:noProof/>
                <w:webHidden/>
              </w:rPr>
              <w:fldChar w:fldCharType="begin"/>
            </w:r>
            <w:r>
              <w:rPr>
                <w:noProof/>
                <w:webHidden/>
              </w:rPr>
              <w:instrText xml:space="preserve"> PAGEREF _Toc6499051 \h </w:instrText>
            </w:r>
            <w:r>
              <w:rPr>
                <w:noProof/>
                <w:webHidden/>
              </w:rPr>
            </w:r>
            <w:r>
              <w:rPr>
                <w:noProof/>
                <w:webHidden/>
              </w:rPr>
              <w:fldChar w:fldCharType="separate"/>
            </w:r>
            <w:r>
              <w:rPr>
                <w:noProof/>
                <w:webHidden/>
              </w:rPr>
              <w:t>88</w:t>
            </w:r>
            <w:r>
              <w:rPr>
                <w:noProof/>
                <w:webHidden/>
              </w:rPr>
              <w:fldChar w:fldCharType="end"/>
            </w:r>
          </w:hyperlink>
        </w:p>
        <w:p w14:paraId="538F572D"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2" w:history="1">
            <w:r w:rsidRPr="002D4062">
              <w:rPr>
                <w:rStyle w:val="Hyperlink"/>
                <w:noProof/>
              </w:rPr>
              <w:t>E.3.2</w:t>
            </w:r>
            <w:r>
              <w:rPr>
                <w:rFonts w:asciiTheme="minorHAnsi" w:eastAsiaTheme="minorEastAsia" w:hAnsiTheme="minorHAnsi"/>
                <w:noProof/>
                <w:sz w:val="22"/>
              </w:rPr>
              <w:tab/>
            </w:r>
            <w:r w:rsidRPr="002D4062">
              <w:rPr>
                <w:rStyle w:val="Hyperlink"/>
                <w:noProof/>
              </w:rPr>
              <w:t>Schematron References</w:t>
            </w:r>
            <w:r>
              <w:rPr>
                <w:noProof/>
                <w:webHidden/>
              </w:rPr>
              <w:tab/>
            </w:r>
            <w:r>
              <w:rPr>
                <w:noProof/>
                <w:webHidden/>
              </w:rPr>
              <w:fldChar w:fldCharType="begin"/>
            </w:r>
            <w:r>
              <w:rPr>
                <w:noProof/>
                <w:webHidden/>
              </w:rPr>
              <w:instrText xml:space="preserve"> PAGEREF _Toc6499052 \h </w:instrText>
            </w:r>
            <w:r>
              <w:rPr>
                <w:noProof/>
                <w:webHidden/>
              </w:rPr>
            </w:r>
            <w:r>
              <w:rPr>
                <w:noProof/>
                <w:webHidden/>
              </w:rPr>
              <w:fldChar w:fldCharType="separate"/>
            </w:r>
            <w:r>
              <w:rPr>
                <w:noProof/>
                <w:webHidden/>
              </w:rPr>
              <w:t>88</w:t>
            </w:r>
            <w:r>
              <w:rPr>
                <w:noProof/>
                <w:webHidden/>
              </w:rPr>
              <w:fldChar w:fldCharType="end"/>
            </w:r>
          </w:hyperlink>
        </w:p>
        <w:p w14:paraId="3D104B2A"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3" w:history="1">
            <w:r w:rsidRPr="002D4062">
              <w:rPr>
                <w:rStyle w:val="Hyperlink"/>
                <w:noProof/>
              </w:rPr>
              <w:t>E.3.3</w:t>
            </w:r>
            <w:r>
              <w:rPr>
                <w:rFonts w:asciiTheme="minorHAnsi" w:eastAsiaTheme="minorEastAsia" w:hAnsiTheme="minorHAnsi"/>
                <w:noProof/>
                <w:sz w:val="22"/>
              </w:rPr>
              <w:tab/>
            </w:r>
            <w:r w:rsidRPr="002D4062">
              <w:rPr>
                <w:rStyle w:val="Hyperlink"/>
                <w:noProof/>
              </w:rPr>
              <w:t>Local File References and Catalog Files</w:t>
            </w:r>
            <w:r>
              <w:rPr>
                <w:noProof/>
                <w:webHidden/>
              </w:rPr>
              <w:tab/>
            </w:r>
            <w:r>
              <w:rPr>
                <w:noProof/>
                <w:webHidden/>
              </w:rPr>
              <w:fldChar w:fldCharType="begin"/>
            </w:r>
            <w:r>
              <w:rPr>
                <w:noProof/>
                <w:webHidden/>
              </w:rPr>
              <w:instrText xml:space="preserve"> PAGEREF _Toc6499053 \h </w:instrText>
            </w:r>
            <w:r>
              <w:rPr>
                <w:noProof/>
                <w:webHidden/>
              </w:rPr>
            </w:r>
            <w:r>
              <w:rPr>
                <w:noProof/>
                <w:webHidden/>
              </w:rPr>
              <w:fldChar w:fldCharType="separate"/>
            </w:r>
            <w:r>
              <w:rPr>
                <w:noProof/>
                <w:webHidden/>
              </w:rPr>
              <w:t>89</w:t>
            </w:r>
            <w:r>
              <w:rPr>
                <w:noProof/>
                <w:webHidden/>
              </w:rPr>
              <w:fldChar w:fldCharType="end"/>
            </w:r>
          </w:hyperlink>
        </w:p>
        <w:p w14:paraId="352060BA"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4" w:history="1">
            <w:r w:rsidRPr="002D4062">
              <w:rPr>
                <w:rStyle w:val="Hyperlink"/>
                <w:noProof/>
              </w:rPr>
              <w:t>E.3.4</w:t>
            </w:r>
            <w:r>
              <w:rPr>
                <w:rFonts w:asciiTheme="minorHAnsi" w:eastAsiaTheme="minorEastAsia" w:hAnsiTheme="minorHAnsi"/>
                <w:noProof/>
                <w:sz w:val="22"/>
              </w:rPr>
              <w:tab/>
            </w:r>
            <w:r w:rsidRPr="002D4062">
              <w:rPr>
                <w:rStyle w:val="Hyperlink"/>
                <w:noProof/>
              </w:rPr>
              <w:t>Product Type and Namespaces in the Root Tag</w:t>
            </w:r>
            <w:r>
              <w:rPr>
                <w:noProof/>
                <w:webHidden/>
              </w:rPr>
              <w:tab/>
            </w:r>
            <w:r>
              <w:rPr>
                <w:noProof/>
                <w:webHidden/>
              </w:rPr>
              <w:fldChar w:fldCharType="begin"/>
            </w:r>
            <w:r>
              <w:rPr>
                <w:noProof/>
                <w:webHidden/>
              </w:rPr>
              <w:instrText xml:space="preserve"> PAGEREF _Toc6499054 \h </w:instrText>
            </w:r>
            <w:r>
              <w:rPr>
                <w:noProof/>
                <w:webHidden/>
              </w:rPr>
            </w:r>
            <w:r>
              <w:rPr>
                <w:noProof/>
                <w:webHidden/>
              </w:rPr>
              <w:fldChar w:fldCharType="separate"/>
            </w:r>
            <w:r>
              <w:rPr>
                <w:noProof/>
                <w:webHidden/>
              </w:rPr>
              <w:t>89</w:t>
            </w:r>
            <w:r>
              <w:rPr>
                <w:noProof/>
                <w:webHidden/>
              </w:rPr>
              <w:fldChar w:fldCharType="end"/>
            </w:r>
          </w:hyperlink>
        </w:p>
        <w:p w14:paraId="362B8A93"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5" w:history="1">
            <w:r w:rsidRPr="002D4062">
              <w:rPr>
                <w:rStyle w:val="Hyperlink"/>
                <w:noProof/>
              </w:rPr>
              <w:t>E.3.5</w:t>
            </w:r>
            <w:r>
              <w:rPr>
                <w:rFonts w:asciiTheme="minorHAnsi" w:eastAsiaTheme="minorEastAsia" w:hAnsiTheme="minorHAnsi"/>
                <w:noProof/>
                <w:sz w:val="22"/>
              </w:rPr>
              <w:tab/>
            </w:r>
            <w:r w:rsidRPr="002D4062">
              <w:rPr>
                <w:rStyle w:val="Hyperlink"/>
                <w:noProof/>
              </w:rPr>
              <w:t>Schema Locations in the Root Tag</w:t>
            </w:r>
            <w:r>
              <w:rPr>
                <w:noProof/>
                <w:webHidden/>
              </w:rPr>
              <w:tab/>
            </w:r>
            <w:r>
              <w:rPr>
                <w:noProof/>
                <w:webHidden/>
              </w:rPr>
              <w:fldChar w:fldCharType="begin"/>
            </w:r>
            <w:r>
              <w:rPr>
                <w:noProof/>
                <w:webHidden/>
              </w:rPr>
              <w:instrText xml:space="preserve"> PAGEREF _Toc6499055 \h </w:instrText>
            </w:r>
            <w:r>
              <w:rPr>
                <w:noProof/>
                <w:webHidden/>
              </w:rPr>
            </w:r>
            <w:r>
              <w:rPr>
                <w:noProof/>
                <w:webHidden/>
              </w:rPr>
              <w:fldChar w:fldCharType="separate"/>
            </w:r>
            <w:r>
              <w:rPr>
                <w:noProof/>
                <w:webHidden/>
              </w:rPr>
              <w:t>90</w:t>
            </w:r>
            <w:r>
              <w:rPr>
                <w:noProof/>
                <w:webHidden/>
              </w:rPr>
              <w:fldChar w:fldCharType="end"/>
            </w:r>
          </w:hyperlink>
        </w:p>
        <w:p w14:paraId="3F6FFC6C"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56" w:history="1">
            <w:r w:rsidRPr="002D4062">
              <w:rPr>
                <w:rStyle w:val="Hyperlink"/>
                <w:noProof/>
              </w:rPr>
              <w:t>E.3.6</w:t>
            </w:r>
            <w:r>
              <w:rPr>
                <w:rFonts w:asciiTheme="minorHAnsi" w:eastAsiaTheme="minorEastAsia" w:hAnsiTheme="minorHAnsi"/>
                <w:noProof/>
                <w:sz w:val="22"/>
              </w:rPr>
              <w:tab/>
            </w:r>
            <w:r w:rsidRPr="002D4062">
              <w:rPr>
                <w:rStyle w:val="Hyperlink"/>
                <w:noProof/>
              </w:rPr>
              <w:t>The End Tag</w:t>
            </w:r>
            <w:r>
              <w:rPr>
                <w:noProof/>
                <w:webHidden/>
              </w:rPr>
              <w:tab/>
            </w:r>
            <w:r>
              <w:rPr>
                <w:noProof/>
                <w:webHidden/>
              </w:rPr>
              <w:fldChar w:fldCharType="begin"/>
            </w:r>
            <w:r>
              <w:rPr>
                <w:noProof/>
                <w:webHidden/>
              </w:rPr>
              <w:instrText xml:space="preserve"> PAGEREF _Toc6499056 \h </w:instrText>
            </w:r>
            <w:r>
              <w:rPr>
                <w:noProof/>
                <w:webHidden/>
              </w:rPr>
            </w:r>
            <w:r>
              <w:rPr>
                <w:noProof/>
                <w:webHidden/>
              </w:rPr>
              <w:fldChar w:fldCharType="separate"/>
            </w:r>
            <w:r>
              <w:rPr>
                <w:noProof/>
                <w:webHidden/>
              </w:rPr>
              <w:t>91</w:t>
            </w:r>
            <w:r>
              <w:rPr>
                <w:noProof/>
                <w:webHidden/>
              </w:rPr>
              <w:fldChar w:fldCharType="end"/>
            </w:r>
          </w:hyperlink>
        </w:p>
        <w:p w14:paraId="46339EF7"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57" w:history="1">
            <w:r w:rsidRPr="002D4062">
              <w:rPr>
                <w:rStyle w:val="Hyperlink"/>
                <w:noProof/>
              </w:rPr>
              <w:t>E.4</w:t>
            </w:r>
            <w:r>
              <w:rPr>
                <w:rFonts w:asciiTheme="minorHAnsi" w:eastAsiaTheme="minorEastAsia" w:hAnsiTheme="minorHAnsi"/>
                <w:noProof/>
                <w:sz w:val="22"/>
              </w:rPr>
              <w:tab/>
            </w:r>
            <w:r w:rsidRPr="002D4062">
              <w:rPr>
                <w:rStyle w:val="Hyperlink"/>
                <w:noProof/>
              </w:rPr>
              <w:t>Turning a Label into a Label Template</w:t>
            </w:r>
            <w:r>
              <w:rPr>
                <w:noProof/>
                <w:webHidden/>
              </w:rPr>
              <w:tab/>
            </w:r>
            <w:r>
              <w:rPr>
                <w:noProof/>
                <w:webHidden/>
              </w:rPr>
              <w:fldChar w:fldCharType="begin"/>
            </w:r>
            <w:r>
              <w:rPr>
                <w:noProof/>
                <w:webHidden/>
              </w:rPr>
              <w:instrText xml:space="preserve"> PAGEREF _Toc6499057 \h </w:instrText>
            </w:r>
            <w:r>
              <w:rPr>
                <w:noProof/>
                <w:webHidden/>
              </w:rPr>
            </w:r>
            <w:r>
              <w:rPr>
                <w:noProof/>
                <w:webHidden/>
              </w:rPr>
              <w:fldChar w:fldCharType="separate"/>
            </w:r>
            <w:r>
              <w:rPr>
                <w:noProof/>
                <w:webHidden/>
              </w:rPr>
              <w:t>91</w:t>
            </w:r>
            <w:r>
              <w:rPr>
                <w:noProof/>
                <w:webHidden/>
              </w:rPr>
              <w:fldChar w:fldCharType="end"/>
            </w:r>
          </w:hyperlink>
        </w:p>
        <w:p w14:paraId="45663A81"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58" w:history="1">
            <w:r w:rsidRPr="002D4062">
              <w:rPr>
                <w:rStyle w:val="Hyperlink"/>
                <w:noProof/>
              </w:rPr>
              <w:t>Appendix F</w:t>
            </w:r>
            <w:r>
              <w:rPr>
                <w:rFonts w:asciiTheme="minorHAnsi" w:eastAsiaTheme="minorEastAsia" w:hAnsiTheme="minorHAnsi"/>
                <w:noProof/>
                <w:sz w:val="22"/>
              </w:rPr>
              <w:tab/>
            </w:r>
            <w:r w:rsidRPr="002D4062">
              <w:rPr>
                <w:rStyle w:val="Hyperlink"/>
                <w:noProof/>
              </w:rPr>
              <w:t xml:space="preserve">Using </w:t>
            </w:r>
            <w:r w:rsidRPr="002D4062">
              <w:rPr>
                <w:rStyle w:val="Hyperlink"/>
                <w:b/>
                <w:noProof/>
              </w:rPr>
              <w:t>Local_Internal_Reference</w:t>
            </w:r>
            <w:r w:rsidRPr="002D4062">
              <w:rPr>
                <w:rStyle w:val="Hyperlink"/>
                <w:noProof/>
              </w:rPr>
              <w:t xml:space="preserve"> and </w:t>
            </w:r>
            <w:r w:rsidRPr="002D4062">
              <w:rPr>
                <w:rStyle w:val="Hyperlink"/>
                <w:b/>
                <w:noProof/>
              </w:rPr>
              <w:t>local_identifier</w:t>
            </w:r>
            <w:r>
              <w:rPr>
                <w:noProof/>
                <w:webHidden/>
              </w:rPr>
              <w:tab/>
            </w:r>
            <w:r>
              <w:rPr>
                <w:noProof/>
                <w:webHidden/>
              </w:rPr>
              <w:fldChar w:fldCharType="begin"/>
            </w:r>
            <w:r>
              <w:rPr>
                <w:noProof/>
                <w:webHidden/>
              </w:rPr>
              <w:instrText xml:space="preserve"> PAGEREF _Toc6499058 \h </w:instrText>
            </w:r>
            <w:r>
              <w:rPr>
                <w:noProof/>
                <w:webHidden/>
              </w:rPr>
            </w:r>
            <w:r>
              <w:rPr>
                <w:noProof/>
                <w:webHidden/>
              </w:rPr>
              <w:fldChar w:fldCharType="separate"/>
            </w:r>
            <w:r>
              <w:rPr>
                <w:noProof/>
                <w:webHidden/>
              </w:rPr>
              <w:t>93</w:t>
            </w:r>
            <w:r>
              <w:rPr>
                <w:noProof/>
                <w:webHidden/>
              </w:rPr>
              <w:fldChar w:fldCharType="end"/>
            </w:r>
          </w:hyperlink>
        </w:p>
        <w:p w14:paraId="7DDF395B"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59" w:history="1">
            <w:r w:rsidRPr="002D4062">
              <w:rPr>
                <w:rStyle w:val="Hyperlink"/>
                <w:noProof/>
              </w:rPr>
              <w:t>Appendix G</w:t>
            </w:r>
            <w:r>
              <w:rPr>
                <w:rFonts w:asciiTheme="minorHAnsi" w:eastAsiaTheme="minorEastAsia" w:hAnsiTheme="minorHAnsi"/>
                <w:noProof/>
                <w:sz w:val="22"/>
              </w:rPr>
              <w:tab/>
            </w:r>
            <w:r w:rsidRPr="002D4062">
              <w:rPr>
                <w:rStyle w:val="Hyperlink"/>
                <w:noProof/>
              </w:rPr>
              <w:t>Counting Fields and Groups in a Nested Structure</w:t>
            </w:r>
            <w:r>
              <w:rPr>
                <w:noProof/>
                <w:webHidden/>
              </w:rPr>
              <w:tab/>
            </w:r>
            <w:r>
              <w:rPr>
                <w:noProof/>
                <w:webHidden/>
              </w:rPr>
              <w:fldChar w:fldCharType="begin"/>
            </w:r>
            <w:r>
              <w:rPr>
                <w:noProof/>
                <w:webHidden/>
              </w:rPr>
              <w:instrText xml:space="preserve"> PAGEREF _Toc6499059 \h </w:instrText>
            </w:r>
            <w:r>
              <w:rPr>
                <w:noProof/>
                <w:webHidden/>
              </w:rPr>
            </w:r>
            <w:r>
              <w:rPr>
                <w:noProof/>
                <w:webHidden/>
              </w:rPr>
              <w:fldChar w:fldCharType="separate"/>
            </w:r>
            <w:r>
              <w:rPr>
                <w:noProof/>
                <w:webHidden/>
              </w:rPr>
              <w:t>95</w:t>
            </w:r>
            <w:r>
              <w:rPr>
                <w:noProof/>
                <w:webHidden/>
              </w:rPr>
              <w:fldChar w:fldCharType="end"/>
            </w:r>
          </w:hyperlink>
        </w:p>
        <w:p w14:paraId="77A857BC"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60" w:history="1">
            <w:r w:rsidRPr="002D4062">
              <w:rPr>
                <w:rStyle w:val="Hyperlink"/>
                <w:noProof/>
              </w:rPr>
              <w:t>Appendix H</w:t>
            </w:r>
            <w:r>
              <w:rPr>
                <w:rFonts w:asciiTheme="minorHAnsi" w:eastAsiaTheme="minorEastAsia" w:hAnsiTheme="minorHAnsi"/>
                <w:noProof/>
                <w:sz w:val="22"/>
              </w:rPr>
              <w:tab/>
            </w:r>
            <w:r w:rsidRPr="002D4062">
              <w:rPr>
                <w:rStyle w:val="Hyperlink"/>
                <w:noProof/>
              </w:rPr>
              <w:t>Using XML Catalog Files to Locate Schema</w:t>
            </w:r>
            <w:r>
              <w:rPr>
                <w:noProof/>
                <w:webHidden/>
              </w:rPr>
              <w:tab/>
            </w:r>
            <w:r>
              <w:rPr>
                <w:noProof/>
                <w:webHidden/>
              </w:rPr>
              <w:fldChar w:fldCharType="begin"/>
            </w:r>
            <w:r>
              <w:rPr>
                <w:noProof/>
                <w:webHidden/>
              </w:rPr>
              <w:instrText xml:space="preserve"> PAGEREF _Toc6499060 \h </w:instrText>
            </w:r>
            <w:r>
              <w:rPr>
                <w:noProof/>
                <w:webHidden/>
              </w:rPr>
            </w:r>
            <w:r>
              <w:rPr>
                <w:noProof/>
                <w:webHidden/>
              </w:rPr>
              <w:fldChar w:fldCharType="separate"/>
            </w:r>
            <w:r>
              <w:rPr>
                <w:noProof/>
                <w:webHidden/>
              </w:rPr>
              <w:t>99</w:t>
            </w:r>
            <w:r>
              <w:rPr>
                <w:noProof/>
                <w:webHidden/>
              </w:rPr>
              <w:fldChar w:fldCharType="end"/>
            </w:r>
          </w:hyperlink>
        </w:p>
        <w:p w14:paraId="103AB4EC" w14:textId="77777777" w:rsidR="003372FD" w:rsidRDefault="003372FD">
          <w:pPr>
            <w:pStyle w:val="TOC1"/>
            <w:tabs>
              <w:tab w:val="left" w:pos="1320"/>
              <w:tab w:val="right" w:leader="dot" w:pos="9350"/>
            </w:tabs>
            <w:rPr>
              <w:rFonts w:asciiTheme="minorHAnsi" w:eastAsiaTheme="minorEastAsia" w:hAnsiTheme="minorHAnsi"/>
              <w:noProof/>
              <w:sz w:val="22"/>
            </w:rPr>
          </w:pPr>
          <w:hyperlink w:anchor="_Toc6499061" w:history="1">
            <w:r w:rsidRPr="002D4062">
              <w:rPr>
                <w:rStyle w:val="Hyperlink"/>
                <w:noProof/>
              </w:rPr>
              <w:t>Appendix I</w:t>
            </w:r>
            <w:r>
              <w:rPr>
                <w:rFonts w:asciiTheme="minorHAnsi" w:eastAsiaTheme="minorEastAsia" w:hAnsiTheme="minorHAnsi"/>
                <w:noProof/>
                <w:sz w:val="22"/>
              </w:rPr>
              <w:tab/>
            </w:r>
            <w:r w:rsidRPr="002D4062">
              <w:rPr>
                <w:rStyle w:val="Hyperlink"/>
                <w:noProof/>
              </w:rPr>
              <w:t>Using Schematron Rules to Help Validate Labels</w:t>
            </w:r>
            <w:r>
              <w:rPr>
                <w:noProof/>
                <w:webHidden/>
              </w:rPr>
              <w:tab/>
            </w:r>
            <w:r>
              <w:rPr>
                <w:noProof/>
                <w:webHidden/>
              </w:rPr>
              <w:fldChar w:fldCharType="begin"/>
            </w:r>
            <w:r>
              <w:rPr>
                <w:noProof/>
                <w:webHidden/>
              </w:rPr>
              <w:instrText xml:space="preserve"> PAGEREF _Toc6499061 \h </w:instrText>
            </w:r>
            <w:r>
              <w:rPr>
                <w:noProof/>
                <w:webHidden/>
              </w:rPr>
            </w:r>
            <w:r>
              <w:rPr>
                <w:noProof/>
                <w:webHidden/>
              </w:rPr>
              <w:fldChar w:fldCharType="separate"/>
            </w:r>
            <w:r>
              <w:rPr>
                <w:noProof/>
                <w:webHidden/>
              </w:rPr>
              <w:t>101</w:t>
            </w:r>
            <w:r>
              <w:rPr>
                <w:noProof/>
                <w:webHidden/>
              </w:rPr>
              <w:fldChar w:fldCharType="end"/>
            </w:r>
          </w:hyperlink>
        </w:p>
        <w:p w14:paraId="373B6B52"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62" w:history="1">
            <w:r w:rsidRPr="002D4062">
              <w:rPr>
                <w:rStyle w:val="Hyperlink"/>
                <w:noProof/>
              </w:rPr>
              <w:t>Appendix J</w:t>
            </w:r>
            <w:r>
              <w:rPr>
                <w:rFonts w:asciiTheme="minorHAnsi" w:eastAsiaTheme="minorEastAsia" w:hAnsiTheme="minorHAnsi"/>
                <w:noProof/>
                <w:sz w:val="22"/>
              </w:rPr>
              <w:tab/>
            </w:r>
            <w:r w:rsidRPr="002D4062">
              <w:rPr>
                <w:rStyle w:val="Hyperlink"/>
                <w:noProof/>
              </w:rPr>
              <w:t>Forming Logical Identifiers (LIDs) for Context Products</w:t>
            </w:r>
            <w:r>
              <w:rPr>
                <w:noProof/>
                <w:webHidden/>
              </w:rPr>
              <w:tab/>
            </w:r>
            <w:r>
              <w:rPr>
                <w:noProof/>
                <w:webHidden/>
              </w:rPr>
              <w:fldChar w:fldCharType="begin"/>
            </w:r>
            <w:r>
              <w:rPr>
                <w:noProof/>
                <w:webHidden/>
              </w:rPr>
              <w:instrText xml:space="preserve"> PAGEREF _Toc6499062 \h </w:instrText>
            </w:r>
            <w:r>
              <w:rPr>
                <w:noProof/>
                <w:webHidden/>
              </w:rPr>
            </w:r>
            <w:r>
              <w:rPr>
                <w:noProof/>
                <w:webHidden/>
              </w:rPr>
              <w:fldChar w:fldCharType="separate"/>
            </w:r>
            <w:r>
              <w:rPr>
                <w:noProof/>
                <w:webHidden/>
              </w:rPr>
              <w:t>102</w:t>
            </w:r>
            <w:r>
              <w:rPr>
                <w:noProof/>
                <w:webHidden/>
              </w:rPr>
              <w:fldChar w:fldCharType="end"/>
            </w:r>
          </w:hyperlink>
        </w:p>
        <w:p w14:paraId="7D90FB5B" w14:textId="77777777" w:rsidR="003372FD" w:rsidRDefault="003372FD">
          <w:pPr>
            <w:pStyle w:val="TOC1"/>
            <w:tabs>
              <w:tab w:val="left" w:pos="1540"/>
              <w:tab w:val="right" w:leader="dot" w:pos="9350"/>
            </w:tabs>
            <w:rPr>
              <w:rFonts w:asciiTheme="minorHAnsi" w:eastAsiaTheme="minorEastAsia" w:hAnsiTheme="minorHAnsi"/>
              <w:noProof/>
              <w:sz w:val="22"/>
            </w:rPr>
          </w:pPr>
          <w:hyperlink w:anchor="_Toc6499063" w:history="1">
            <w:r w:rsidRPr="002D4062">
              <w:rPr>
                <w:rStyle w:val="Hyperlink"/>
                <w:noProof/>
              </w:rPr>
              <w:t>Appendix K</w:t>
            </w:r>
            <w:r>
              <w:rPr>
                <w:rFonts w:asciiTheme="minorHAnsi" w:eastAsiaTheme="minorEastAsia" w:hAnsiTheme="minorHAnsi"/>
                <w:noProof/>
                <w:sz w:val="22"/>
              </w:rPr>
              <w:tab/>
            </w:r>
            <w:r w:rsidRPr="002D4062">
              <w:rPr>
                <w:rStyle w:val="Hyperlink"/>
                <w:noProof/>
              </w:rPr>
              <w:t>Generating Labels for Collection Inventories and Bundles</w:t>
            </w:r>
            <w:r>
              <w:rPr>
                <w:noProof/>
                <w:webHidden/>
              </w:rPr>
              <w:tab/>
            </w:r>
            <w:r>
              <w:rPr>
                <w:noProof/>
                <w:webHidden/>
              </w:rPr>
              <w:fldChar w:fldCharType="begin"/>
            </w:r>
            <w:r>
              <w:rPr>
                <w:noProof/>
                <w:webHidden/>
              </w:rPr>
              <w:instrText xml:space="preserve"> PAGEREF _Toc6499063 \h </w:instrText>
            </w:r>
            <w:r>
              <w:rPr>
                <w:noProof/>
                <w:webHidden/>
              </w:rPr>
            </w:r>
            <w:r>
              <w:rPr>
                <w:noProof/>
                <w:webHidden/>
              </w:rPr>
              <w:fldChar w:fldCharType="separate"/>
            </w:r>
            <w:r>
              <w:rPr>
                <w:noProof/>
                <w:webHidden/>
              </w:rPr>
              <w:t>107</w:t>
            </w:r>
            <w:r>
              <w:rPr>
                <w:noProof/>
                <w:webHidden/>
              </w:rPr>
              <w:fldChar w:fldCharType="end"/>
            </w:r>
          </w:hyperlink>
        </w:p>
        <w:p w14:paraId="3E07D8B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64" w:history="1">
            <w:r w:rsidRPr="002D4062">
              <w:rPr>
                <w:rStyle w:val="Hyperlink"/>
                <w:noProof/>
              </w:rPr>
              <w:t>K.1</w:t>
            </w:r>
            <w:r>
              <w:rPr>
                <w:rFonts w:asciiTheme="minorHAnsi" w:eastAsiaTheme="minorEastAsia" w:hAnsiTheme="minorHAnsi"/>
                <w:noProof/>
                <w:sz w:val="22"/>
              </w:rPr>
              <w:tab/>
            </w:r>
            <w:r w:rsidRPr="002D4062">
              <w:rPr>
                <w:rStyle w:val="Hyperlink"/>
                <w:noProof/>
              </w:rPr>
              <w:t>Product_Collection</w:t>
            </w:r>
            <w:r>
              <w:rPr>
                <w:noProof/>
                <w:webHidden/>
              </w:rPr>
              <w:tab/>
            </w:r>
            <w:r>
              <w:rPr>
                <w:noProof/>
                <w:webHidden/>
              </w:rPr>
              <w:fldChar w:fldCharType="begin"/>
            </w:r>
            <w:r>
              <w:rPr>
                <w:noProof/>
                <w:webHidden/>
              </w:rPr>
              <w:instrText xml:space="preserve"> PAGEREF _Toc6499064 \h </w:instrText>
            </w:r>
            <w:r>
              <w:rPr>
                <w:noProof/>
                <w:webHidden/>
              </w:rPr>
            </w:r>
            <w:r>
              <w:rPr>
                <w:noProof/>
                <w:webHidden/>
              </w:rPr>
              <w:fldChar w:fldCharType="separate"/>
            </w:r>
            <w:r>
              <w:rPr>
                <w:noProof/>
                <w:webHidden/>
              </w:rPr>
              <w:t>107</w:t>
            </w:r>
            <w:r>
              <w:rPr>
                <w:noProof/>
                <w:webHidden/>
              </w:rPr>
              <w:fldChar w:fldCharType="end"/>
            </w:r>
          </w:hyperlink>
        </w:p>
        <w:p w14:paraId="4E115AF7"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65" w:history="1">
            <w:r w:rsidRPr="002D4062">
              <w:rPr>
                <w:rStyle w:val="Hyperlink"/>
                <w:noProof/>
              </w:rPr>
              <w:t>K.1.1</w:t>
            </w:r>
            <w:r>
              <w:rPr>
                <w:rFonts w:asciiTheme="minorHAnsi" w:eastAsiaTheme="minorEastAsia" w:hAnsiTheme="minorHAnsi"/>
                <w:noProof/>
                <w:sz w:val="22"/>
              </w:rPr>
              <w:tab/>
            </w:r>
            <w:r w:rsidRPr="002D4062">
              <w:rPr>
                <w:rStyle w:val="Hyperlink"/>
                <w:noProof/>
              </w:rPr>
              <w:t>Members of a Collection</w:t>
            </w:r>
            <w:r>
              <w:rPr>
                <w:noProof/>
                <w:webHidden/>
              </w:rPr>
              <w:tab/>
            </w:r>
            <w:r>
              <w:rPr>
                <w:noProof/>
                <w:webHidden/>
              </w:rPr>
              <w:fldChar w:fldCharType="begin"/>
            </w:r>
            <w:r>
              <w:rPr>
                <w:noProof/>
                <w:webHidden/>
              </w:rPr>
              <w:instrText xml:space="preserve"> PAGEREF _Toc6499065 \h </w:instrText>
            </w:r>
            <w:r>
              <w:rPr>
                <w:noProof/>
                <w:webHidden/>
              </w:rPr>
            </w:r>
            <w:r>
              <w:rPr>
                <w:noProof/>
                <w:webHidden/>
              </w:rPr>
              <w:fldChar w:fldCharType="separate"/>
            </w:r>
            <w:r>
              <w:rPr>
                <w:noProof/>
                <w:webHidden/>
              </w:rPr>
              <w:t>107</w:t>
            </w:r>
            <w:r>
              <w:rPr>
                <w:noProof/>
                <w:webHidden/>
              </w:rPr>
              <w:fldChar w:fldCharType="end"/>
            </w:r>
          </w:hyperlink>
        </w:p>
        <w:p w14:paraId="0ADB8CF3"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66" w:history="1">
            <w:r w:rsidRPr="002D4062">
              <w:rPr>
                <w:rStyle w:val="Hyperlink"/>
                <w:noProof/>
              </w:rPr>
              <w:t>K.1.2</w:t>
            </w:r>
            <w:r>
              <w:rPr>
                <w:rFonts w:asciiTheme="minorHAnsi" w:eastAsiaTheme="minorEastAsia" w:hAnsiTheme="minorHAnsi"/>
                <w:noProof/>
                <w:sz w:val="22"/>
              </w:rPr>
              <w:tab/>
            </w:r>
            <w:r w:rsidRPr="002D4062">
              <w:rPr>
                <w:rStyle w:val="Hyperlink"/>
                <w:noProof/>
              </w:rPr>
              <w:t>Collection Inventory</w:t>
            </w:r>
            <w:r>
              <w:rPr>
                <w:noProof/>
                <w:webHidden/>
              </w:rPr>
              <w:tab/>
            </w:r>
            <w:r>
              <w:rPr>
                <w:noProof/>
                <w:webHidden/>
              </w:rPr>
              <w:fldChar w:fldCharType="begin"/>
            </w:r>
            <w:r>
              <w:rPr>
                <w:noProof/>
                <w:webHidden/>
              </w:rPr>
              <w:instrText xml:space="preserve"> PAGEREF _Toc6499066 \h </w:instrText>
            </w:r>
            <w:r>
              <w:rPr>
                <w:noProof/>
                <w:webHidden/>
              </w:rPr>
            </w:r>
            <w:r>
              <w:rPr>
                <w:noProof/>
                <w:webHidden/>
              </w:rPr>
              <w:fldChar w:fldCharType="separate"/>
            </w:r>
            <w:r>
              <w:rPr>
                <w:noProof/>
                <w:webHidden/>
              </w:rPr>
              <w:t>107</w:t>
            </w:r>
            <w:r>
              <w:rPr>
                <w:noProof/>
                <w:webHidden/>
              </w:rPr>
              <w:fldChar w:fldCharType="end"/>
            </w:r>
          </w:hyperlink>
        </w:p>
        <w:p w14:paraId="23BB0A3D"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67" w:history="1">
            <w:r w:rsidRPr="002D4062">
              <w:rPr>
                <w:rStyle w:val="Hyperlink"/>
                <w:noProof/>
              </w:rPr>
              <w:t>K.1.3</w:t>
            </w:r>
            <w:r>
              <w:rPr>
                <w:rFonts w:asciiTheme="minorHAnsi" w:eastAsiaTheme="minorEastAsia" w:hAnsiTheme="minorHAnsi"/>
                <w:noProof/>
                <w:sz w:val="22"/>
              </w:rPr>
              <w:tab/>
            </w:r>
            <w:r w:rsidRPr="002D4062">
              <w:rPr>
                <w:rStyle w:val="Hyperlink"/>
                <w:noProof/>
              </w:rPr>
              <w:t>Generating and Populating a Product_Collection Label</w:t>
            </w:r>
            <w:r>
              <w:rPr>
                <w:noProof/>
                <w:webHidden/>
              </w:rPr>
              <w:tab/>
            </w:r>
            <w:r>
              <w:rPr>
                <w:noProof/>
                <w:webHidden/>
              </w:rPr>
              <w:fldChar w:fldCharType="begin"/>
            </w:r>
            <w:r>
              <w:rPr>
                <w:noProof/>
                <w:webHidden/>
              </w:rPr>
              <w:instrText xml:space="preserve"> PAGEREF _Toc6499067 \h </w:instrText>
            </w:r>
            <w:r>
              <w:rPr>
                <w:noProof/>
                <w:webHidden/>
              </w:rPr>
            </w:r>
            <w:r>
              <w:rPr>
                <w:noProof/>
                <w:webHidden/>
              </w:rPr>
              <w:fldChar w:fldCharType="separate"/>
            </w:r>
            <w:r>
              <w:rPr>
                <w:noProof/>
                <w:webHidden/>
              </w:rPr>
              <w:t>108</w:t>
            </w:r>
            <w:r>
              <w:rPr>
                <w:noProof/>
                <w:webHidden/>
              </w:rPr>
              <w:fldChar w:fldCharType="end"/>
            </w:r>
          </w:hyperlink>
        </w:p>
        <w:p w14:paraId="59849655" w14:textId="77777777" w:rsidR="003372FD" w:rsidRDefault="003372FD">
          <w:pPr>
            <w:pStyle w:val="TOC2"/>
            <w:tabs>
              <w:tab w:val="left" w:pos="880"/>
              <w:tab w:val="right" w:leader="dot" w:pos="9350"/>
            </w:tabs>
            <w:rPr>
              <w:rFonts w:asciiTheme="minorHAnsi" w:eastAsiaTheme="minorEastAsia" w:hAnsiTheme="minorHAnsi"/>
              <w:noProof/>
              <w:sz w:val="22"/>
            </w:rPr>
          </w:pPr>
          <w:hyperlink w:anchor="_Toc6499068" w:history="1">
            <w:r w:rsidRPr="002D4062">
              <w:rPr>
                <w:rStyle w:val="Hyperlink"/>
                <w:noProof/>
              </w:rPr>
              <w:t>K.2</w:t>
            </w:r>
            <w:r>
              <w:rPr>
                <w:rFonts w:asciiTheme="minorHAnsi" w:eastAsiaTheme="minorEastAsia" w:hAnsiTheme="minorHAnsi"/>
                <w:noProof/>
                <w:sz w:val="22"/>
              </w:rPr>
              <w:tab/>
            </w:r>
            <w:r w:rsidRPr="002D4062">
              <w:rPr>
                <w:rStyle w:val="Hyperlink"/>
                <w:noProof/>
              </w:rPr>
              <w:t>Product_Bundle</w:t>
            </w:r>
            <w:r>
              <w:rPr>
                <w:noProof/>
                <w:webHidden/>
              </w:rPr>
              <w:tab/>
            </w:r>
            <w:r>
              <w:rPr>
                <w:noProof/>
                <w:webHidden/>
              </w:rPr>
              <w:fldChar w:fldCharType="begin"/>
            </w:r>
            <w:r>
              <w:rPr>
                <w:noProof/>
                <w:webHidden/>
              </w:rPr>
              <w:instrText xml:space="preserve"> PAGEREF _Toc6499068 \h </w:instrText>
            </w:r>
            <w:r>
              <w:rPr>
                <w:noProof/>
                <w:webHidden/>
              </w:rPr>
            </w:r>
            <w:r>
              <w:rPr>
                <w:noProof/>
                <w:webHidden/>
              </w:rPr>
              <w:fldChar w:fldCharType="separate"/>
            </w:r>
            <w:r>
              <w:rPr>
                <w:noProof/>
                <w:webHidden/>
              </w:rPr>
              <w:t>112</w:t>
            </w:r>
            <w:r>
              <w:rPr>
                <w:noProof/>
                <w:webHidden/>
              </w:rPr>
              <w:fldChar w:fldCharType="end"/>
            </w:r>
          </w:hyperlink>
        </w:p>
        <w:p w14:paraId="4E88225B" w14:textId="77777777" w:rsidR="003372FD" w:rsidRDefault="003372FD">
          <w:pPr>
            <w:pStyle w:val="TOC3"/>
            <w:tabs>
              <w:tab w:val="left" w:pos="1320"/>
              <w:tab w:val="right" w:leader="dot" w:pos="9350"/>
            </w:tabs>
            <w:rPr>
              <w:rFonts w:asciiTheme="minorHAnsi" w:eastAsiaTheme="minorEastAsia" w:hAnsiTheme="minorHAnsi"/>
              <w:noProof/>
              <w:sz w:val="22"/>
            </w:rPr>
          </w:pPr>
          <w:hyperlink w:anchor="_Toc6499069" w:history="1">
            <w:r w:rsidRPr="002D4062">
              <w:rPr>
                <w:rStyle w:val="Hyperlink"/>
                <w:noProof/>
              </w:rPr>
              <w:t>K.2.1</w:t>
            </w:r>
            <w:r>
              <w:rPr>
                <w:rFonts w:asciiTheme="minorHAnsi" w:eastAsiaTheme="minorEastAsia" w:hAnsiTheme="minorHAnsi"/>
                <w:noProof/>
                <w:sz w:val="22"/>
              </w:rPr>
              <w:tab/>
            </w:r>
            <w:r w:rsidRPr="002D4062">
              <w:rPr>
                <w:rStyle w:val="Hyperlink"/>
                <w:noProof/>
              </w:rPr>
              <w:t>Generating and Populating a Product_Bundle Label</w:t>
            </w:r>
            <w:r>
              <w:rPr>
                <w:noProof/>
                <w:webHidden/>
              </w:rPr>
              <w:tab/>
            </w:r>
            <w:r>
              <w:rPr>
                <w:noProof/>
                <w:webHidden/>
              </w:rPr>
              <w:fldChar w:fldCharType="begin"/>
            </w:r>
            <w:r>
              <w:rPr>
                <w:noProof/>
                <w:webHidden/>
              </w:rPr>
              <w:instrText xml:space="preserve"> PAGEREF _Toc6499069 \h </w:instrText>
            </w:r>
            <w:r>
              <w:rPr>
                <w:noProof/>
                <w:webHidden/>
              </w:rPr>
            </w:r>
            <w:r>
              <w:rPr>
                <w:noProof/>
                <w:webHidden/>
              </w:rPr>
              <w:fldChar w:fldCharType="separate"/>
            </w:r>
            <w:r>
              <w:rPr>
                <w:noProof/>
                <w:webHidden/>
              </w:rPr>
              <w:t>113</w:t>
            </w:r>
            <w:r>
              <w:rPr>
                <w:noProof/>
                <w:webHidden/>
              </w:rPr>
              <w:fldChar w:fldCharType="end"/>
            </w:r>
          </w:hyperlink>
        </w:p>
        <w:p w14:paraId="579AD0FA" w14:textId="77777777" w:rsidR="003372FD" w:rsidRDefault="003372FD">
          <w:pPr>
            <w:pStyle w:val="TOC1"/>
            <w:tabs>
              <w:tab w:val="right" w:leader="dot" w:pos="9350"/>
            </w:tabs>
            <w:rPr>
              <w:rFonts w:asciiTheme="minorHAnsi" w:eastAsiaTheme="minorEastAsia" w:hAnsiTheme="minorHAnsi"/>
              <w:noProof/>
              <w:sz w:val="22"/>
            </w:rPr>
          </w:pPr>
          <w:hyperlink w:anchor="_Toc6499070" w:history="1">
            <w:r w:rsidRPr="002D4062">
              <w:rPr>
                <w:rStyle w:val="Hyperlink"/>
                <w:noProof/>
              </w:rPr>
              <w:t>Change Log</w:t>
            </w:r>
            <w:r>
              <w:rPr>
                <w:noProof/>
                <w:webHidden/>
              </w:rPr>
              <w:tab/>
            </w:r>
            <w:r>
              <w:rPr>
                <w:noProof/>
                <w:webHidden/>
              </w:rPr>
              <w:fldChar w:fldCharType="begin"/>
            </w:r>
            <w:r>
              <w:rPr>
                <w:noProof/>
                <w:webHidden/>
              </w:rPr>
              <w:instrText xml:space="preserve"> PAGEREF _Toc6499070 \h </w:instrText>
            </w:r>
            <w:r>
              <w:rPr>
                <w:noProof/>
                <w:webHidden/>
              </w:rPr>
            </w:r>
            <w:r>
              <w:rPr>
                <w:noProof/>
                <w:webHidden/>
              </w:rPr>
              <w:fldChar w:fldCharType="separate"/>
            </w:r>
            <w:r>
              <w:rPr>
                <w:noProof/>
                <w:webHidden/>
              </w:rPr>
              <w:t>119</w:t>
            </w:r>
            <w:r>
              <w:rPr>
                <w:noProof/>
                <w:webHidden/>
              </w:rPr>
              <w:fldChar w:fldCharType="end"/>
            </w:r>
          </w:hyperlink>
        </w:p>
        <w:p w14:paraId="59BAB2AF" w14:textId="45D60247" w:rsidR="000E43EB" w:rsidRDefault="000E43EB">
          <w:r>
            <w:rPr>
              <w:b/>
              <w:bCs/>
              <w:noProof/>
            </w:rPr>
            <w:fldChar w:fldCharType="end"/>
          </w:r>
        </w:p>
      </w:sdtContent>
    </w:sdt>
    <w:p w14:paraId="3E221ACC" w14:textId="2587B443" w:rsidR="00753924" w:rsidRDefault="00753924">
      <w:pPr>
        <w:spacing w:after="160" w:line="259" w:lineRule="auto"/>
      </w:pPr>
      <w:r>
        <w:br w:type="page"/>
      </w:r>
    </w:p>
    <w:p w14:paraId="621B2410" w14:textId="77777777" w:rsidR="001A55D9" w:rsidRPr="001A55D9" w:rsidRDefault="001A55D9" w:rsidP="001A55D9"/>
    <w:p w14:paraId="13089EBB" w14:textId="3BAA7175" w:rsidR="004675E4" w:rsidRDefault="00AC4E08" w:rsidP="004675E4">
      <w:pPr>
        <w:pStyle w:val="TOCHeading"/>
      </w:pPr>
      <w:r>
        <w:t xml:space="preserve">Tables and </w:t>
      </w:r>
      <w:r w:rsidR="004675E4">
        <w:t>Figures</w:t>
      </w:r>
    </w:p>
    <w:p w14:paraId="35DB874A" w14:textId="77777777" w:rsidR="00943A07" w:rsidRDefault="005A3517">
      <w:pPr>
        <w:pStyle w:val="TableofFigures"/>
        <w:tabs>
          <w:tab w:val="right" w:leader="dot" w:pos="9350"/>
        </w:tabs>
        <w:rPr>
          <w:rFonts w:asciiTheme="minorHAnsi" w:eastAsiaTheme="minorEastAsia" w:hAnsiTheme="minorHAnsi"/>
          <w:noProof/>
          <w:sz w:val="22"/>
        </w:rPr>
      </w:pPr>
      <w:r>
        <w:fldChar w:fldCharType="begin"/>
      </w:r>
      <w:r>
        <w:instrText xml:space="preserve"> TOC \t "Caption" \c </w:instrText>
      </w:r>
      <w:r>
        <w:fldChar w:fldCharType="separate"/>
      </w:r>
      <w:r w:rsidR="00943A07">
        <w:rPr>
          <w:noProof/>
        </w:rPr>
        <w:t>Table 2</w:t>
      </w:r>
      <w:r w:rsidR="00943A07">
        <w:rPr>
          <w:noProof/>
        </w:rPr>
        <w:noBreakHyphen/>
        <w:t>1. Science Data Processing Levels</w:t>
      </w:r>
      <w:r w:rsidR="00943A07">
        <w:rPr>
          <w:noProof/>
        </w:rPr>
        <w:tab/>
      </w:r>
      <w:r w:rsidR="00943A07">
        <w:rPr>
          <w:noProof/>
        </w:rPr>
        <w:fldChar w:fldCharType="begin"/>
      </w:r>
      <w:r w:rsidR="00943A07">
        <w:rPr>
          <w:noProof/>
        </w:rPr>
        <w:instrText xml:space="preserve"> PAGEREF _Toc525134918 \h </w:instrText>
      </w:r>
      <w:r w:rsidR="00943A07">
        <w:rPr>
          <w:noProof/>
        </w:rPr>
      </w:r>
      <w:r w:rsidR="00943A07">
        <w:rPr>
          <w:noProof/>
        </w:rPr>
        <w:fldChar w:fldCharType="separate"/>
      </w:r>
      <w:r w:rsidR="003372FD">
        <w:rPr>
          <w:noProof/>
        </w:rPr>
        <w:t>5</w:t>
      </w:r>
      <w:r w:rsidR="00943A07">
        <w:rPr>
          <w:noProof/>
        </w:rPr>
        <w:fldChar w:fldCharType="end"/>
      </w:r>
    </w:p>
    <w:p w14:paraId="41E2029E" w14:textId="77777777" w:rsidR="00943A07" w:rsidRDefault="00943A07">
      <w:pPr>
        <w:pStyle w:val="TableofFigures"/>
        <w:tabs>
          <w:tab w:val="right" w:leader="dot" w:pos="9350"/>
        </w:tabs>
        <w:rPr>
          <w:rFonts w:asciiTheme="minorHAnsi" w:eastAsiaTheme="minorEastAsia" w:hAnsiTheme="minorHAnsi"/>
          <w:noProof/>
          <w:sz w:val="22"/>
        </w:rPr>
      </w:pPr>
      <w:r>
        <w:rPr>
          <w:noProof/>
        </w:rPr>
        <w:t>Table 4</w:t>
      </w:r>
      <w:r>
        <w:rPr>
          <w:noProof/>
        </w:rPr>
        <w:noBreakHyphen/>
        <w:t>1. Values for parsing_standard_id</w:t>
      </w:r>
      <w:r>
        <w:rPr>
          <w:noProof/>
        </w:rPr>
        <w:tab/>
      </w:r>
      <w:r>
        <w:rPr>
          <w:noProof/>
        </w:rPr>
        <w:fldChar w:fldCharType="begin"/>
      </w:r>
      <w:r>
        <w:rPr>
          <w:noProof/>
        </w:rPr>
        <w:instrText xml:space="preserve"> PAGEREF _Toc525134919 \h </w:instrText>
      </w:r>
      <w:r>
        <w:rPr>
          <w:noProof/>
        </w:rPr>
      </w:r>
      <w:r>
        <w:rPr>
          <w:noProof/>
        </w:rPr>
        <w:fldChar w:fldCharType="separate"/>
      </w:r>
      <w:r w:rsidR="003372FD">
        <w:rPr>
          <w:noProof/>
        </w:rPr>
        <w:t>13</w:t>
      </w:r>
      <w:r>
        <w:rPr>
          <w:noProof/>
        </w:rPr>
        <w:fldChar w:fldCharType="end"/>
      </w:r>
    </w:p>
    <w:p w14:paraId="168B2DFC" w14:textId="77777777" w:rsidR="00943A07" w:rsidRDefault="00943A07">
      <w:pPr>
        <w:pStyle w:val="TableofFigures"/>
        <w:tabs>
          <w:tab w:val="right" w:leader="dot" w:pos="9350"/>
        </w:tabs>
        <w:rPr>
          <w:rFonts w:asciiTheme="minorHAnsi" w:eastAsiaTheme="minorEastAsia" w:hAnsiTheme="minorHAnsi"/>
          <w:noProof/>
          <w:sz w:val="22"/>
        </w:rPr>
      </w:pPr>
      <w:r>
        <w:rPr>
          <w:noProof/>
        </w:rPr>
        <w:t>Table 4</w:t>
      </w:r>
      <w:r>
        <w:rPr>
          <w:noProof/>
        </w:rPr>
        <w:noBreakHyphen/>
        <w:t>2. Values for encoding_standard_id</w:t>
      </w:r>
      <w:r>
        <w:rPr>
          <w:noProof/>
        </w:rPr>
        <w:tab/>
      </w:r>
      <w:r>
        <w:rPr>
          <w:noProof/>
        </w:rPr>
        <w:fldChar w:fldCharType="begin"/>
      </w:r>
      <w:r>
        <w:rPr>
          <w:noProof/>
        </w:rPr>
        <w:instrText xml:space="preserve"> PAGEREF _Toc525134920 \h </w:instrText>
      </w:r>
      <w:r>
        <w:rPr>
          <w:noProof/>
        </w:rPr>
      </w:r>
      <w:r>
        <w:rPr>
          <w:noProof/>
        </w:rPr>
        <w:fldChar w:fldCharType="separate"/>
      </w:r>
      <w:r w:rsidR="003372FD">
        <w:rPr>
          <w:noProof/>
        </w:rPr>
        <w:t>14</w:t>
      </w:r>
      <w:r>
        <w:rPr>
          <w:noProof/>
        </w:rPr>
        <w:fldChar w:fldCharType="end"/>
      </w:r>
    </w:p>
    <w:p w14:paraId="746FD411"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6</w:t>
      </w:r>
      <w:r>
        <w:rPr>
          <w:noProof/>
        </w:rPr>
        <w:noBreakHyphen/>
        <w:t>1. Example Label Structure for Product_Observational</w:t>
      </w:r>
      <w:r>
        <w:rPr>
          <w:noProof/>
        </w:rPr>
        <w:tab/>
      </w:r>
      <w:r>
        <w:rPr>
          <w:noProof/>
        </w:rPr>
        <w:fldChar w:fldCharType="begin"/>
      </w:r>
      <w:r>
        <w:rPr>
          <w:noProof/>
        </w:rPr>
        <w:instrText xml:space="preserve"> PAGEREF _Toc525134921 \h </w:instrText>
      </w:r>
      <w:r>
        <w:rPr>
          <w:noProof/>
        </w:rPr>
      </w:r>
      <w:r>
        <w:rPr>
          <w:noProof/>
        </w:rPr>
        <w:fldChar w:fldCharType="separate"/>
      </w:r>
      <w:r w:rsidR="003372FD">
        <w:rPr>
          <w:noProof/>
        </w:rPr>
        <w:t>28</w:t>
      </w:r>
      <w:r>
        <w:rPr>
          <w:noProof/>
        </w:rPr>
        <w:fldChar w:fldCharType="end"/>
      </w:r>
    </w:p>
    <w:p w14:paraId="012780DF"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8</w:t>
      </w:r>
      <w:r>
        <w:rPr>
          <w:noProof/>
        </w:rPr>
        <w:noBreakHyphen/>
        <w:t>1. Example Product_Document Label</w:t>
      </w:r>
      <w:r>
        <w:rPr>
          <w:noProof/>
        </w:rPr>
        <w:tab/>
      </w:r>
      <w:r>
        <w:rPr>
          <w:noProof/>
        </w:rPr>
        <w:fldChar w:fldCharType="begin"/>
      </w:r>
      <w:r>
        <w:rPr>
          <w:noProof/>
        </w:rPr>
        <w:instrText xml:space="preserve"> PAGEREF _Toc525134922 \h </w:instrText>
      </w:r>
      <w:r>
        <w:rPr>
          <w:noProof/>
        </w:rPr>
      </w:r>
      <w:r>
        <w:rPr>
          <w:noProof/>
        </w:rPr>
        <w:fldChar w:fldCharType="separate"/>
      </w:r>
      <w:r w:rsidR="003372FD">
        <w:rPr>
          <w:noProof/>
        </w:rPr>
        <w:t>38</w:t>
      </w:r>
      <w:r>
        <w:rPr>
          <w:noProof/>
        </w:rPr>
        <w:fldChar w:fldCharType="end"/>
      </w:r>
    </w:p>
    <w:p w14:paraId="6387A5AE"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8</w:t>
      </w:r>
      <w:r>
        <w:rPr>
          <w:noProof/>
        </w:rPr>
        <w:noBreakHyphen/>
        <w:t xml:space="preserve">2. Examples of </w:t>
      </w:r>
      <w:r w:rsidRPr="004A0679">
        <w:rPr>
          <w:b/>
          <w:noProof/>
        </w:rPr>
        <w:t>Internal_Reference</w:t>
      </w:r>
      <w:r>
        <w:rPr>
          <w:noProof/>
        </w:rPr>
        <w:t xml:space="preserve"> and </w:t>
      </w:r>
      <w:r w:rsidRPr="004A0679">
        <w:rPr>
          <w:b/>
          <w:noProof/>
        </w:rPr>
        <w:t>External_Reference</w:t>
      </w:r>
      <w:r>
        <w:rPr>
          <w:noProof/>
        </w:rPr>
        <w:tab/>
      </w:r>
      <w:r>
        <w:rPr>
          <w:noProof/>
        </w:rPr>
        <w:fldChar w:fldCharType="begin"/>
      </w:r>
      <w:r>
        <w:rPr>
          <w:noProof/>
        </w:rPr>
        <w:instrText xml:space="preserve"> PAGEREF _Toc525134923 \h </w:instrText>
      </w:r>
      <w:r>
        <w:rPr>
          <w:noProof/>
        </w:rPr>
      </w:r>
      <w:r>
        <w:rPr>
          <w:noProof/>
        </w:rPr>
        <w:fldChar w:fldCharType="separate"/>
      </w:r>
      <w:r w:rsidR="003372FD">
        <w:rPr>
          <w:noProof/>
        </w:rPr>
        <w:t>39</w:t>
      </w:r>
      <w:r>
        <w:rPr>
          <w:noProof/>
        </w:rPr>
        <w:fldChar w:fldCharType="end"/>
      </w:r>
    </w:p>
    <w:p w14:paraId="65EBE6AA"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9</w:t>
      </w:r>
      <w:r>
        <w:rPr>
          <w:noProof/>
        </w:rPr>
        <w:noBreakHyphen/>
        <w:t>1. Example of a Context Product: Target Mars</w:t>
      </w:r>
      <w:r>
        <w:rPr>
          <w:noProof/>
        </w:rPr>
        <w:tab/>
      </w:r>
      <w:r>
        <w:rPr>
          <w:noProof/>
        </w:rPr>
        <w:fldChar w:fldCharType="begin"/>
      </w:r>
      <w:r>
        <w:rPr>
          <w:noProof/>
        </w:rPr>
        <w:instrText xml:space="preserve"> PAGEREF _Toc525134924 \h </w:instrText>
      </w:r>
      <w:r>
        <w:rPr>
          <w:noProof/>
        </w:rPr>
      </w:r>
      <w:r>
        <w:rPr>
          <w:noProof/>
        </w:rPr>
        <w:fldChar w:fldCharType="separate"/>
      </w:r>
      <w:r w:rsidR="003372FD">
        <w:rPr>
          <w:noProof/>
        </w:rPr>
        <w:t>43</w:t>
      </w:r>
      <w:r>
        <w:rPr>
          <w:noProof/>
        </w:rPr>
        <w:fldChar w:fldCharType="end"/>
      </w:r>
    </w:p>
    <w:p w14:paraId="25FD06FD"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9</w:t>
      </w:r>
      <w:r>
        <w:rPr>
          <w:noProof/>
        </w:rPr>
        <w:noBreakHyphen/>
        <w:t xml:space="preserve">2. Example of Context Product LIDs in </w:t>
      </w:r>
      <w:r w:rsidRPr="004A0679">
        <w:rPr>
          <w:b/>
          <w:noProof/>
        </w:rPr>
        <w:t>Product_Observational</w:t>
      </w:r>
      <w:r>
        <w:rPr>
          <w:noProof/>
        </w:rPr>
        <w:t xml:space="preserve"> Label</w:t>
      </w:r>
      <w:r>
        <w:rPr>
          <w:noProof/>
        </w:rPr>
        <w:tab/>
      </w:r>
      <w:r>
        <w:rPr>
          <w:noProof/>
        </w:rPr>
        <w:fldChar w:fldCharType="begin"/>
      </w:r>
      <w:r>
        <w:rPr>
          <w:noProof/>
        </w:rPr>
        <w:instrText xml:space="preserve"> PAGEREF _Toc525134925 \h </w:instrText>
      </w:r>
      <w:r>
        <w:rPr>
          <w:noProof/>
        </w:rPr>
      </w:r>
      <w:r>
        <w:rPr>
          <w:noProof/>
        </w:rPr>
        <w:fldChar w:fldCharType="separate"/>
      </w:r>
      <w:r w:rsidR="003372FD">
        <w:rPr>
          <w:noProof/>
        </w:rPr>
        <w:t>45</w:t>
      </w:r>
      <w:r>
        <w:rPr>
          <w:noProof/>
        </w:rPr>
        <w:fldChar w:fldCharType="end"/>
      </w:r>
    </w:p>
    <w:p w14:paraId="7701DBB8"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10</w:t>
      </w:r>
      <w:r>
        <w:rPr>
          <w:noProof/>
        </w:rPr>
        <w:noBreakHyphen/>
        <w:t>1. Example archive directory structure</w:t>
      </w:r>
      <w:r>
        <w:rPr>
          <w:noProof/>
        </w:rPr>
        <w:tab/>
      </w:r>
      <w:r>
        <w:rPr>
          <w:noProof/>
        </w:rPr>
        <w:fldChar w:fldCharType="begin"/>
      </w:r>
      <w:r>
        <w:rPr>
          <w:noProof/>
        </w:rPr>
        <w:instrText xml:space="preserve"> PAGEREF _Toc525134926 \h </w:instrText>
      </w:r>
      <w:r>
        <w:rPr>
          <w:noProof/>
        </w:rPr>
      </w:r>
      <w:r>
        <w:rPr>
          <w:noProof/>
        </w:rPr>
        <w:fldChar w:fldCharType="separate"/>
      </w:r>
      <w:r w:rsidR="003372FD">
        <w:rPr>
          <w:noProof/>
        </w:rPr>
        <w:t>47</w:t>
      </w:r>
      <w:r>
        <w:rPr>
          <w:noProof/>
        </w:rPr>
        <w:fldChar w:fldCharType="end"/>
      </w:r>
    </w:p>
    <w:p w14:paraId="1D570A72" w14:textId="77777777" w:rsidR="00943A07" w:rsidRDefault="00943A07">
      <w:pPr>
        <w:pStyle w:val="TableofFigures"/>
        <w:tabs>
          <w:tab w:val="right" w:leader="dot" w:pos="9350"/>
        </w:tabs>
        <w:rPr>
          <w:rFonts w:asciiTheme="minorHAnsi" w:eastAsiaTheme="minorEastAsia" w:hAnsiTheme="minorHAnsi"/>
          <w:noProof/>
          <w:sz w:val="22"/>
        </w:rPr>
      </w:pPr>
      <w:r>
        <w:rPr>
          <w:noProof/>
        </w:rPr>
        <w:t>Table 13</w:t>
      </w:r>
      <w:r>
        <w:rPr>
          <w:noProof/>
        </w:rPr>
        <w:noBreakHyphen/>
        <w:t>1. Example of an Archive Delivery Checklist</w:t>
      </w:r>
      <w:r>
        <w:rPr>
          <w:noProof/>
        </w:rPr>
        <w:tab/>
      </w:r>
      <w:r>
        <w:rPr>
          <w:noProof/>
        </w:rPr>
        <w:fldChar w:fldCharType="begin"/>
      </w:r>
      <w:r>
        <w:rPr>
          <w:noProof/>
        </w:rPr>
        <w:instrText xml:space="preserve"> PAGEREF _Toc525134927 \h </w:instrText>
      </w:r>
      <w:r>
        <w:rPr>
          <w:noProof/>
        </w:rPr>
      </w:r>
      <w:r>
        <w:rPr>
          <w:noProof/>
        </w:rPr>
        <w:fldChar w:fldCharType="separate"/>
      </w:r>
      <w:r w:rsidR="003372FD">
        <w:rPr>
          <w:noProof/>
        </w:rPr>
        <w:t>57</w:t>
      </w:r>
      <w:r>
        <w:rPr>
          <w:noProof/>
        </w:rPr>
        <w:fldChar w:fldCharType="end"/>
      </w:r>
    </w:p>
    <w:p w14:paraId="2F3880C5"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C</w:t>
      </w:r>
      <w:r>
        <w:rPr>
          <w:noProof/>
        </w:rPr>
        <w:noBreakHyphen/>
        <w:t>1. Schema and Schematron References in a PDS4 Label</w:t>
      </w:r>
      <w:r>
        <w:rPr>
          <w:noProof/>
        </w:rPr>
        <w:tab/>
      </w:r>
      <w:r>
        <w:rPr>
          <w:noProof/>
        </w:rPr>
        <w:fldChar w:fldCharType="begin"/>
      </w:r>
      <w:r>
        <w:rPr>
          <w:noProof/>
        </w:rPr>
        <w:instrText xml:space="preserve"> PAGEREF _Toc525134928 \h </w:instrText>
      </w:r>
      <w:r>
        <w:rPr>
          <w:noProof/>
        </w:rPr>
      </w:r>
      <w:r>
        <w:rPr>
          <w:noProof/>
        </w:rPr>
        <w:fldChar w:fldCharType="separate"/>
      </w:r>
      <w:r w:rsidR="003372FD">
        <w:rPr>
          <w:noProof/>
        </w:rPr>
        <w:t>67</w:t>
      </w:r>
      <w:r>
        <w:rPr>
          <w:noProof/>
        </w:rPr>
        <w:fldChar w:fldCharType="end"/>
      </w:r>
    </w:p>
    <w:p w14:paraId="25B0D8BD"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D</w:t>
      </w:r>
      <w:r>
        <w:rPr>
          <w:noProof/>
        </w:rPr>
        <w:noBreakHyphen/>
        <w:t>1. Using oXygen to Generate an XML Label, part 1</w:t>
      </w:r>
      <w:r>
        <w:rPr>
          <w:noProof/>
        </w:rPr>
        <w:tab/>
      </w:r>
      <w:r>
        <w:rPr>
          <w:noProof/>
        </w:rPr>
        <w:fldChar w:fldCharType="begin"/>
      </w:r>
      <w:r>
        <w:rPr>
          <w:noProof/>
        </w:rPr>
        <w:instrText xml:space="preserve"> PAGEREF _Toc525134929 \h </w:instrText>
      </w:r>
      <w:r>
        <w:rPr>
          <w:noProof/>
        </w:rPr>
      </w:r>
      <w:r>
        <w:rPr>
          <w:noProof/>
        </w:rPr>
        <w:fldChar w:fldCharType="separate"/>
      </w:r>
      <w:r w:rsidR="003372FD">
        <w:rPr>
          <w:noProof/>
        </w:rPr>
        <w:t>69</w:t>
      </w:r>
      <w:r>
        <w:rPr>
          <w:noProof/>
        </w:rPr>
        <w:fldChar w:fldCharType="end"/>
      </w:r>
    </w:p>
    <w:p w14:paraId="0C7795F7"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D</w:t>
      </w:r>
      <w:r>
        <w:rPr>
          <w:noProof/>
        </w:rPr>
        <w:noBreakHyphen/>
        <w:t>2. Using oXygen to Generate an XML Label, part 2</w:t>
      </w:r>
      <w:r>
        <w:rPr>
          <w:noProof/>
        </w:rPr>
        <w:tab/>
      </w:r>
      <w:r>
        <w:rPr>
          <w:noProof/>
        </w:rPr>
        <w:fldChar w:fldCharType="begin"/>
      </w:r>
      <w:r>
        <w:rPr>
          <w:noProof/>
        </w:rPr>
        <w:instrText xml:space="preserve"> PAGEREF _Toc525134930 \h </w:instrText>
      </w:r>
      <w:r>
        <w:rPr>
          <w:noProof/>
        </w:rPr>
      </w:r>
      <w:r>
        <w:rPr>
          <w:noProof/>
        </w:rPr>
        <w:fldChar w:fldCharType="separate"/>
      </w:r>
      <w:r w:rsidR="003372FD">
        <w:rPr>
          <w:noProof/>
        </w:rPr>
        <w:t>70</w:t>
      </w:r>
      <w:r>
        <w:rPr>
          <w:noProof/>
        </w:rPr>
        <w:fldChar w:fldCharType="end"/>
      </w:r>
    </w:p>
    <w:p w14:paraId="62C0ED42"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E</w:t>
      </w:r>
      <w:r>
        <w:rPr>
          <w:noProof/>
        </w:rPr>
        <w:noBreakHyphen/>
        <w:t>1. Example of Table_Character data</w:t>
      </w:r>
      <w:r>
        <w:rPr>
          <w:noProof/>
        </w:rPr>
        <w:tab/>
      </w:r>
      <w:r>
        <w:rPr>
          <w:noProof/>
        </w:rPr>
        <w:fldChar w:fldCharType="begin"/>
      </w:r>
      <w:r>
        <w:rPr>
          <w:noProof/>
        </w:rPr>
        <w:instrText xml:space="preserve"> PAGEREF _Toc525134931 \h </w:instrText>
      </w:r>
      <w:r>
        <w:rPr>
          <w:noProof/>
        </w:rPr>
      </w:r>
      <w:r>
        <w:rPr>
          <w:noProof/>
        </w:rPr>
        <w:fldChar w:fldCharType="separate"/>
      </w:r>
      <w:r w:rsidR="003372FD">
        <w:rPr>
          <w:noProof/>
        </w:rPr>
        <w:t>74</w:t>
      </w:r>
      <w:r>
        <w:rPr>
          <w:noProof/>
        </w:rPr>
        <w:fldChar w:fldCharType="end"/>
      </w:r>
    </w:p>
    <w:p w14:paraId="1E5AF696" w14:textId="77777777" w:rsidR="00943A07" w:rsidRDefault="00943A07">
      <w:pPr>
        <w:pStyle w:val="TableofFigures"/>
        <w:tabs>
          <w:tab w:val="right" w:leader="dot" w:pos="9350"/>
        </w:tabs>
        <w:rPr>
          <w:rFonts w:asciiTheme="minorHAnsi" w:eastAsiaTheme="minorEastAsia" w:hAnsiTheme="minorHAnsi"/>
          <w:noProof/>
          <w:sz w:val="22"/>
        </w:rPr>
      </w:pPr>
      <w:r>
        <w:rPr>
          <w:noProof/>
        </w:rPr>
        <w:t>Figure G</w:t>
      </w:r>
      <w:r>
        <w:rPr>
          <w:noProof/>
        </w:rPr>
        <w:noBreakHyphen/>
        <w:t>1. Nested Groups and Fields in a Table Label</w:t>
      </w:r>
      <w:r>
        <w:rPr>
          <w:noProof/>
        </w:rPr>
        <w:tab/>
      </w:r>
      <w:r>
        <w:rPr>
          <w:noProof/>
        </w:rPr>
        <w:fldChar w:fldCharType="begin"/>
      </w:r>
      <w:r>
        <w:rPr>
          <w:noProof/>
        </w:rPr>
        <w:instrText xml:space="preserve"> PAGEREF _Toc525134932 \h </w:instrText>
      </w:r>
      <w:r>
        <w:rPr>
          <w:noProof/>
        </w:rPr>
      </w:r>
      <w:r>
        <w:rPr>
          <w:noProof/>
        </w:rPr>
        <w:fldChar w:fldCharType="separate"/>
      </w:r>
      <w:r w:rsidR="003372FD">
        <w:rPr>
          <w:noProof/>
        </w:rPr>
        <w:t>98</w:t>
      </w:r>
      <w:r>
        <w:rPr>
          <w:noProof/>
        </w:rPr>
        <w:fldChar w:fldCharType="end"/>
      </w:r>
    </w:p>
    <w:p w14:paraId="22B2AAC4" w14:textId="77777777" w:rsidR="00943A07" w:rsidRDefault="00943A07">
      <w:pPr>
        <w:pStyle w:val="TableofFigures"/>
        <w:tabs>
          <w:tab w:val="right" w:leader="dot" w:pos="9350"/>
        </w:tabs>
        <w:rPr>
          <w:rFonts w:asciiTheme="minorHAnsi" w:eastAsiaTheme="minorEastAsia" w:hAnsiTheme="minorHAnsi"/>
          <w:noProof/>
          <w:sz w:val="22"/>
        </w:rPr>
      </w:pPr>
      <w:r>
        <w:rPr>
          <w:noProof/>
        </w:rPr>
        <w:t>Table J</w:t>
      </w:r>
      <w:r>
        <w:rPr>
          <w:noProof/>
        </w:rPr>
        <w:noBreakHyphen/>
        <w:t>1. LIDs for Context Products</w:t>
      </w:r>
      <w:r>
        <w:rPr>
          <w:noProof/>
        </w:rPr>
        <w:tab/>
      </w:r>
      <w:r>
        <w:rPr>
          <w:noProof/>
        </w:rPr>
        <w:fldChar w:fldCharType="begin"/>
      </w:r>
      <w:r>
        <w:rPr>
          <w:noProof/>
        </w:rPr>
        <w:instrText xml:space="preserve"> PAGEREF _Toc525134933 \h </w:instrText>
      </w:r>
      <w:r>
        <w:rPr>
          <w:noProof/>
        </w:rPr>
      </w:r>
      <w:r>
        <w:rPr>
          <w:noProof/>
        </w:rPr>
        <w:fldChar w:fldCharType="separate"/>
      </w:r>
      <w:r w:rsidR="003372FD">
        <w:rPr>
          <w:noProof/>
        </w:rPr>
        <w:t>103</w:t>
      </w:r>
      <w:r>
        <w:rPr>
          <w:noProof/>
        </w:rPr>
        <w:fldChar w:fldCharType="end"/>
      </w:r>
    </w:p>
    <w:p w14:paraId="12172231" w14:textId="13FB4B01" w:rsidR="004675E4" w:rsidRDefault="005A3517" w:rsidP="0079665C">
      <w:r>
        <w:fldChar w:fldCharType="end"/>
      </w:r>
    </w:p>
    <w:p w14:paraId="006B8DA6" w14:textId="77777777" w:rsidR="004675E4" w:rsidRDefault="004675E4" w:rsidP="0079665C"/>
    <w:p w14:paraId="3925BF72" w14:textId="77777777" w:rsidR="004675E4" w:rsidRDefault="004675E4" w:rsidP="0079665C">
      <w:pPr>
        <w:sectPr w:rsidR="004675E4" w:rsidSect="001A55D9">
          <w:pgSz w:w="12240" w:h="15840"/>
          <w:pgMar w:top="1440" w:right="1440" w:bottom="1440" w:left="1440" w:header="720" w:footer="720" w:gutter="0"/>
          <w:pgNumType w:fmt="lowerRoman" w:start="1"/>
          <w:cols w:space="720"/>
          <w:docGrid w:linePitch="326"/>
        </w:sectPr>
      </w:pPr>
    </w:p>
    <w:p w14:paraId="43F77380" w14:textId="147318B3" w:rsidR="00237188" w:rsidRPr="00CB3659" w:rsidRDefault="00237188" w:rsidP="00F11812">
      <w:pPr>
        <w:pStyle w:val="Heading1"/>
        <w:numPr>
          <w:ilvl w:val="0"/>
          <w:numId w:val="28"/>
        </w:numPr>
      </w:pPr>
      <w:bookmarkStart w:id="0" w:name="_Toc6498935"/>
      <w:r w:rsidRPr="00CB3659">
        <w:lastRenderedPageBreak/>
        <w:t>I</w:t>
      </w:r>
      <w:r w:rsidR="0079665C">
        <w:t>ntroduction to the Data Provider</w:t>
      </w:r>
      <w:r w:rsidR="001C5B6D">
        <w:t>’</w:t>
      </w:r>
      <w:r w:rsidRPr="00CB3659">
        <w:t>s Handbook</w:t>
      </w:r>
      <w:bookmarkEnd w:id="0"/>
    </w:p>
    <w:p w14:paraId="6FCA96B2" w14:textId="07FB9A1A" w:rsidR="00BC1F05" w:rsidRDefault="00BC1F05" w:rsidP="0034453F">
      <w:pPr>
        <w:pStyle w:val="BodyText"/>
      </w:pPr>
      <w:r>
        <w:t xml:space="preserve">The NASA Planetary Data System (PDS) </w:t>
      </w:r>
      <w:r w:rsidR="00A862A7">
        <w:t>has been archiving and distributing</w:t>
      </w:r>
      <w:r>
        <w:t xml:space="preserve"> planetary science data </w:t>
      </w:r>
      <w:r w:rsidR="00A862A7">
        <w:t>since the 1980s. Starting in 2013</w:t>
      </w:r>
      <w:r w:rsidR="00640521">
        <w:t xml:space="preserve"> PDS began archiving data using a new standard known as Planetary Data System Version 4 (PDS4).</w:t>
      </w:r>
    </w:p>
    <w:p w14:paraId="6FFDD5FE" w14:textId="29EFF6DC" w:rsidR="0034453F" w:rsidRDefault="0034453F" w:rsidP="0034453F">
      <w:pPr>
        <w:pStyle w:val="BodyText"/>
      </w:pPr>
      <w:r>
        <w:t xml:space="preserve">PDS4 represents a departure from previous versions of the PDS. </w:t>
      </w:r>
      <w:r w:rsidR="00640521">
        <w:t>I</w:t>
      </w:r>
      <w:r>
        <w:t>t has been designed using contemporary information technology concepts and tools</w:t>
      </w:r>
      <w:r w:rsidR="00640521">
        <w:t xml:space="preserve"> that were not available </w:t>
      </w:r>
      <w:r w:rsidR="00D72D2F">
        <w:t>for</w:t>
      </w:r>
      <w:r w:rsidR="00640521">
        <w:t xml:space="preserve"> earlier PDS versions</w:t>
      </w:r>
      <w:r>
        <w:t>. The system is built around a data model that rigorously defines each of its components and the relationships among them. There are only four fundamental data structures, but many extensions are possible — each rigorously defined. By carefully controlling product definitions and relationships, PDS can accurately track each product entering the system, compute detailed inventories of holdings, design sophisticated services that users can request to act on subsets of the archive (such as transformations and displays, in addition to the expected search and retrieval functions), and connect data products to relevant internal and external documentation.</w:t>
      </w:r>
    </w:p>
    <w:p w14:paraId="1EDE9DEE" w14:textId="39D3C0B2" w:rsidR="00B900DE" w:rsidRDefault="00640521" w:rsidP="0034453F">
      <w:pPr>
        <w:pStyle w:val="BodyText"/>
      </w:pPr>
      <w:r>
        <w:t xml:space="preserve">The basis </w:t>
      </w:r>
      <w:r w:rsidR="005716C2">
        <w:t xml:space="preserve">of </w:t>
      </w:r>
      <w:r w:rsidR="0028630F">
        <w:t>PDS4</w:t>
      </w:r>
      <w:r w:rsidR="00A06DDE">
        <w:t xml:space="preserve"> </w:t>
      </w:r>
      <w:r>
        <w:t xml:space="preserve">is the </w:t>
      </w:r>
      <w:r w:rsidRPr="007F6142">
        <w:rPr>
          <w:i/>
        </w:rPr>
        <w:t>Information Model</w:t>
      </w:r>
      <w:r>
        <w:t xml:space="preserve"> (IM)</w:t>
      </w:r>
      <w:r w:rsidR="003C0EC3">
        <w:t xml:space="preserve"> [1]</w:t>
      </w:r>
      <w:r>
        <w:t>. This is a set of defined concepts, objects, relationships, rules</w:t>
      </w:r>
      <w:r w:rsidR="00E86790">
        <w:t>,</w:t>
      </w:r>
      <w:r>
        <w:t xml:space="preserve"> and operations that represent the PDS archives. </w:t>
      </w:r>
      <w:r w:rsidR="00A06DDE">
        <w:t xml:space="preserve">The model drives the development of PDS4 documentation and tools. </w:t>
      </w:r>
      <w:r w:rsidR="00B900DE">
        <w:t xml:space="preserve">This version of the </w:t>
      </w:r>
      <w:r w:rsidR="00A06DDE" w:rsidRPr="004D7641">
        <w:rPr>
          <w:i/>
        </w:rPr>
        <w:t>Data Provider</w:t>
      </w:r>
      <w:r w:rsidR="001C5B6D">
        <w:rPr>
          <w:i/>
        </w:rPr>
        <w:t>’</w:t>
      </w:r>
      <w:r w:rsidR="00A06DDE" w:rsidRPr="004D7641">
        <w:rPr>
          <w:i/>
        </w:rPr>
        <w:t>s Handbook</w:t>
      </w:r>
      <w:r w:rsidR="00A06DDE" w:rsidRPr="00014805">
        <w:t xml:space="preserve"> (</w:t>
      </w:r>
      <w:r w:rsidR="00A06DDE" w:rsidRPr="004D7641">
        <w:rPr>
          <w:i/>
        </w:rPr>
        <w:t>DPH</w:t>
      </w:r>
      <w:r w:rsidR="00A06DDE">
        <w:t>)</w:t>
      </w:r>
      <w:r w:rsidR="00B900DE">
        <w:t xml:space="preserve"> conforms to version 1.</w:t>
      </w:r>
      <w:r w:rsidR="00CF17EF">
        <w:t>9</w:t>
      </w:r>
      <w:r w:rsidR="00B900DE">
        <w:t xml:space="preserve">.0 of the </w:t>
      </w:r>
      <w:r w:rsidR="00B900DE" w:rsidRPr="007F6142">
        <w:rPr>
          <w:i/>
        </w:rPr>
        <w:t>PDS4 Information Model</w:t>
      </w:r>
      <w:r w:rsidR="00B900DE">
        <w:t>.</w:t>
      </w:r>
      <w:r>
        <w:t xml:space="preserve"> </w:t>
      </w:r>
      <w:r w:rsidR="00A06DDE">
        <w:t xml:space="preserve">The IM is revised as the needs of data providers and users evolve, usually no more frequently than twice a year. </w:t>
      </w:r>
      <w:r>
        <w:t>As the IM is revised, this handbook will be revised as needed.</w:t>
      </w:r>
    </w:p>
    <w:p w14:paraId="0716C4EE" w14:textId="3F63478D" w:rsidR="00237188" w:rsidRPr="00B15AC2" w:rsidRDefault="00237188" w:rsidP="00F11812">
      <w:pPr>
        <w:pStyle w:val="Heading2"/>
        <w:numPr>
          <w:ilvl w:val="1"/>
          <w:numId w:val="28"/>
        </w:numPr>
      </w:pPr>
      <w:bookmarkStart w:id="1" w:name="_Toc6498936"/>
      <w:r w:rsidRPr="00B15AC2">
        <w:t>Purpose</w:t>
      </w:r>
      <w:bookmarkEnd w:id="1"/>
    </w:p>
    <w:p w14:paraId="7BF12E35" w14:textId="1D0F0172" w:rsidR="0019654B" w:rsidRDefault="0034453F" w:rsidP="0034453F">
      <w:pPr>
        <w:pStyle w:val="BodyText"/>
      </w:pPr>
      <w:r w:rsidRPr="00014805">
        <w:t xml:space="preserve">The </w:t>
      </w:r>
      <w:r w:rsidRPr="004D7641">
        <w:rPr>
          <w:i/>
        </w:rPr>
        <w:t>DPH</w:t>
      </w:r>
      <w:r w:rsidRPr="00014805">
        <w:t xml:space="preserve"> is a guide for </w:t>
      </w:r>
      <w:r w:rsidR="00D72D2F">
        <w:t xml:space="preserve">the </w:t>
      </w:r>
      <w:r w:rsidRPr="00014805">
        <w:t>preparat</w:t>
      </w:r>
      <w:r>
        <w:t xml:space="preserve">ion of data being submitted to PDS.  </w:t>
      </w:r>
      <w:r w:rsidR="003174F5">
        <w:t xml:space="preserve">As a data provider for a mission instrument team or an individual project, you are probably required to submit your science data to PDS. You should </w:t>
      </w:r>
      <w:r w:rsidR="00E73FD8">
        <w:t xml:space="preserve">be </w:t>
      </w:r>
      <w:r w:rsidR="003174F5">
        <w:t xml:space="preserve">assigned one of the PDS discipline nodes (Atmospheres, Cartography and Imaging Sciences, Geosciences, </w:t>
      </w:r>
      <w:r w:rsidR="004A1659">
        <w:t>Navigation and Ancillary Information Facility</w:t>
      </w:r>
      <w:r w:rsidR="009B5FF2">
        <w:t xml:space="preserve">, </w:t>
      </w:r>
      <w:r w:rsidR="003174F5">
        <w:t xml:space="preserve">Planetary Plasma Interactions, Ring-Moon Systems, </w:t>
      </w:r>
      <w:r w:rsidR="00D72D2F">
        <w:t xml:space="preserve">or </w:t>
      </w:r>
      <w:r w:rsidR="003174F5">
        <w:t xml:space="preserve">Small Bodies) </w:t>
      </w:r>
      <w:r w:rsidR="00E73FD8">
        <w:t xml:space="preserve">to work with you to prepare your data submission. The </w:t>
      </w:r>
      <w:r w:rsidR="00E73FD8">
        <w:rPr>
          <w:i/>
        </w:rPr>
        <w:t>DPH</w:t>
      </w:r>
      <w:r w:rsidR="00E73FD8">
        <w:t xml:space="preserve"> should be used in conjunction with advice from </w:t>
      </w:r>
      <w:r w:rsidR="004A1659">
        <w:t xml:space="preserve">staff at </w:t>
      </w:r>
      <w:r w:rsidR="00E73FD8">
        <w:t xml:space="preserve">your </w:t>
      </w:r>
      <w:r w:rsidR="00E73FD8" w:rsidRPr="002D4E03">
        <w:rPr>
          <w:i/>
        </w:rPr>
        <w:t>consulting</w:t>
      </w:r>
      <w:r w:rsidR="00E73FD8">
        <w:t xml:space="preserve"> </w:t>
      </w:r>
      <w:r w:rsidR="00E73FD8" w:rsidRPr="002D4E03">
        <w:rPr>
          <w:i/>
        </w:rPr>
        <w:t>node</w:t>
      </w:r>
      <w:r w:rsidR="00E73FD8">
        <w:t xml:space="preserve">. </w:t>
      </w:r>
      <w:r w:rsidR="009D6E19">
        <w:t xml:space="preserve">They </w:t>
      </w:r>
      <w:r>
        <w:t xml:space="preserve">will walk you through </w:t>
      </w:r>
      <w:r w:rsidR="00A06DDE">
        <w:t xml:space="preserve">the </w:t>
      </w:r>
      <w:r>
        <w:t>preparation of products, collections of products, and bundles of collections, which are the units in whic</w:t>
      </w:r>
      <w:r w:rsidR="0019654B">
        <w:t>h deliveries are made to PDS4.</w:t>
      </w:r>
    </w:p>
    <w:p w14:paraId="0F8D8042" w14:textId="7082F434" w:rsidR="00237188" w:rsidRPr="00B15AC2" w:rsidRDefault="00237188" w:rsidP="00F11812">
      <w:pPr>
        <w:pStyle w:val="Heading2"/>
        <w:numPr>
          <w:ilvl w:val="1"/>
          <w:numId w:val="28"/>
        </w:numPr>
      </w:pPr>
      <w:bookmarkStart w:id="2" w:name="_Toc6498937"/>
      <w:r w:rsidRPr="00B15AC2">
        <w:t>Audience</w:t>
      </w:r>
      <w:bookmarkEnd w:id="2"/>
    </w:p>
    <w:p w14:paraId="35100804" w14:textId="4A926B8D" w:rsidR="0034453F" w:rsidRDefault="0034453F" w:rsidP="0034453F">
      <w:pPr>
        <w:pStyle w:val="BodyText"/>
      </w:pPr>
      <w:r>
        <w:t xml:space="preserve">The </w:t>
      </w:r>
      <w:r w:rsidRPr="004D7641">
        <w:rPr>
          <w:i/>
        </w:rPr>
        <w:t>DPH</w:t>
      </w:r>
      <w:r>
        <w:t xml:space="preserve"> is written for scientists and engineers in the planetary science community who are planning to submit new or restored data to PDS4 (data providers)</w:t>
      </w:r>
      <w:r>
        <w:rPr>
          <w:rStyle w:val="FootnoteReference"/>
        </w:rPr>
        <w:footnoteReference w:id="1"/>
      </w:r>
      <w:r>
        <w:t xml:space="preserve">.  </w:t>
      </w:r>
      <w:r w:rsidR="009578B4">
        <w:t xml:space="preserve">The </w:t>
      </w:r>
      <w:r>
        <w:t>document</w:t>
      </w:r>
      <w:r w:rsidRPr="00C74CAC">
        <w:t xml:space="preserve"> is applicable to all </w:t>
      </w:r>
      <w:r>
        <w:t>such submissions,</w:t>
      </w:r>
      <w:r w:rsidRPr="00C74CAC">
        <w:t xml:space="preserve"> </w:t>
      </w:r>
      <w:r w:rsidR="009578B4">
        <w:t>whether from mission instrument teams or individual data providers</w:t>
      </w:r>
      <w:r>
        <w:t>.</w:t>
      </w:r>
      <w:r w:rsidR="00057BD4">
        <w:t xml:space="preserve"> </w:t>
      </w:r>
    </w:p>
    <w:p w14:paraId="5588E0B7" w14:textId="75DE177B" w:rsidR="00057BD4" w:rsidRDefault="00057BD4" w:rsidP="0034453F">
      <w:pPr>
        <w:pStyle w:val="BodyText"/>
      </w:pPr>
      <w:r>
        <w:t xml:space="preserve">When the text directly addresses the reader as </w:t>
      </w:r>
      <w:r w:rsidR="001C5B6D">
        <w:t>“</w:t>
      </w:r>
      <w:r>
        <w:t>you</w:t>
      </w:r>
      <w:r w:rsidR="001C5B6D">
        <w:t>”</w:t>
      </w:r>
      <w:r>
        <w:t xml:space="preserve">, it is referring to the data provider. When it says </w:t>
      </w:r>
      <w:r w:rsidR="001C5B6D">
        <w:t>“</w:t>
      </w:r>
      <w:r>
        <w:t>we</w:t>
      </w:r>
      <w:r w:rsidR="001C5B6D">
        <w:t>”</w:t>
      </w:r>
      <w:r>
        <w:t xml:space="preserve">, it means </w:t>
      </w:r>
      <w:r w:rsidR="00261D4E">
        <w:t>PDS personnel</w:t>
      </w:r>
      <w:r>
        <w:t>.</w:t>
      </w:r>
    </w:p>
    <w:p w14:paraId="427E1461" w14:textId="7B08C164" w:rsidR="00237188" w:rsidRDefault="00237188" w:rsidP="00F11812">
      <w:pPr>
        <w:pStyle w:val="Heading2"/>
        <w:numPr>
          <w:ilvl w:val="1"/>
          <w:numId w:val="28"/>
        </w:numPr>
      </w:pPr>
      <w:bookmarkStart w:id="3" w:name="_Toc6498938"/>
      <w:r w:rsidRPr="00CB3659">
        <w:lastRenderedPageBreak/>
        <w:t>Reader Preparation</w:t>
      </w:r>
      <w:bookmarkEnd w:id="3"/>
    </w:p>
    <w:p w14:paraId="3FC8139D" w14:textId="4E20C2E3" w:rsidR="008C12B8" w:rsidRDefault="008C12B8" w:rsidP="0079665C">
      <w:pPr>
        <w:pStyle w:val="BodyText"/>
      </w:pPr>
      <w:r>
        <w:t xml:space="preserve">This handbook addresses all aspects of creating a PDS archive from defining the archive contents to delivery of the archive to PDS. The topics are presented in the sequence in which they are likely to occur during archiving preparation, and the discussions go from the general to the specific, with very detailed instructions removed to appendices so as not to disrupt the flow of the text. In </w:t>
      </w:r>
      <w:r w:rsidR="0012587D">
        <w:t>Section</w:t>
      </w:r>
      <w:r>
        <w:t xml:space="preserve"> </w:t>
      </w:r>
      <w:fldSimple w:instr=" REF _Ref470171710 \r ">
        <w:r w:rsidR="003F1AE9">
          <w:t>2</w:t>
        </w:r>
      </w:fldSimple>
      <w:r>
        <w:t xml:space="preserve"> you will be introduced to the components that make up a PDS archive. Section </w:t>
      </w:r>
      <w:fldSimple w:instr=" REF _Ref470171870 \r ">
        <w:r w:rsidR="003F1AE9">
          <w:t>3</w:t>
        </w:r>
      </w:fldSimple>
      <w:r>
        <w:t xml:space="preserve"> provides a checklist of archive preparation tasks, and the sections that follow address each item in the checklist at length. </w:t>
      </w:r>
      <w:fldSimple w:instr=" REF _Ref470171992 \r ">
        <w:r w:rsidR="00716D63">
          <w:t>Appendix A</w:t>
        </w:r>
      </w:fldSimple>
      <w:r>
        <w:t xml:space="preserve"> spells out the many acronyms and abbreviations used in the handbook. The other appendices give detailed instructions for particular tasks, and they are mentioned in the main text where relevant. </w:t>
      </w:r>
    </w:p>
    <w:p w14:paraId="1605703B" w14:textId="41EB6F03" w:rsidR="00E73FD8" w:rsidRDefault="008C12B8" w:rsidP="0079665C">
      <w:pPr>
        <w:pStyle w:val="BodyText"/>
      </w:pPr>
      <w:r>
        <w:t xml:space="preserve">The </w:t>
      </w:r>
      <w:r>
        <w:rPr>
          <w:i/>
        </w:rPr>
        <w:t xml:space="preserve">DPH </w:t>
      </w:r>
      <w:r>
        <w:t>is associated with a set of example archives online at</w:t>
      </w:r>
      <w:r w:rsidR="00C97E82">
        <w:t xml:space="preserve"> </w:t>
      </w:r>
      <w:hyperlink r:id="rId10" w:history="1">
        <w:r w:rsidR="00C97E82" w:rsidRPr="00DA1284">
          <w:rPr>
            <w:rStyle w:val="Hyperlink"/>
          </w:rPr>
          <w:t>https://pds.nasa.gov/pds4/doc/examples</w:t>
        </w:r>
      </w:hyperlink>
      <w:r w:rsidR="00C97E82">
        <w:t xml:space="preserve">. </w:t>
      </w:r>
      <w:r>
        <w:t xml:space="preserve">The text will </w:t>
      </w:r>
      <w:r w:rsidR="00261D4E">
        <w:t>often</w:t>
      </w:r>
      <w:r>
        <w:t xml:space="preserve"> refer to these examples, and excerpts from the examples are reproduced in the text to illustrate the discussion. </w:t>
      </w:r>
    </w:p>
    <w:p w14:paraId="4B4B57AF" w14:textId="10AB2A9E" w:rsidR="008C12B8" w:rsidRDefault="008C12B8" w:rsidP="0079665C">
      <w:pPr>
        <w:pStyle w:val="BodyText"/>
      </w:pPr>
      <w:r>
        <w:t xml:space="preserve">The instructions in this handbook mention PDS requirements and PDS recommendations. </w:t>
      </w:r>
      <w:r w:rsidR="0028630F">
        <w:t>When</w:t>
      </w:r>
      <w:r>
        <w:t xml:space="preserve"> a requirement is mentioned, a reference is given to one of the controlling documents (see </w:t>
      </w:r>
      <w:r w:rsidR="0012587D">
        <w:t>Section</w:t>
      </w:r>
      <w:r>
        <w:t xml:space="preserve"> </w:t>
      </w:r>
      <w:fldSimple w:instr=" REF _Ref470172428 \r ">
        <w:r w:rsidR="00716D63">
          <w:t>1.4.1</w:t>
        </w:r>
      </w:fldSimple>
      <w:r>
        <w:t xml:space="preserve"> below) where the </w:t>
      </w:r>
      <w:r w:rsidR="00177423">
        <w:t>requirement</w:t>
      </w:r>
      <w:r>
        <w:t xml:space="preserve"> is fully </w:t>
      </w:r>
      <w:r w:rsidR="0028630F">
        <w:t>stated. When</w:t>
      </w:r>
      <w:r w:rsidR="00177423">
        <w:t xml:space="preserve"> a recommendation is given, it is based on the accumulated experience and recognized best practices of PDS personnel. </w:t>
      </w:r>
      <w:r w:rsidR="0028630F">
        <w:t xml:space="preserve">If a statement in this handbook is found to conflict with a statement in one of the controlling documents, the controlling document will prevail. </w:t>
      </w:r>
      <w:r w:rsidR="00177423">
        <w:t>If you are in doubt about the best course to take, consult your PDS discipline node.</w:t>
      </w:r>
    </w:p>
    <w:p w14:paraId="20667648" w14:textId="30721B73" w:rsidR="00177423" w:rsidRPr="00177423" w:rsidRDefault="00177423" w:rsidP="0079665C">
      <w:pPr>
        <w:pStyle w:val="BodyText"/>
      </w:pPr>
      <w:r>
        <w:t>All r</w:t>
      </w:r>
      <w:r w:rsidRPr="008A301B">
        <w:t>eaders, even those very familiar with previous versions of PDS,</w:t>
      </w:r>
      <w:r w:rsidRPr="008A301B">
        <w:rPr>
          <w:b/>
        </w:rPr>
        <w:t xml:space="preserve"> </w:t>
      </w:r>
      <w:r w:rsidRPr="00C83A11">
        <w:t xml:space="preserve">should read the </w:t>
      </w:r>
      <w:r w:rsidRPr="00C83A11">
        <w:rPr>
          <w:i/>
        </w:rPr>
        <w:t xml:space="preserve">PDS4 Concepts </w:t>
      </w:r>
      <w:r w:rsidRPr="00C83A11">
        <w:t>document [</w:t>
      </w:r>
      <w:r w:rsidR="00BD75B4" w:rsidRPr="00C83A11">
        <w:fldChar w:fldCharType="begin"/>
      </w:r>
      <w:r w:rsidR="00BD75B4" w:rsidRPr="00C83A11">
        <w:instrText xml:space="preserve"> REF _Ref471483777 \r </w:instrText>
      </w:r>
      <w:r w:rsidR="00C83A11">
        <w:instrText xml:space="preserve"> \* MERGEFORMAT </w:instrText>
      </w:r>
      <w:r w:rsidR="00BD75B4" w:rsidRPr="00C83A11">
        <w:fldChar w:fldCharType="separate"/>
      </w:r>
      <w:r w:rsidR="00716D63">
        <w:t>5</w:t>
      </w:r>
      <w:r w:rsidR="00BD75B4" w:rsidRPr="00C83A11">
        <w:fldChar w:fldCharType="end"/>
      </w:r>
      <w:r w:rsidRPr="00C83A11">
        <w:t xml:space="preserve">, below] before beginning the </w:t>
      </w:r>
      <w:r w:rsidRPr="00C83A11">
        <w:rPr>
          <w:i/>
        </w:rPr>
        <w:t>Data Provider</w:t>
      </w:r>
      <w:r w:rsidR="001C5B6D" w:rsidRPr="00C83A11">
        <w:rPr>
          <w:i/>
        </w:rPr>
        <w:t>’</w:t>
      </w:r>
      <w:r w:rsidRPr="00C83A11">
        <w:rPr>
          <w:i/>
        </w:rPr>
        <w:t>s Handbook.</w:t>
      </w:r>
      <w:r w:rsidRPr="008A301B">
        <w:rPr>
          <w:b/>
        </w:rPr>
        <w:t xml:space="preserve"> </w:t>
      </w:r>
      <w:r>
        <w:t xml:space="preserve">The </w:t>
      </w:r>
      <w:r>
        <w:rPr>
          <w:i/>
        </w:rPr>
        <w:t>Concepts</w:t>
      </w:r>
      <w:r>
        <w:t xml:space="preserve"> document also includes a glossary of PDS-related terms that you may wish to keep handy.</w:t>
      </w:r>
    </w:p>
    <w:p w14:paraId="79E0B41D" w14:textId="57CA72DB" w:rsidR="00237188" w:rsidRPr="000A5DFA" w:rsidRDefault="00237188" w:rsidP="00F11812">
      <w:pPr>
        <w:pStyle w:val="Heading2"/>
        <w:numPr>
          <w:ilvl w:val="1"/>
          <w:numId w:val="28"/>
        </w:numPr>
      </w:pPr>
      <w:bookmarkStart w:id="4" w:name="_Ref478127015"/>
      <w:bookmarkStart w:id="5" w:name="_Ref478127021"/>
      <w:bookmarkStart w:id="6" w:name="_Toc6498939"/>
      <w:r w:rsidRPr="00E73FD8">
        <w:t>Applicable Documents</w:t>
      </w:r>
      <w:bookmarkEnd w:id="4"/>
      <w:bookmarkEnd w:id="5"/>
      <w:bookmarkEnd w:id="6"/>
    </w:p>
    <w:p w14:paraId="0A861303" w14:textId="2AD9DCB8" w:rsidR="00E73FD8" w:rsidRPr="00EA78AD" w:rsidRDefault="00E73FD8" w:rsidP="00E73FD8">
      <w:pPr>
        <w:pStyle w:val="BodyText"/>
      </w:pPr>
      <w:r w:rsidRPr="008A301B">
        <w:t xml:space="preserve">The </w:t>
      </w:r>
      <w:r w:rsidRPr="008A301B">
        <w:rPr>
          <w:i/>
        </w:rPr>
        <w:t>DPH</w:t>
      </w:r>
      <w:r w:rsidRPr="008A301B">
        <w:t xml:space="preserve"> is one of seve</w:t>
      </w:r>
      <w:r>
        <w:t xml:space="preserve">ral documents </w:t>
      </w:r>
      <w:r w:rsidR="00EA78AD">
        <w:t xml:space="preserve">that describe </w:t>
      </w:r>
      <w:r>
        <w:t>the PDS4</w:t>
      </w:r>
      <w:r w:rsidRPr="008A301B">
        <w:t xml:space="preserve"> system.  </w:t>
      </w:r>
      <w:r w:rsidR="00EA78AD">
        <w:t xml:space="preserve">Some of these documents are considered to represent the official PDS4 Standards; these are listed in </w:t>
      </w:r>
      <w:r w:rsidR="0012587D">
        <w:t>Section</w:t>
      </w:r>
      <w:r w:rsidR="00EA78AD">
        <w:t xml:space="preserve"> </w:t>
      </w:r>
      <w:fldSimple w:instr=" REF _Ref470185866 \r ">
        <w:r w:rsidR="00716D63">
          <w:t>1.4.1</w:t>
        </w:r>
      </w:fldSimple>
      <w:r w:rsidR="00EA78AD">
        <w:t xml:space="preserve"> below. Other documents are provided to help readers understand and use PDS4. The </w:t>
      </w:r>
      <w:r w:rsidR="00EA78AD">
        <w:rPr>
          <w:i/>
        </w:rPr>
        <w:t xml:space="preserve">DPH </w:t>
      </w:r>
      <w:r w:rsidR="00EA78AD">
        <w:t xml:space="preserve">is in the latter category. Throughout this handbook you will find references to these documents by their title and number in the list, e.g. </w:t>
      </w:r>
      <w:r w:rsidR="00EA78AD">
        <w:rPr>
          <w:i/>
        </w:rPr>
        <w:t xml:space="preserve">PDS Standards Reference </w:t>
      </w:r>
      <w:r w:rsidR="00BD75B4">
        <w:t>[</w:t>
      </w:r>
      <w:fldSimple w:instr=" REF _Ref471483791 \r ">
        <w:r w:rsidR="00716D63">
          <w:t>2</w:t>
        </w:r>
      </w:fldSimple>
      <w:r w:rsidR="00EA78AD">
        <w:t>].</w:t>
      </w:r>
    </w:p>
    <w:p w14:paraId="687AA719" w14:textId="72B9CDB6" w:rsidR="00E73FD8" w:rsidRDefault="00E73FD8" w:rsidP="00E73FD8">
      <w:pPr>
        <w:pStyle w:val="BodyText"/>
      </w:pPr>
      <w:r>
        <w:t xml:space="preserve">The </w:t>
      </w:r>
      <w:r w:rsidRPr="004D7641">
        <w:rPr>
          <w:i/>
        </w:rPr>
        <w:t>DPH</w:t>
      </w:r>
      <w:r w:rsidDel="00665CBB">
        <w:t xml:space="preserve"> </w:t>
      </w:r>
      <w:r>
        <w:t xml:space="preserve">should be used in conjunction with the </w:t>
      </w:r>
      <w:r w:rsidRPr="004D7641">
        <w:rPr>
          <w:i/>
        </w:rPr>
        <w:t>PDS Standards Reference</w:t>
      </w:r>
      <w:r>
        <w:t xml:space="preserve"> [</w:t>
      </w:r>
      <w:fldSimple w:instr=" REF _Ref471483791 \r ">
        <w:r w:rsidR="00716D63">
          <w:t>2</w:t>
        </w:r>
      </w:fldSimple>
      <w:r>
        <w:t xml:space="preserve">], the </w:t>
      </w:r>
      <w:r w:rsidR="009014C5" w:rsidRPr="00AB722E">
        <w:rPr>
          <w:i/>
        </w:rPr>
        <w:t>PDS4 Data Dictionary</w:t>
      </w:r>
      <w:r w:rsidR="00BD75B4">
        <w:t xml:space="preserve"> [</w:t>
      </w:r>
      <w:fldSimple w:instr=" REF _Ref471483816 \r ">
        <w:r w:rsidR="00716D63">
          <w:t>3</w:t>
        </w:r>
      </w:fldSimple>
      <w:r w:rsidR="009014C5">
        <w:t xml:space="preserve">], and the </w:t>
      </w:r>
      <w:r w:rsidRPr="00261D4E">
        <w:rPr>
          <w:i/>
        </w:rPr>
        <w:t>PDS4</w:t>
      </w:r>
      <w:r w:rsidR="00EA78AD" w:rsidRPr="00261D4E">
        <w:rPr>
          <w:i/>
        </w:rPr>
        <w:t xml:space="preserve"> </w:t>
      </w:r>
      <w:r w:rsidR="00261D4E" w:rsidRPr="00261D4E">
        <w:rPr>
          <w:i/>
        </w:rPr>
        <w:t xml:space="preserve">Common XML </w:t>
      </w:r>
      <w:r w:rsidR="00EA78AD" w:rsidRPr="00261D4E">
        <w:rPr>
          <w:i/>
        </w:rPr>
        <w:t>S</w:t>
      </w:r>
      <w:r w:rsidRPr="00261D4E">
        <w:rPr>
          <w:i/>
        </w:rPr>
        <w:t xml:space="preserve">chema and </w:t>
      </w:r>
      <w:r w:rsidR="00261D4E" w:rsidRPr="00261D4E">
        <w:rPr>
          <w:i/>
        </w:rPr>
        <w:t>PDS4 Schematron</w:t>
      </w:r>
      <w:r w:rsidR="009014C5">
        <w:rPr>
          <w:rStyle w:val="FootnoteReference"/>
        </w:rPr>
        <w:footnoteReference w:id="2"/>
      </w:r>
      <w:r w:rsidR="00BD75B4">
        <w:t xml:space="preserve"> [</w:t>
      </w:r>
      <w:fldSimple w:instr=" REF _Ref471483851 \r ">
        <w:r w:rsidR="00716D63">
          <w:t>4</w:t>
        </w:r>
      </w:fldSimple>
      <w:r w:rsidR="009014C5">
        <w:t>]</w:t>
      </w:r>
      <w:r>
        <w:t>, which collectively provide the information necessary to develop a PDS4</w:t>
      </w:r>
      <w:r w:rsidR="009014C5">
        <w:t>-</w:t>
      </w:r>
      <w:r>
        <w:t xml:space="preserve">compliant archive.  </w:t>
      </w:r>
    </w:p>
    <w:p w14:paraId="146F3D0F" w14:textId="41D88DB5" w:rsidR="00E73FD8" w:rsidRPr="00E73FD8" w:rsidRDefault="00E73FD8" w:rsidP="000A5DFA">
      <w:pPr>
        <w:pStyle w:val="BodyText"/>
      </w:pPr>
    </w:p>
    <w:p w14:paraId="3C6AA56F" w14:textId="14F9B7F1" w:rsidR="00237188" w:rsidRDefault="009014C5" w:rsidP="00F11812">
      <w:pPr>
        <w:pStyle w:val="Heading3"/>
        <w:numPr>
          <w:ilvl w:val="2"/>
          <w:numId w:val="28"/>
        </w:numPr>
      </w:pPr>
      <w:bookmarkStart w:id="7" w:name="_Toc6498940"/>
      <w:bookmarkStart w:id="8" w:name="_Ref470172428"/>
      <w:bookmarkStart w:id="9" w:name="_Ref470185845"/>
      <w:bookmarkStart w:id="10" w:name="_Ref470185866"/>
      <w:r>
        <w:t xml:space="preserve">PDS4 </w:t>
      </w:r>
      <w:r w:rsidR="00237188" w:rsidRPr="00CB3659">
        <w:t>Controlling Documents</w:t>
      </w:r>
      <w:bookmarkEnd w:id="7"/>
      <w:r w:rsidR="0088666B" w:rsidRPr="00CB3659">
        <w:t xml:space="preserve"> </w:t>
      </w:r>
      <w:bookmarkEnd w:id="8"/>
      <w:bookmarkEnd w:id="9"/>
      <w:bookmarkEnd w:id="10"/>
    </w:p>
    <w:p w14:paraId="45D258E8" w14:textId="5E87FE1C" w:rsidR="00EA78AD" w:rsidRPr="005716C2" w:rsidRDefault="00EA78AD" w:rsidP="000A5DFA">
      <w:pPr>
        <w:pStyle w:val="BodyText"/>
      </w:pPr>
      <w:r>
        <w:t>The following documents are derived</w:t>
      </w:r>
      <w:r w:rsidR="00C96F5E">
        <w:t xml:space="preserve"> directly from</w:t>
      </w:r>
      <w:r>
        <w:t xml:space="preserve"> the PDS4 Information Model and collectively represent the PDS4 Standards. </w:t>
      </w:r>
    </w:p>
    <w:p w14:paraId="7003FBFA" w14:textId="0B9439D8" w:rsidR="00C42E15" w:rsidRDefault="00C42E15" w:rsidP="00F11812">
      <w:pPr>
        <w:pStyle w:val="ListNumber"/>
        <w:numPr>
          <w:ilvl w:val="0"/>
          <w:numId w:val="29"/>
        </w:numPr>
      </w:pPr>
      <w:bookmarkStart w:id="11" w:name="_Ref469911304"/>
      <w:bookmarkStart w:id="12" w:name="_Ref471994324"/>
      <w:r w:rsidRPr="00785705">
        <w:rPr>
          <w:i/>
        </w:rPr>
        <w:lastRenderedPageBreak/>
        <w:t>Planetary Data System (PDS) PDS4 Information Model Specification</w:t>
      </w:r>
      <w:r>
        <w:t>, Version 1.</w:t>
      </w:r>
      <w:r w:rsidR="00111E3D">
        <w:t>9</w:t>
      </w:r>
      <w:r>
        <w:t>.0.0</w:t>
      </w:r>
      <w:bookmarkEnd w:id="11"/>
      <w:r w:rsidR="00C456F5">
        <w:t xml:space="preserve">, </w:t>
      </w:r>
      <w:hyperlink r:id="rId11" w:history="1">
        <w:r w:rsidR="00C456F5" w:rsidRPr="00DA1284">
          <w:rPr>
            <w:rStyle w:val="Hyperlink"/>
          </w:rPr>
          <w:t>https://pds.nasa.gov/pds4/doc/im/current/</w:t>
        </w:r>
      </w:hyperlink>
      <w:r w:rsidR="00C456F5">
        <w:t>, September 28, 2016.</w:t>
      </w:r>
      <w:bookmarkEnd w:id="12"/>
      <w:r w:rsidR="00C456F5">
        <w:t xml:space="preserve"> </w:t>
      </w:r>
    </w:p>
    <w:p w14:paraId="7E57F56C" w14:textId="716B0B63" w:rsidR="00C42E15" w:rsidRDefault="00C42E15" w:rsidP="00F11812">
      <w:pPr>
        <w:pStyle w:val="ListNumber"/>
        <w:numPr>
          <w:ilvl w:val="0"/>
          <w:numId w:val="29"/>
        </w:numPr>
      </w:pPr>
      <w:bookmarkStart w:id="13" w:name="_Ref471483791"/>
      <w:r w:rsidRPr="00785705">
        <w:rPr>
          <w:i/>
        </w:rPr>
        <w:t>Planetary Data System Standards Reference</w:t>
      </w:r>
      <w:r>
        <w:t xml:space="preserve">, </w:t>
      </w:r>
      <w:r w:rsidR="00C456F5">
        <w:t>Version 1.</w:t>
      </w:r>
      <w:r w:rsidR="00111E3D">
        <w:t>9</w:t>
      </w:r>
      <w:r w:rsidR="00C456F5">
        <w:t xml:space="preserve">.0, </w:t>
      </w:r>
      <w:hyperlink r:id="rId12" w:history="1">
        <w:r w:rsidR="00C456F5" w:rsidRPr="00DA1284">
          <w:rPr>
            <w:rStyle w:val="Hyperlink"/>
          </w:rPr>
          <w:t>https://pds.nasa.gov/pds4/doc/sr/current/</w:t>
        </w:r>
      </w:hyperlink>
      <w:r w:rsidR="00C456F5">
        <w:t>, September 15, 2016.</w:t>
      </w:r>
      <w:bookmarkEnd w:id="13"/>
      <w:r>
        <w:t xml:space="preserve">  </w:t>
      </w:r>
    </w:p>
    <w:p w14:paraId="34E789C9" w14:textId="2BEDD5E7" w:rsidR="00C42E15" w:rsidRDefault="0034453F" w:rsidP="00F11812">
      <w:pPr>
        <w:pStyle w:val="ListNumber"/>
        <w:numPr>
          <w:ilvl w:val="0"/>
          <w:numId w:val="29"/>
        </w:numPr>
      </w:pPr>
      <w:bookmarkStart w:id="14" w:name="_Ref471483816"/>
      <w:r w:rsidRPr="00785705">
        <w:rPr>
          <w:i/>
        </w:rPr>
        <w:t>PDS4 Data Dictionary</w:t>
      </w:r>
      <w:r w:rsidR="00C456F5">
        <w:rPr>
          <w:i/>
        </w:rPr>
        <w:t>, Abridged</w:t>
      </w:r>
      <w:r w:rsidR="00C456F5">
        <w:t>, Version 1.</w:t>
      </w:r>
      <w:r w:rsidR="00111E3D">
        <w:t>9</w:t>
      </w:r>
      <w:r w:rsidR="00C456F5">
        <w:t xml:space="preserve">.0.0, </w:t>
      </w:r>
      <w:hyperlink r:id="rId13" w:history="1">
        <w:r w:rsidR="00C456F5" w:rsidRPr="00DA1284">
          <w:rPr>
            <w:rStyle w:val="Hyperlink"/>
          </w:rPr>
          <w:t>https://pds.nasa.gov/pds4/doc/dd/current/</w:t>
        </w:r>
      </w:hyperlink>
      <w:r w:rsidR="00C456F5">
        <w:t>, September 28, 2016.</w:t>
      </w:r>
      <w:bookmarkEnd w:id="14"/>
    </w:p>
    <w:p w14:paraId="52599E67" w14:textId="10621D98" w:rsidR="00C456F5" w:rsidRDefault="00C456F5" w:rsidP="00F11812">
      <w:pPr>
        <w:pStyle w:val="ListNumber"/>
        <w:numPr>
          <w:ilvl w:val="0"/>
          <w:numId w:val="29"/>
        </w:numPr>
      </w:pPr>
      <w:bookmarkStart w:id="15" w:name="_Ref471483851"/>
      <w:r w:rsidRPr="00C83A11">
        <w:rPr>
          <w:i/>
        </w:rPr>
        <w:t xml:space="preserve">PDS4 </w:t>
      </w:r>
      <w:r w:rsidR="009014C5" w:rsidRPr="00C83A11">
        <w:rPr>
          <w:i/>
        </w:rPr>
        <w:t xml:space="preserve">Common </w:t>
      </w:r>
      <w:r w:rsidRPr="00C83A11">
        <w:rPr>
          <w:i/>
        </w:rPr>
        <w:t>XML Schema</w:t>
      </w:r>
      <w:r w:rsidR="009014C5" w:rsidRPr="00C83A11">
        <w:rPr>
          <w:i/>
        </w:rPr>
        <w:t xml:space="preserve"> and</w:t>
      </w:r>
      <w:r w:rsidRPr="00C83A11">
        <w:rPr>
          <w:i/>
        </w:rPr>
        <w:t xml:space="preserve"> PDS4 Schematron</w:t>
      </w:r>
      <w:r w:rsidRPr="009014C5">
        <w:t>,</w:t>
      </w:r>
      <w:r>
        <w:t xml:space="preserve"> </w:t>
      </w:r>
      <w:r w:rsidR="009014C5">
        <w:t>Version 1.</w:t>
      </w:r>
      <w:r w:rsidR="00111E3D">
        <w:t>9</w:t>
      </w:r>
      <w:r w:rsidR="009014C5">
        <w:t>.0.0, September 30, 201</w:t>
      </w:r>
      <w:r w:rsidR="00111E3D">
        <w:t>7</w:t>
      </w:r>
      <w:r w:rsidR="009014C5">
        <w:t xml:space="preserve">, and other Schemas and Schematron files recognized in PDS4, </w:t>
      </w:r>
      <w:hyperlink r:id="rId14" w:history="1">
        <w:r w:rsidRPr="00DA1284">
          <w:rPr>
            <w:rStyle w:val="Hyperlink"/>
          </w:rPr>
          <w:t>https://pds.nasa.gov/pds4/schema/released/</w:t>
        </w:r>
      </w:hyperlink>
      <w:r w:rsidR="009014C5">
        <w:t>.</w:t>
      </w:r>
      <w:bookmarkEnd w:id="15"/>
    </w:p>
    <w:p w14:paraId="1E1720A0" w14:textId="77777777" w:rsidR="009014C5" w:rsidRDefault="009014C5" w:rsidP="000A5DFA">
      <w:pPr>
        <w:pStyle w:val="ListNumber"/>
        <w:ind w:left="360" w:hanging="360"/>
      </w:pPr>
    </w:p>
    <w:p w14:paraId="12118679" w14:textId="7B95A99C" w:rsidR="009014C5" w:rsidRDefault="009014C5" w:rsidP="00F11812">
      <w:pPr>
        <w:pStyle w:val="Heading3"/>
        <w:numPr>
          <w:ilvl w:val="2"/>
          <w:numId w:val="28"/>
        </w:numPr>
      </w:pPr>
      <w:bookmarkStart w:id="16" w:name="_Toc6498941"/>
      <w:r>
        <w:t>Other PDS4 Documents</w:t>
      </w:r>
      <w:bookmarkEnd w:id="16"/>
      <w:r w:rsidR="000124E6">
        <w:t xml:space="preserve"> </w:t>
      </w:r>
    </w:p>
    <w:p w14:paraId="293841BF" w14:textId="4624F127" w:rsidR="009014C5" w:rsidRDefault="009014C5" w:rsidP="00F11812">
      <w:pPr>
        <w:pStyle w:val="ListNumber"/>
        <w:numPr>
          <w:ilvl w:val="0"/>
          <w:numId w:val="29"/>
        </w:numPr>
      </w:pPr>
      <w:bookmarkStart w:id="17" w:name="_Ref471483777"/>
      <w:r w:rsidRPr="00866FC5">
        <w:rPr>
          <w:i/>
        </w:rPr>
        <w:t>PDS4 Concepts</w:t>
      </w:r>
      <w:r>
        <w:t>, Version 1.</w:t>
      </w:r>
      <w:r w:rsidR="00111E3D">
        <w:t>9</w:t>
      </w:r>
      <w:r>
        <w:t xml:space="preserve">.0, </w:t>
      </w:r>
      <w:hyperlink r:id="rId15" w:history="1">
        <w:r w:rsidRPr="00DA1284">
          <w:rPr>
            <w:rStyle w:val="Hyperlink"/>
          </w:rPr>
          <w:t>https://pds.nasa.gov/pds4/doc/concepts/</w:t>
        </w:r>
      </w:hyperlink>
      <w:r>
        <w:t>, September 1, 201</w:t>
      </w:r>
      <w:r w:rsidR="00111E3D">
        <w:t>7</w:t>
      </w:r>
      <w:r>
        <w:t>.</w:t>
      </w:r>
      <w:r w:rsidR="000124E6">
        <w:t xml:space="preserve"> This document provides a high-level overview of PDS4, and should be the first document read by someone new to PDS4.</w:t>
      </w:r>
      <w:bookmarkEnd w:id="17"/>
    </w:p>
    <w:p w14:paraId="2E7EA73C" w14:textId="7CEA4EB0" w:rsidR="009014C5" w:rsidRDefault="009014C5" w:rsidP="00F11812">
      <w:pPr>
        <w:pStyle w:val="ListNumber"/>
        <w:numPr>
          <w:ilvl w:val="0"/>
          <w:numId w:val="29"/>
        </w:numPr>
      </w:pPr>
      <w:r>
        <w:rPr>
          <w:i/>
        </w:rPr>
        <w:t>PDS4 Data Provider</w:t>
      </w:r>
      <w:r w:rsidR="001C5B6D">
        <w:rPr>
          <w:i/>
        </w:rPr>
        <w:t>’</w:t>
      </w:r>
      <w:r>
        <w:rPr>
          <w:i/>
        </w:rPr>
        <w:t>s Handbook</w:t>
      </w:r>
      <w:r w:rsidRPr="000A5DFA">
        <w:t>, Version 1.</w:t>
      </w:r>
      <w:r w:rsidR="00111E3D">
        <w:t>9</w:t>
      </w:r>
      <w:r w:rsidRPr="000A5DFA">
        <w:t xml:space="preserve">.0, </w:t>
      </w:r>
      <w:hyperlink r:id="rId16" w:history="1">
        <w:r w:rsidRPr="000A5DFA">
          <w:rPr>
            <w:rStyle w:val="Hyperlink"/>
          </w:rPr>
          <w:t>https://pds.nasa.gov/pds4/doc/dph/current/</w:t>
        </w:r>
      </w:hyperlink>
      <w:r w:rsidRPr="000A5DFA">
        <w:t xml:space="preserve">, </w:t>
      </w:r>
      <w:r w:rsidR="00111E3D">
        <w:t xml:space="preserve">September </w:t>
      </w:r>
      <w:r w:rsidR="000124E6">
        <w:t>1, 2017. This is the document you are currently reading</w:t>
      </w:r>
      <w:r w:rsidRPr="000A5DFA">
        <w:t>.</w:t>
      </w:r>
    </w:p>
    <w:p w14:paraId="7F62E13C" w14:textId="0FBD90F8" w:rsidR="000124E6" w:rsidRDefault="000124E6" w:rsidP="00F11812">
      <w:pPr>
        <w:pStyle w:val="ListNumber"/>
        <w:numPr>
          <w:ilvl w:val="0"/>
          <w:numId w:val="29"/>
        </w:numPr>
      </w:pPr>
      <w:bookmarkStart w:id="18" w:name="_Ref473107352"/>
      <w:r w:rsidRPr="00E333D6">
        <w:rPr>
          <w:i/>
        </w:rPr>
        <w:t>PDS4 Data Provider</w:t>
      </w:r>
      <w:r w:rsidR="001C5B6D" w:rsidRPr="00E333D6">
        <w:rPr>
          <w:i/>
        </w:rPr>
        <w:t>’</w:t>
      </w:r>
      <w:r w:rsidRPr="00E333D6">
        <w:rPr>
          <w:i/>
        </w:rPr>
        <w:t>s Examples</w:t>
      </w:r>
      <w:r>
        <w:t>, Version 1.</w:t>
      </w:r>
      <w:r w:rsidR="00111E3D">
        <w:t>9</w:t>
      </w:r>
      <w:r>
        <w:t xml:space="preserve">.0.0, </w:t>
      </w:r>
      <w:hyperlink r:id="rId17" w:history="1">
        <w:r w:rsidRPr="00D03839">
          <w:rPr>
            <w:rStyle w:val="Hyperlink"/>
          </w:rPr>
          <w:t>https://pds.nasa.gov/pds4/doc/examples</w:t>
        </w:r>
      </w:hyperlink>
      <w:r>
        <w:t>, October 1, 201</w:t>
      </w:r>
      <w:r w:rsidR="00111E3D">
        <w:t>7</w:t>
      </w:r>
      <w:r>
        <w:t xml:space="preserve">. The examples are sets of products, collections, </w:t>
      </w:r>
      <w:r w:rsidR="00D701D3">
        <w:t xml:space="preserve">and </w:t>
      </w:r>
      <w:r>
        <w:t>bundles that illustrate the use of PDS4.</w:t>
      </w:r>
      <w:bookmarkEnd w:id="18"/>
    </w:p>
    <w:p w14:paraId="3748CAC0" w14:textId="32572333" w:rsidR="00BE47C3" w:rsidRDefault="004F4BE9" w:rsidP="00F11812">
      <w:pPr>
        <w:pStyle w:val="ListNumber"/>
        <w:numPr>
          <w:ilvl w:val="0"/>
          <w:numId w:val="29"/>
        </w:numPr>
      </w:pPr>
      <w:bookmarkStart w:id="19" w:name="_Ref473884427"/>
      <w:r w:rsidRPr="004F4BE9">
        <w:rPr>
          <w:i/>
        </w:rPr>
        <w:t>Ingest LDD Users Guide</w:t>
      </w:r>
      <w:r>
        <w:t>, Version 1.2.1, November 4, 2015</w:t>
      </w:r>
      <w:r w:rsidR="0033215C">
        <w:t xml:space="preserve">. This document is included in the LDDTool </w:t>
      </w:r>
      <w:r w:rsidR="00D701D3">
        <w:t xml:space="preserve">(Local Data Dictionary Tool) software package </w:t>
      </w:r>
      <w:r w:rsidR="0033215C">
        <w:t xml:space="preserve">on the PDS4 Software web site, </w:t>
      </w:r>
      <w:hyperlink r:id="rId18" w:history="1">
        <w:r w:rsidR="0033215C" w:rsidRPr="001A6BC5">
          <w:rPr>
            <w:rStyle w:val="Hyperlink"/>
          </w:rPr>
          <w:t>https://pds.nasa.gov/pds4/software/ldd/</w:t>
        </w:r>
      </w:hyperlink>
      <w:r w:rsidR="0033215C">
        <w:t>.</w:t>
      </w:r>
      <w:bookmarkEnd w:id="19"/>
      <w:r w:rsidR="0033215C">
        <w:t xml:space="preserve"> </w:t>
      </w:r>
    </w:p>
    <w:p w14:paraId="096BA917" w14:textId="77777777" w:rsidR="000124E6" w:rsidRDefault="000124E6" w:rsidP="000A5DFA">
      <w:pPr>
        <w:pStyle w:val="ListNumber"/>
        <w:ind w:left="360" w:hanging="360"/>
      </w:pPr>
    </w:p>
    <w:p w14:paraId="16B66EF4" w14:textId="2493D33C" w:rsidR="000124E6" w:rsidRPr="00C42E15" w:rsidRDefault="000124E6" w:rsidP="000124E6">
      <w:pPr>
        <w:pStyle w:val="BodyText"/>
      </w:pPr>
      <w:r>
        <w:t xml:space="preserve">In general all PDS4 documents can be found online at </w:t>
      </w:r>
      <w:hyperlink r:id="rId19" w:history="1">
        <w:r w:rsidRPr="00DA1284">
          <w:rPr>
            <w:rStyle w:val="Hyperlink"/>
          </w:rPr>
          <w:t>https://pds.nasa.gov/pds4/doc</w:t>
        </w:r>
      </w:hyperlink>
      <w:r>
        <w:t>. F</w:t>
      </w:r>
      <w:r w:rsidRPr="004C01DD">
        <w:t xml:space="preserve">or questions concerning these documents, </w:t>
      </w:r>
      <w:r w:rsidR="00CE482E">
        <w:t>consult your PDS discipline node</w:t>
      </w:r>
      <w:r w:rsidRPr="004C01DD">
        <w:t xml:space="preserve"> </w:t>
      </w:r>
      <w:r>
        <w:t xml:space="preserve">or contact </w:t>
      </w:r>
      <w:r w:rsidRPr="004C01DD">
        <w:t xml:space="preserve">the PDS Operator </w:t>
      </w:r>
      <w:r>
        <w:t xml:space="preserve">at </w:t>
      </w:r>
      <w:hyperlink r:id="rId20" w:history="1">
        <w:r w:rsidRPr="0084678F">
          <w:rPr>
            <w:rStyle w:val="Hyperlink"/>
            <w:rFonts w:ascii="Times" w:hAnsi="Times" w:cs="Times"/>
            <w:szCs w:val="23"/>
          </w:rPr>
          <w:t>pds_operator@jpl.nasa.gov</w:t>
        </w:r>
      </w:hyperlink>
      <w:r>
        <w:t xml:space="preserve">  or 818-393-7165.</w:t>
      </w:r>
    </w:p>
    <w:p w14:paraId="3798C87F" w14:textId="77777777" w:rsidR="000124E6" w:rsidRDefault="00237188" w:rsidP="00F11812">
      <w:pPr>
        <w:pStyle w:val="Heading3"/>
        <w:numPr>
          <w:ilvl w:val="2"/>
          <w:numId w:val="28"/>
        </w:numPr>
      </w:pPr>
      <w:bookmarkStart w:id="20" w:name="_Toc471224438"/>
      <w:bookmarkStart w:id="21" w:name="_Toc472952309"/>
      <w:bookmarkStart w:id="22" w:name="_Toc473813868"/>
      <w:bookmarkStart w:id="23" w:name="_Toc473889182"/>
      <w:bookmarkStart w:id="24" w:name="_Toc471224439"/>
      <w:bookmarkStart w:id="25" w:name="_Toc472952310"/>
      <w:bookmarkStart w:id="26" w:name="_Toc473813869"/>
      <w:bookmarkStart w:id="27" w:name="_Toc473889183"/>
      <w:bookmarkStart w:id="28" w:name="_Toc471224441"/>
      <w:bookmarkStart w:id="29" w:name="_Toc472952312"/>
      <w:bookmarkStart w:id="30" w:name="_Toc473813871"/>
      <w:bookmarkStart w:id="31" w:name="_Toc473889185"/>
      <w:bookmarkStart w:id="32" w:name="_Toc471224443"/>
      <w:bookmarkStart w:id="33" w:name="_Toc472952314"/>
      <w:bookmarkStart w:id="34" w:name="_Toc473813873"/>
      <w:bookmarkStart w:id="35" w:name="_Toc473889187"/>
      <w:bookmarkStart w:id="36" w:name="_Toc649894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B3659">
        <w:t xml:space="preserve">PDS4 </w:t>
      </w:r>
      <w:r w:rsidR="0088666B" w:rsidRPr="00CB3659">
        <w:t>Software</w:t>
      </w:r>
      <w:bookmarkEnd w:id="36"/>
    </w:p>
    <w:p w14:paraId="24454657" w14:textId="63B73F24" w:rsidR="003D7EA8" w:rsidRDefault="000124E6" w:rsidP="000A5DFA">
      <w:pPr>
        <w:pStyle w:val="BodyText"/>
      </w:pPr>
      <w:r>
        <w:t>PDS provides software tools to aid in generating, validating, and transforming PDS4 data products and labels</w:t>
      </w:r>
      <w:r w:rsidR="003D7EA8">
        <w:t xml:space="preserve">. These tools are online at </w:t>
      </w:r>
      <w:hyperlink r:id="rId21" w:history="1">
        <w:r w:rsidR="004A1659">
          <w:rPr>
            <w:rStyle w:val="Hyperlink"/>
          </w:rPr>
          <w:t>https://pds.nasa.gov</w:t>
        </w:r>
        <w:r w:rsidR="003D7EA8" w:rsidRPr="00DA1284">
          <w:rPr>
            <w:rStyle w:val="Hyperlink"/>
          </w:rPr>
          <w:t>/pds4/software/</w:t>
        </w:r>
      </w:hyperlink>
      <w:r w:rsidR="003D7EA8">
        <w:t xml:space="preserve">. </w:t>
      </w:r>
    </w:p>
    <w:p w14:paraId="504EAC55" w14:textId="694E2C64" w:rsidR="00BF0B9A" w:rsidRPr="00BF0B9A" w:rsidRDefault="003D7EA8" w:rsidP="000A5DFA">
      <w:pPr>
        <w:pStyle w:val="BodyText"/>
      </w:pPr>
      <w:r>
        <w:t xml:space="preserve">PDS also maintains a Tool Registry in which data providers and users may share tools they have created for use with PDS4 data. Submissions to the Tool Registry are vetted by the PDS Engineering Node. The Tool Registry is online at </w:t>
      </w:r>
      <w:hyperlink r:id="rId22" w:history="1">
        <w:r w:rsidRPr="00DA1284">
          <w:rPr>
            <w:rStyle w:val="Hyperlink"/>
          </w:rPr>
          <w:t>https://pds.nasa.gov/tools/tool-registry/</w:t>
        </w:r>
      </w:hyperlink>
      <w:r>
        <w:t xml:space="preserve">. </w:t>
      </w:r>
    </w:p>
    <w:p w14:paraId="51DDF65F" w14:textId="77777777" w:rsidR="00DD3136" w:rsidRDefault="00DD3136" w:rsidP="00F11812">
      <w:pPr>
        <w:pStyle w:val="Heading3"/>
        <w:numPr>
          <w:ilvl w:val="2"/>
          <w:numId w:val="28"/>
        </w:numPr>
      </w:pPr>
      <w:bookmarkStart w:id="37" w:name="_Toc471224446"/>
      <w:bookmarkStart w:id="38" w:name="_Toc472952317"/>
      <w:bookmarkStart w:id="39" w:name="_Toc473813876"/>
      <w:bookmarkStart w:id="40" w:name="_Toc473889190"/>
      <w:bookmarkStart w:id="41" w:name="_Toc471224447"/>
      <w:bookmarkStart w:id="42" w:name="_Toc472952318"/>
      <w:bookmarkStart w:id="43" w:name="_Toc473813877"/>
      <w:bookmarkStart w:id="44" w:name="_Toc473889191"/>
      <w:bookmarkStart w:id="45" w:name="_Toc471224448"/>
      <w:bookmarkStart w:id="46" w:name="_Toc472952319"/>
      <w:bookmarkStart w:id="47" w:name="_Toc473813878"/>
      <w:bookmarkStart w:id="48" w:name="_Toc473889192"/>
      <w:bookmarkStart w:id="49" w:name="_Ref477874781"/>
      <w:bookmarkStart w:id="50" w:name="_Toc6498943"/>
      <w:bookmarkEnd w:id="37"/>
      <w:bookmarkEnd w:id="38"/>
      <w:bookmarkEnd w:id="39"/>
      <w:bookmarkEnd w:id="40"/>
      <w:bookmarkEnd w:id="41"/>
      <w:bookmarkEnd w:id="42"/>
      <w:bookmarkEnd w:id="43"/>
      <w:bookmarkEnd w:id="44"/>
      <w:bookmarkEnd w:id="45"/>
      <w:bookmarkEnd w:id="46"/>
      <w:bookmarkEnd w:id="47"/>
      <w:bookmarkEnd w:id="48"/>
      <w:r w:rsidRPr="00CB3659">
        <w:t xml:space="preserve">PDS Small Bodies Node </w:t>
      </w:r>
      <w:r>
        <w:t>Resources</w:t>
      </w:r>
      <w:bookmarkEnd w:id="49"/>
      <w:bookmarkEnd w:id="50"/>
    </w:p>
    <w:p w14:paraId="4B417793" w14:textId="5F2E6C2E" w:rsidR="00DD3136" w:rsidRDefault="00DD3136" w:rsidP="00DD3136">
      <w:pPr>
        <w:pStyle w:val="BodyText"/>
      </w:pPr>
      <w:r>
        <w:t xml:space="preserve">The PDS Small Bodies Node maintains a set of web pages and a Wiki site to help explain PDS4 to users who are unfamiliar with it. The material </w:t>
      </w:r>
      <w:r w:rsidR="00261D4E">
        <w:t xml:space="preserve">is </w:t>
      </w:r>
      <w:r>
        <w:t xml:space="preserve">for PDS4 </w:t>
      </w:r>
      <w:r w:rsidR="00261D4E">
        <w:t xml:space="preserve">archive </w:t>
      </w:r>
      <w:r>
        <w:t xml:space="preserve">developers both inside and outside of the Small Bodies Node. The web pages begin at </w:t>
      </w:r>
      <w:hyperlink r:id="rId23" w:history="1">
        <w:r w:rsidRPr="00DA1284">
          <w:rPr>
            <w:rStyle w:val="Hyperlink"/>
          </w:rPr>
          <w:t>http://pdssbn.astro.umd.edu/howto/understand_PDS4.shtml</w:t>
        </w:r>
      </w:hyperlink>
      <w:r>
        <w:t xml:space="preserve">. </w:t>
      </w:r>
    </w:p>
    <w:p w14:paraId="6F7F3AAE" w14:textId="3D23A30C" w:rsidR="007170AB" w:rsidRDefault="00DD3136">
      <w:pPr>
        <w:spacing w:after="160" w:line="259" w:lineRule="auto"/>
      </w:pPr>
      <w:r>
        <w:t xml:space="preserve">The wiki is available at </w:t>
      </w:r>
      <w:hyperlink r:id="rId24" w:history="1">
        <w:r w:rsidRPr="00702655">
          <w:rPr>
            <w:rStyle w:val="Hyperlink"/>
          </w:rPr>
          <w:t>http://</w:t>
        </w:r>
        <w:r w:rsidRPr="00474F0D">
          <w:rPr>
            <w:rStyle w:val="Hyperlink"/>
          </w:rPr>
          <w:t>sbndev.astro.umd.edu/wiki/SBN_PDS4_Wiki</w:t>
        </w:r>
      </w:hyperlink>
      <w:r w:rsidR="002D4E03">
        <w:rPr>
          <w:rStyle w:val="Hyperlink"/>
          <w:rFonts w:asciiTheme="majorHAnsi" w:eastAsiaTheme="majorEastAsia" w:hAnsiTheme="majorHAnsi" w:cstheme="majorBidi"/>
          <w:sz w:val="26"/>
          <w:szCs w:val="24"/>
        </w:rPr>
        <w:t>.</w:t>
      </w:r>
      <w:r w:rsidR="007170AB">
        <w:br w:type="page"/>
      </w:r>
    </w:p>
    <w:p w14:paraId="6444D206" w14:textId="77777777" w:rsidR="00FA3657" w:rsidRPr="00CB3659" w:rsidRDefault="00FA3657" w:rsidP="00F11812">
      <w:pPr>
        <w:pStyle w:val="Heading1"/>
        <w:numPr>
          <w:ilvl w:val="0"/>
          <w:numId w:val="28"/>
        </w:numPr>
      </w:pPr>
      <w:bookmarkStart w:id="51" w:name="_Ref470171710"/>
      <w:bookmarkStart w:id="52" w:name="_Toc6498944"/>
      <w:r w:rsidRPr="00CB3659">
        <w:lastRenderedPageBreak/>
        <w:t>Overview of</w:t>
      </w:r>
      <w:r w:rsidR="00815D77" w:rsidRPr="00CB3659">
        <w:t xml:space="preserve"> a PDS4 A</w:t>
      </w:r>
      <w:r w:rsidRPr="00CB3659">
        <w:t>rchive</w:t>
      </w:r>
      <w:bookmarkEnd w:id="51"/>
      <w:bookmarkEnd w:id="52"/>
    </w:p>
    <w:p w14:paraId="3F3A152F" w14:textId="77777777" w:rsidR="006A48BA" w:rsidRDefault="00815D77" w:rsidP="00F11812">
      <w:pPr>
        <w:pStyle w:val="Heading2"/>
        <w:numPr>
          <w:ilvl w:val="1"/>
          <w:numId w:val="28"/>
        </w:numPr>
      </w:pPr>
      <w:bookmarkStart w:id="53" w:name="_Toc6498945"/>
      <w:r w:rsidRPr="00CB3659">
        <w:t xml:space="preserve">Components of a </w:t>
      </w:r>
      <w:r w:rsidR="00FA3657" w:rsidRPr="00CB3659">
        <w:t>PDS4</w:t>
      </w:r>
      <w:r w:rsidRPr="00CB3659">
        <w:t xml:space="preserve"> A</w:t>
      </w:r>
      <w:r w:rsidR="008F2099" w:rsidRPr="00CB3659">
        <w:t>rchive</w:t>
      </w:r>
      <w:bookmarkEnd w:id="53"/>
    </w:p>
    <w:p w14:paraId="2B37CFAC" w14:textId="57A265C9" w:rsidR="00A808C2" w:rsidRDefault="00A808C2" w:rsidP="000A5DFA">
      <w:pPr>
        <w:pStyle w:val="BodyText"/>
      </w:pPr>
      <w:r>
        <w:t xml:space="preserve">PDS holdings include </w:t>
      </w:r>
      <w:r w:rsidR="009D6E19">
        <w:t>many</w:t>
      </w:r>
      <w:r>
        <w:t xml:space="preserve"> archives of planetary data going back to the early years of space exploration in the 1960s and 1970s. Often you will hear the whole of PDS holdings called </w:t>
      </w:r>
      <w:r w:rsidR="00C83A11">
        <w:t>t</w:t>
      </w:r>
      <w:r>
        <w:t xml:space="preserve">he PDS Archive, but usually PDS users speak of </w:t>
      </w:r>
      <w:r w:rsidR="00C83A11" w:rsidRPr="00C83A11">
        <w:rPr>
          <w:i/>
        </w:rPr>
        <w:t>an</w:t>
      </w:r>
      <w:r w:rsidRPr="00C83A11">
        <w:rPr>
          <w:i/>
        </w:rPr>
        <w:t xml:space="preserve"> archive</w:t>
      </w:r>
      <w:r>
        <w:t xml:space="preserve">, meaning a set of data products, documentation, and related material created by a data provider. PDS4 introduced the specific terms </w:t>
      </w:r>
      <w:r w:rsidRPr="00C83A11">
        <w:rPr>
          <w:i/>
        </w:rPr>
        <w:t>bundle</w:t>
      </w:r>
      <w:r>
        <w:t xml:space="preserve"> and </w:t>
      </w:r>
      <w:r w:rsidRPr="00C83A11">
        <w:rPr>
          <w:i/>
        </w:rPr>
        <w:t>collection</w:t>
      </w:r>
      <w:r>
        <w:t xml:space="preserve">, which are explained below, but the term </w:t>
      </w:r>
      <w:r w:rsidRPr="00C83A11">
        <w:rPr>
          <w:i/>
        </w:rPr>
        <w:t>archive</w:t>
      </w:r>
      <w:r>
        <w:t xml:space="preserve"> is still used. The important point is that a PDS archive contains more than just science data. I</w:t>
      </w:r>
      <w:r w:rsidR="0068764B">
        <w:t xml:space="preserve">t includes </w:t>
      </w:r>
      <w:r w:rsidR="003B3DFF">
        <w:t>descriptions of</w:t>
      </w:r>
      <w:r w:rsidR="0068764B">
        <w:t xml:space="preserve"> each product</w:t>
      </w:r>
      <w:r w:rsidR="003B3DFF">
        <w:t xml:space="preserve"> — </w:t>
      </w:r>
      <w:r>
        <w:t>sufficient documentation to enable a user who is unfamiliar with the archive to read, understand, and use the data</w:t>
      </w:r>
      <w:r w:rsidR="003B3DFF">
        <w:t xml:space="preserve"> — </w:t>
      </w:r>
      <w:r w:rsidR="0068764B">
        <w:t>and often other kinds of products that may help the user, such as calibration data or browse data (quick-look versions of data to make searching easier).</w:t>
      </w:r>
    </w:p>
    <w:p w14:paraId="5529047C" w14:textId="5CC0FB8E" w:rsidR="00075D89" w:rsidRDefault="0068764B" w:rsidP="002D4E03">
      <w:pPr>
        <w:pStyle w:val="BodyText"/>
      </w:pPr>
      <w:r>
        <w:t>This section describes the components of an archive and defines some PDS4-specific terms.</w:t>
      </w:r>
    </w:p>
    <w:p w14:paraId="065BE69F" w14:textId="4E30DEBB" w:rsidR="00075D89" w:rsidRDefault="00075D89" w:rsidP="00F11812">
      <w:pPr>
        <w:pStyle w:val="Heading2"/>
        <w:numPr>
          <w:ilvl w:val="1"/>
          <w:numId w:val="28"/>
        </w:numPr>
      </w:pPr>
      <w:bookmarkStart w:id="54" w:name="_Toc6498946"/>
      <w:r w:rsidRPr="00CB3659">
        <w:t>Products</w:t>
      </w:r>
      <w:bookmarkEnd w:id="54"/>
    </w:p>
    <w:p w14:paraId="377B4223" w14:textId="3F48B80D" w:rsidR="00075D89" w:rsidRDefault="00075D89" w:rsidP="00075D89">
      <w:pPr>
        <w:pStyle w:val="BodyText"/>
      </w:pPr>
      <w:r>
        <w:t>Products are, of course, the heart of an archive. Before diving into what products contain — the science data, calibrations, documentation, etc.</w:t>
      </w:r>
      <w:r w:rsidR="00EC4848">
        <w:t xml:space="preserve"> — </w:t>
      </w:r>
      <w:r>
        <w:t xml:space="preserve">we need to spend a moment on </w:t>
      </w:r>
      <w:r w:rsidR="001F522A">
        <w:t>terminology</w:t>
      </w:r>
      <w:r>
        <w:t xml:space="preserve">.  A product is the combination of one or more data </w:t>
      </w:r>
      <w:r w:rsidRPr="002D4E03">
        <w:rPr>
          <w:i/>
        </w:rPr>
        <w:t>objects</w:t>
      </w:r>
      <w:r>
        <w:t xml:space="preserve"> and</w:t>
      </w:r>
      <w:r w:rsidR="00EC4848">
        <w:t xml:space="preserve"> their associated </w:t>
      </w:r>
      <w:r w:rsidRPr="002D4E03">
        <w:rPr>
          <w:i/>
        </w:rPr>
        <w:t>description</w:t>
      </w:r>
      <w:r w:rsidR="00E64732" w:rsidRPr="002D4E03">
        <w:rPr>
          <w:i/>
        </w:rPr>
        <w:t xml:space="preserve"> </w:t>
      </w:r>
      <w:r w:rsidR="00EC4848" w:rsidRPr="002D4E03">
        <w:rPr>
          <w:i/>
        </w:rPr>
        <w:t>objects</w:t>
      </w:r>
      <w:r w:rsidR="00E64732">
        <w:t xml:space="preserve">; the </w:t>
      </w:r>
      <w:r w:rsidR="00EC4848">
        <w:t>descriptions</w:t>
      </w:r>
      <w:r w:rsidR="00E64732">
        <w:t xml:space="preserve"> are</w:t>
      </w:r>
      <w:r>
        <w:t xml:space="preserve"> sometimes called </w:t>
      </w:r>
      <w:r w:rsidRPr="002D4E03">
        <w:rPr>
          <w:i/>
        </w:rPr>
        <w:t>metadata</w:t>
      </w:r>
      <w:r>
        <w:t xml:space="preserve"> (data about data), </w:t>
      </w:r>
      <w:r w:rsidR="00EC4848">
        <w:t>which</w:t>
      </w:r>
      <w:r>
        <w:t xml:space="preserve"> are concatenated into a PDS </w:t>
      </w:r>
      <w:r w:rsidRPr="002D4E03">
        <w:rPr>
          <w:i/>
        </w:rPr>
        <w:t>label</w:t>
      </w:r>
      <w:r w:rsidR="00EC4848">
        <w:t xml:space="preserve">, </w:t>
      </w:r>
      <w:r w:rsidR="00704BAC">
        <w:t>a separate ASCII file.</w:t>
      </w:r>
      <w:r w:rsidR="001F522A">
        <w:t xml:space="preserve">  A data object and its associated description </w:t>
      </w:r>
      <w:r w:rsidR="00EC4848">
        <w:t>object</w:t>
      </w:r>
      <w:r w:rsidR="001F522A">
        <w:t xml:space="preserve"> is sometimes called an </w:t>
      </w:r>
      <w:r w:rsidR="001F522A" w:rsidRPr="002D4E03">
        <w:rPr>
          <w:i/>
        </w:rPr>
        <w:t>information object</w:t>
      </w:r>
      <w:r w:rsidR="001F522A">
        <w:t>.</w:t>
      </w:r>
    </w:p>
    <w:p w14:paraId="7B013C1E" w14:textId="1D9FD310" w:rsidR="003B3DFF" w:rsidRDefault="003B3DFF" w:rsidP="00075D89">
      <w:pPr>
        <w:pStyle w:val="BodyText"/>
      </w:pPr>
      <w:r>
        <w:t xml:space="preserve">There are three kinds of data objects.  </w:t>
      </w:r>
      <w:r w:rsidRPr="00ED7053">
        <w:rPr>
          <w:i/>
        </w:rPr>
        <w:t>Digital objects</w:t>
      </w:r>
      <w:r>
        <w:t xml:space="preserve"> are the things we find in PDS archives</w:t>
      </w:r>
      <w:r w:rsidR="00D83CD9">
        <w:t xml:space="preserve"> that carry the scientific measurements</w:t>
      </w:r>
      <w:r>
        <w:t xml:space="preserve"> — tables, images, </w:t>
      </w:r>
      <w:r w:rsidR="00AC5D4F">
        <w:t xml:space="preserve">spectra, </w:t>
      </w:r>
      <w:r w:rsidR="00D83CD9">
        <w:t>etc.</w:t>
      </w:r>
      <w:r w:rsidR="0083779F">
        <w:t xml:space="preserve">  </w:t>
      </w:r>
      <w:r w:rsidR="00ED7053">
        <w:t xml:space="preserve">Usually one digital object is contained in one file. </w:t>
      </w:r>
      <w:r w:rsidR="0083779F">
        <w:t>No digital object may extend beyond a single file</w:t>
      </w:r>
      <w:r w:rsidR="00ED7053">
        <w:t>,</w:t>
      </w:r>
      <w:r w:rsidR="0083779F">
        <w:t xml:space="preserve"> and </w:t>
      </w:r>
      <w:r w:rsidR="00ED7053">
        <w:t xml:space="preserve">while a file may contain more than one digital object, they may not </w:t>
      </w:r>
      <w:r w:rsidR="0083779F">
        <w:t xml:space="preserve">overlap within </w:t>
      </w:r>
      <w:r w:rsidR="00ED7053">
        <w:t xml:space="preserve">the </w:t>
      </w:r>
      <w:r w:rsidR="0083779F">
        <w:t xml:space="preserve">file.  </w:t>
      </w:r>
      <w:r w:rsidR="00D83CD9" w:rsidRPr="002D4E03">
        <w:rPr>
          <w:i/>
        </w:rPr>
        <w:t>Physical objects</w:t>
      </w:r>
      <w:r w:rsidR="00D83CD9">
        <w:t xml:space="preserve"> are things that are important to planetary exploration but that we can't put into the archive</w:t>
      </w:r>
      <w:r w:rsidR="00AC5D4F">
        <w:t xml:space="preserve"> because they aren't digital</w:t>
      </w:r>
      <w:r w:rsidR="00D83CD9">
        <w:t xml:space="preserve"> — planets, satellites, telescopes, spacecraft, etc.  </w:t>
      </w:r>
      <w:r w:rsidR="00D83CD9" w:rsidRPr="002D4E03">
        <w:rPr>
          <w:i/>
        </w:rPr>
        <w:t>Conceptual objects</w:t>
      </w:r>
      <w:r w:rsidR="00D83CD9">
        <w:t xml:space="preserve"> also don't fit in the archive; they are ideas, organizations, plans, etc., which don't exist in a physical sense but are still important.  Note </w:t>
      </w:r>
      <w:r w:rsidR="003750DC">
        <w:t>that an atlas of Mercury or</w:t>
      </w:r>
      <w:r w:rsidR="00D83CD9">
        <w:t xml:space="preserve"> plan</w:t>
      </w:r>
      <w:r w:rsidR="003750DC">
        <w:t>s</w:t>
      </w:r>
      <w:r w:rsidR="00D83CD9">
        <w:t xml:space="preserve"> to explore asteroids may be</w:t>
      </w:r>
      <w:r w:rsidR="003750DC">
        <w:t xml:space="preserve"> printed on paper or stored in</w:t>
      </w:r>
      <w:r w:rsidR="00D83CD9">
        <w:t xml:space="preserve"> computer file</w:t>
      </w:r>
      <w:r w:rsidR="003750DC">
        <w:t>s</w:t>
      </w:r>
      <w:r w:rsidR="00D83CD9">
        <w:t xml:space="preserve"> — </w:t>
      </w:r>
      <w:r w:rsidR="003750DC">
        <w:t>the latter</w:t>
      </w:r>
      <w:r w:rsidR="00D83CD9">
        <w:t xml:space="preserve"> are digital objects; but Mercury and the exploration plan</w:t>
      </w:r>
      <w:r w:rsidR="003750DC">
        <w:t>s</w:t>
      </w:r>
      <w:r w:rsidR="00D83CD9">
        <w:t xml:space="preserve"> themselves are physical and conceptual objects, respectively.</w:t>
      </w:r>
      <w:r w:rsidR="00AC5D4F">
        <w:t xml:space="preserve">  Even though we won't find physical and conceptual objects in PDS, we can still create descriptions (labels) for them; </w:t>
      </w:r>
      <w:r w:rsidR="00554D62">
        <w:t>the resulting products (actually the labels only) can be included in PDS archives.</w:t>
      </w:r>
    </w:p>
    <w:p w14:paraId="324B8038" w14:textId="77777777" w:rsidR="006A48BA" w:rsidRDefault="00815D77" w:rsidP="00F11812">
      <w:pPr>
        <w:pStyle w:val="Heading3"/>
        <w:numPr>
          <w:ilvl w:val="2"/>
          <w:numId w:val="28"/>
        </w:numPr>
      </w:pPr>
      <w:bookmarkStart w:id="55" w:name="_Toc6498947"/>
      <w:r w:rsidRPr="00CB3659">
        <w:t>Science D</w:t>
      </w:r>
      <w:r w:rsidR="006A48BA" w:rsidRPr="00CB3659">
        <w:t xml:space="preserve">ata </w:t>
      </w:r>
      <w:r w:rsidRPr="00CB3659">
        <w:t>Products</w:t>
      </w:r>
      <w:bookmarkEnd w:id="55"/>
    </w:p>
    <w:p w14:paraId="12BB5E62" w14:textId="5A8F8DC0" w:rsidR="0068764B" w:rsidRDefault="0068764B" w:rsidP="000A5DFA">
      <w:pPr>
        <w:pStyle w:val="BodyText"/>
      </w:pPr>
      <w:r>
        <w:t xml:space="preserve">Science </w:t>
      </w:r>
      <w:r w:rsidR="004308B6">
        <w:t xml:space="preserve">digital objects </w:t>
      </w:r>
      <w:r w:rsidR="006C077E">
        <w:t xml:space="preserve">are generated by instruments on spacecraft visiting solar system bodies or in laboratories or observatories on Earth. </w:t>
      </w:r>
      <w:r w:rsidR="004308B6">
        <w:t>They</w:t>
      </w:r>
      <w:r w:rsidR="006C077E">
        <w:t xml:space="preserve"> may be </w:t>
      </w:r>
      <w:r w:rsidR="004308B6">
        <w:t xml:space="preserve">wrapped with other digital objects, labeled, </w:t>
      </w:r>
      <w:r w:rsidR="006C077E">
        <w:t xml:space="preserve">and delivered to PDS by mission instrument teams or by individual investigators.  They range </w:t>
      </w:r>
      <w:r w:rsidR="002C3DCE">
        <w:t>in processing level</w:t>
      </w:r>
      <w:r w:rsidR="006C077E">
        <w:t xml:space="preserve"> from the </w:t>
      </w:r>
      <w:r w:rsidR="0042679B">
        <w:t xml:space="preserve">raw measurements </w:t>
      </w:r>
      <w:r w:rsidR="006C077E">
        <w:t xml:space="preserve">recorded by an instrument to highly derived products such as topographic maps. </w:t>
      </w:r>
    </w:p>
    <w:p w14:paraId="2C20D431" w14:textId="503DEEB1" w:rsidR="006C077E" w:rsidRDefault="006C077E" w:rsidP="000A5DFA">
      <w:pPr>
        <w:pStyle w:val="BodyText"/>
      </w:pPr>
      <w:r>
        <w:lastRenderedPageBreak/>
        <w:t xml:space="preserve">PDS recognizes five </w:t>
      </w:r>
      <w:r w:rsidR="007A4B45">
        <w:t xml:space="preserve">broad </w:t>
      </w:r>
      <w:r>
        <w:t xml:space="preserve">levels </w:t>
      </w:r>
      <w:r w:rsidR="007A4B45">
        <w:t xml:space="preserve">for categorizing </w:t>
      </w:r>
      <w:r>
        <w:t>science data p</w:t>
      </w:r>
      <w:r w:rsidR="002C3DCE">
        <w:t>rocessing</w:t>
      </w:r>
      <w:r w:rsidR="005C6F83">
        <w:t xml:space="preserve">; see the PDS Policy on Data Processing Levels on the </w:t>
      </w:r>
      <w:r w:rsidR="005C6F83" w:rsidRPr="005C6F83">
        <w:rPr>
          <w:i/>
        </w:rPr>
        <w:t>PDS Policies</w:t>
      </w:r>
      <w:r w:rsidR="005C6F83">
        <w:t xml:space="preserve"> web page (</w:t>
      </w:r>
      <w:hyperlink r:id="rId25" w:history="1">
        <w:r w:rsidR="004A1659">
          <w:rPr>
            <w:rStyle w:val="Hyperlink"/>
          </w:rPr>
          <w:t>https:</w:t>
        </w:r>
        <w:r w:rsidR="005C6F83" w:rsidRPr="002D6817">
          <w:rPr>
            <w:rStyle w:val="Hyperlink"/>
          </w:rPr>
          <w:t>//pds.nasa.gov/policy/</w:t>
        </w:r>
      </w:hyperlink>
      <w:r w:rsidR="005C6F83">
        <w:t xml:space="preserve">). </w:t>
      </w:r>
      <w:r w:rsidR="00B02A5C">
        <w:t xml:space="preserve"> </w:t>
      </w:r>
      <w:r w:rsidR="005C6F83">
        <w:t>T</w:t>
      </w:r>
      <w:r w:rsidR="007A4B45">
        <w:t xml:space="preserve">hese are </w:t>
      </w:r>
      <w:r w:rsidR="00B02A5C">
        <w:t>shown in</w:t>
      </w:r>
      <w:r w:rsidR="009B5FF2">
        <w:t xml:space="preserve"> </w:t>
      </w:r>
      <w:fldSimple w:instr=" REF _Ref471823203 ">
        <w:r w:rsidR="00716D63">
          <w:t xml:space="preserve">Table </w:t>
        </w:r>
        <w:r w:rsidR="00716D63">
          <w:rPr>
            <w:noProof/>
          </w:rPr>
          <w:t>2</w:t>
        </w:r>
        <w:r w:rsidR="00716D63">
          <w:noBreakHyphen/>
        </w:r>
        <w:r w:rsidR="00716D63">
          <w:rPr>
            <w:noProof/>
          </w:rPr>
          <w:t>1</w:t>
        </w:r>
      </w:fldSimple>
      <w:r w:rsidR="002C3DCE">
        <w:t>.</w:t>
      </w:r>
    </w:p>
    <w:p w14:paraId="7FE43D48" w14:textId="77777777" w:rsidR="00B02A5C" w:rsidRDefault="00B02A5C" w:rsidP="000A5DFA">
      <w:pPr>
        <w:pStyle w:val="BodyText"/>
      </w:pPr>
    </w:p>
    <w:p w14:paraId="13DA8A34" w14:textId="0CDA06B6" w:rsidR="00B02A5C" w:rsidRDefault="00B02A5C" w:rsidP="000A5DFA">
      <w:pPr>
        <w:pStyle w:val="Caption"/>
        <w:keepNext/>
      </w:pPr>
      <w:bookmarkStart w:id="56" w:name="_Ref471823203"/>
      <w:bookmarkStart w:id="57" w:name="_Toc473892204"/>
      <w:bookmarkStart w:id="58" w:name="_Toc525134918"/>
      <w:r>
        <w:t xml:space="preserve">Table </w:t>
      </w:r>
      <w:fldSimple w:instr=" STYLEREF 1 \s ">
        <w:r w:rsidR="00716D63">
          <w:rPr>
            <w:noProof/>
          </w:rPr>
          <w:t>2</w:t>
        </w:r>
      </w:fldSimple>
      <w:r w:rsidR="002D4E03">
        <w:noBreakHyphen/>
      </w:r>
      <w:fldSimple w:instr=" SEQ Table \* ARABIC \s 1 ">
        <w:r w:rsidR="00716D63">
          <w:rPr>
            <w:noProof/>
          </w:rPr>
          <w:t>1</w:t>
        </w:r>
      </w:fldSimple>
      <w:bookmarkEnd w:id="56"/>
      <w:r>
        <w:t>. Science Data Processing Levels</w:t>
      </w:r>
      <w:bookmarkEnd w:id="57"/>
      <w:bookmarkEnd w:id="58"/>
    </w:p>
    <w:tbl>
      <w:tblPr>
        <w:tblStyle w:val="Grid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AB7961" w14:paraId="0210C7C3" w14:textId="77777777" w:rsidTr="00174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E51647E" w14:textId="58CC2A80" w:rsidR="00AB7961" w:rsidRPr="005C6F83" w:rsidRDefault="00AB7961">
            <w:pPr>
              <w:pStyle w:val="TableText"/>
            </w:pPr>
            <w:r w:rsidRPr="005C6F83">
              <w:t>Processing Level</w:t>
            </w:r>
          </w:p>
        </w:tc>
        <w:tc>
          <w:tcPr>
            <w:tcW w:w="7105" w:type="dxa"/>
          </w:tcPr>
          <w:p w14:paraId="43893706" w14:textId="2B876637" w:rsidR="00AB7961" w:rsidRPr="000A5DFA" w:rsidRDefault="00AB7961">
            <w:pPr>
              <w:pStyle w:val="TableText"/>
              <w:cnfStyle w:val="100000000000" w:firstRow="1" w:lastRow="0" w:firstColumn="0" w:lastColumn="0" w:oddVBand="0" w:evenVBand="0" w:oddHBand="0" w:evenHBand="0" w:firstRowFirstColumn="0" w:firstRowLastColumn="0" w:lastRowFirstColumn="0" w:lastRowLastColumn="0"/>
              <w:rPr>
                <w:b w:val="0"/>
              </w:rPr>
            </w:pPr>
            <w:r w:rsidRPr="00AB7961">
              <w:t>Definition</w:t>
            </w:r>
          </w:p>
        </w:tc>
      </w:tr>
      <w:tr w:rsidR="001F707E" w14:paraId="2FF25AE7" w14:textId="77777777" w:rsidTr="001741EA">
        <w:tc>
          <w:tcPr>
            <w:cnfStyle w:val="001000000000" w:firstRow="0" w:lastRow="0" w:firstColumn="1" w:lastColumn="0" w:oddVBand="0" w:evenVBand="0" w:oddHBand="0" w:evenHBand="0" w:firstRowFirstColumn="0" w:firstRowLastColumn="0" w:lastRowFirstColumn="0" w:lastRowLastColumn="0"/>
            <w:tcW w:w="2245" w:type="dxa"/>
          </w:tcPr>
          <w:p w14:paraId="3FC8BFE1" w14:textId="35AB53A6" w:rsidR="001F707E" w:rsidRPr="00FE4543" w:rsidRDefault="001F707E" w:rsidP="000A5DFA">
            <w:pPr>
              <w:pStyle w:val="TableText"/>
            </w:pPr>
            <w:r w:rsidRPr="00FE4543">
              <w:t>Telemetry</w:t>
            </w:r>
          </w:p>
        </w:tc>
        <w:tc>
          <w:tcPr>
            <w:tcW w:w="7105" w:type="dxa"/>
          </w:tcPr>
          <w:p w14:paraId="1375F987" w14:textId="601FA6DB" w:rsidR="001F707E" w:rsidRDefault="001F707E" w:rsidP="000A5DFA">
            <w:pPr>
              <w:pStyle w:val="TableText"/>
              <w:cnfStyle w:val="000000000000" w:firstRow="0" w:lastRow="0" w:firstColumn="0" w:lastColumn="0" w:oddVBand="0" w:evenVBand="0" w:oddHBand="0" w:evenHBand="0" w:firstRowFirstColumn="0" w:firstRowLastColumn="0" w:lastRowFirstColumn="0" w:lastRowLastColumn="0"/>
            </w:pPr>
            <w:r w:rsidRPr="001F707E">
              <w:t xml:space="preserve">An encoded byte stream used to transfer data from one or more instruments to temporary storage where the raw instrument data will be extracted. </w:t>
            </w:r>
            <w:r w:rsidRPr="000A5DFA">
              <w:rPr>
                <w:b/>
              </w:rPr>
              <w:t>PDS does not archive telemetry data.</w:t>
            </w:r>
          </w:p>
        </w:tc>
      </w:tr>
      <w:tr w:rsidR="001F707E" w14:paraId="6B000E07" w14:textId="77777777" w:rsidTr="001741EA">
        <w:tc>
          <w:tcPr>
            <w:cnfStyle w:val="001000000000" w:firstRow="0" w:lastRow="0" w:firstColumn="1" w:lastColumn="0" w:oddVBand="0" w:evenVBand="0" w:oddHBand="0" w:evenHBand="0" w:firstRowFirstColumn="0" w:firstRowLastColumn="0" w:lastRowFirstColumn="0" w:lastRowLastColumn="0"/>
            <w:tcW w:w="2245" w:type="dxa"/>
          </w:tcPr>
          <w:p w14:paraId="7F9625DB" w14:textId="395105FC" w:rsidR="001F707E" w:rsidRPr="00B83F64" w:rsidRDefault="001F707E" w:rsidP="000A5DFA">
            <w:pPr>
              <w:pStyle w:val="TableText"/>
            </w:pPr>
            <w:r w:rsidRPr="00FE4543">
              <w:t>Raw</w:t>
            </w:r>
          </w:p>
        </w:tc>
        <w:tc>
          <w:tcPr>
            <w:tcW w:w="7105" w:type="dxa"/>
          </w:tcPr>
          <w:p w14:paraId="3E374FE0" w14:textId="22B8F7F2" w:rsidR="001F707E" w:rsidRDefault="001F707E" w:rsidP="000A5DFA">
            <w:pPr>
              <w:pStyle w:val="TableText"/>
              <w:cnfStyle w:val="000000000000" w:firstRow="0" w:lastRow="0" w:firstColumn="0" w:lastColumn="0" w:oddVBand="0" w:evenVBand="0" w:oddHBand="0" w:evenHBand="0" w:firstRowFirstColumn="0" w:firstRowLastColumn="0" w:lastRowFirstColumn="0" w:lastRowLastColumn="0"/>
            </w:pPr>
            <w:r w:rsidRPr="001F707E">
              <w:t>Original data from an instrument. If compression, reformatting, packetization, or other translation has been applied to facilitate data transmission or storage, those processes will be reversed so that</w:t>
            </w:r>
            <w:r>
              <w:t xml:space="preserve"> the archived data are in a PDS-</w:t>
            </w:r>
            <w:r w:rsidRPr="001F707E">
              <w:t xml:space="preserve">approved archive format. </w:t>
            </w:r>
          </w:p>
        </w:tc>
      </w:tr>
      <w:tr w:rsidR="001F707E" w14:paraId="37BFDEB2" w14:textId="77777777" w:rsidTr="001741EA">
        <w:tc>
          <w:tcPr>
            <w:cnfStyle w:val="001000000000" w:firstRow="0" w:lastRow="0" w:firstColumn="1" w:lastColumn="0" w:oddVBand="0" w:evenVBand="0" w:oddHBand="0" w:evenHBand="0" w:firstRowFirstColumn="0" w:firstRowLastColumn="0" w:lastRowFirstColumn="0" w:lastRowLastColumn="0"/>
            <w:tcW w:w="2245" w:type="dxa"/>
          </w:tcPr>
          <w:p w14:paraId="7C271195" w14:textId="2038BE84" w:rsidR="001F707E" w:rsidRPr="00B83F64" w:rsidRDefault="001F707E" w:rsidP="000A5DFA">
            <w:pPr>
              <w:pStyle w:val="TableText"/>
            </w:pPr>
            <w:r w:rsidRPr="00FE4543">
              <w:t>Partially Processed</w:t>
            </w:r>
          </w:p>
        </w:tc>
        <w:tc>
          <w:tcPr>
            <w:tcW w:w="7105" w:type="dxa"/>
          </w:tcPr>
          <w:p w14:paraId="01DA88D4" w14:textId="1642FFEB" w:rsidR="001F707E" w:rsidRDefault="001F707E" w:rsidP="000A5DFA">
            <w:pPr>
              <w:pStyle w:val="TableText"/>
              <w:cnfStyle w:val="000000000000" w:firstRow="0" w:lastRow="0" w:firstColumn="0" w:lastColumn="0" w:oddVBand="0" w:evenVBand="0" w:oddHBand="0" w:evenHBand="0" w:firstRowFirstColumn="0" w:firstRowLastColumn="0" w:lastRowFirstColumn="0" w:lastRowLastColumn="0"/>
            </w:pPr>
            <w:r w:rsidRPr="001F707E">
              <w:t xml:space="preserve">Data that have been processed beyond the raw stage but which have not yet reached calibrated status. </w:t>
            </w:r>
          </w:p>
        </w:tc>
      </w:tr>
      <w:tr w:rsidR="001F707E" w14:paraId="7874017D" w14:textId="77777777" w:rsidTr="001741EA">
        <w:tc>
          <w:tcPr>
            <w:cnfStyle w:val="001000000000" w:firstRow="0" w:lastRow="0" w:firstColumn="1" w:lastColumn="0" w:oddVBand="0" w:evenVBand="0" w:oddHBand="0" w:evenHBand="0" w:firstRowFirstColumn="0" w:firstRowLastColumn="0" w:lastRowFirstColumn="0" w:lastRowLastColumn="0"/>
            <w:tcW w:w="2245" w:type="dxa"/>
          </w:tcPr>
          <w:p w14:paraId="56CF168D" w14:textId="3023F3C3" w:rsidR="001F707E" w:rsidRPr="00B83F64" w:rsidRDefault="001F707E" w:rsidP="000A5DFA">
            <w:pPr>
              <w:pStyle w:val="TableText"/>
            </w:pPr>
            <w:r w:rsidRPr="00FE4543">
              <w:t>Calibrated</w:t>
            </w:r>
          </w:p>
        </w:tc>
        <w:tc>
          <w:tcPr>
            <w:tcW w:w="7105" w:type="dxa"/>
          </w:tcPr>
          <w:p w14:paraId="61A0FF6E" w14:textId="3DD56AAD" w:rsidR="001F707E" w:rsidRDefault="001F707E" w:rsidP="000A5DFA">
            <w:pPr>
              <w:pStyle w:val="TableText"/>
              <w:cnfStyle w:val="000000000000" w:firstRow="0" w:lastRow="0" w:firstColumn="0" w:lastColumn="0" w:oddVBand="0" w:evenVBand="0" w:oddHBand="0" w:evenHBand="0" w:firstRowFirstColumn="0" w:firstRowLastColumn="0" w:lastRowFirstColumn="0" w:lastRowLastColumn="0"/>
            </w:pPr>
            <w:r w:rsidRPr="001F707E">
              <w:t>Data converted to physical units, which makes values independent of the instrument.</w:t>
            </w:r>
          </w:p>
        </w:tc>
      </w:tr>
      <w:tr w:rsidR="001F707E" w14:paraId="766256DD" w14:textId="77777777" w:rsidTr="001741EA">
        <w:tc>
          <w:tcPr>
            <w:cnfStyle w:val="001000000000" w:firstRow="0" w:lastRow="0" w:firstColumn="1" w:lastColumn="0" w:oddVBand="0" w:evenVBand="0" w:oddHBand="0" w:evenHBand="0" w:firstRowFirstColumn="0" w:firstRowLastColumn="0" w:lastRowFirstColumn="0" w:lastRowLastColumn="0"/>
            <w:tcW w:w="2245" w:type="dxa"/>
          </w:tcPr>
          <w:p w14:paraId="156A1325" w14:textId="6B8498D5" w:rsidR="001F707E" w:rsidRPr="00B83F64" w:rsidRDefault="001F707E" w:rsidP="000A5DFA">
            <w:pPr>
              <w:pStyle w:val="TableText"/>
            </w:pPr>
            <w:r w:rsidRPr="00FE4543">
              <w:t>Derived</w:t>
            </w:r>
          </w:p>
        </w:tc>
        <w:tc>
          <w:tcPr>
            <w:tcW w:w="7105" w:type="dxa"/>
          </w:tcPr>
          <w:p w14:paraId="216D3A4D" w14:textId="180D4DFC" w:rsidR="001F707E" w:rsidRDefault="001F707E" w:rsidP="000A5DFA">
            <w:pPr>
              <w:pStyle w:val="TableText"/>
              <w:cnfStyle w:val="000000000000" w:firstRow="0" w:lastRow="0" w:firstColumn="0" w:lastColumn="0" w:oddVBand="0" w:evenVBand="0" w:oddHBand="0" w:evenHBand="0" w:firstRowFirstColumn="0" w:firstRowLastColumn="0" w:lastRowFirstColumn="0" w:lastRowLastColumn="0"/>
            </w:pPr>
            <w:r w:rsidRPr="001F707E">
              <w:t>Results that have been distilled from one or more calibrated data products (for example, maps, gravity or magnetic fields, or ring particle size distributions). Supplementary data</w:t>
            </w:r>
            <w:r>
              <w:t xml:space="preserve"> </w:t>
            </w:r>
            <w:r w:rsidRPr="001F707E">
              <w:t>used to interpret observational data, such as calibration tables or tables of viewing geometry, should also be classified as derived data if not easily matched to one of the other categories.</w:t>
            </w:r>
          </w:p>
        </w:tc>
      </w:tr>
    </w:tbl>
    <w:p w14:paraId="0279204A" w14:textId="77777777" w:rsidR="006C077E" w:rsidRDefault="006C077E" w:rsidP="000A5DFA">
      <w:pPr>
        <w:pStyle w:val="BodyText"/>
      </w:pPr>
    </w:p>
    <w:p w14:paraId="3891DBCE" w14:textId="5217B531" w:rsidR="006C077E" w:rsidRPr="0076295A" w:rsidRDefault="0076295A" w:rsidP="000A5DFA">
      <w:pPr>
        <w:pStyle w:val="BodyText"/>
      </w:pPr>
      <w:r>
        <w:t>D</w:t>
      </w:r>
      <w:r w:rsidR="003129BF">
        <w:t>ata providers may find this breakdown useful</w:t>
      </w:r>
      <w:r w:rsidR="00B137BA">
        <w:t xml:space="preserve"> when deciding what archives to submit to PDS</w:t>
      </w:r>
      <w:r w:rsidR="003129BF">
        <w:t xml:space="preserve">. It is not necessary to archive all processing levels from raw to derived; however, based on requests from the science community, PDS encourages providers of raw data to submit calibrated data also. </w:t>
      </w:r>
      <w:r w:rsidR="001E5389">
        <w:t xml:space="preserve">The </w:t>
      </w:r>
      <w:r w:rsidR="002C3DCE">
        <w:t xml:space="preserve">archive </w:t>
      </w:r>
      <w:r w:rsidR="001E5389">
        <w:t xml:space="preserve">requirements for </w:t>
      </w:r>
      <w:r w:rsidR="002C3DCE">
        <w:t>metadata and documentation are the same regardless of processing level.</w:t>
      </w:r>
      <w:r w:rsidR="003129BF">
        <w:t xml:space="preserve"> </w:t>
      </w:r>
    </w:p>
    <w:p w14:paraId="1582BD83" w14:textId="77777777" w:rsidR="00815D77" w:rsidRDefault="00815D77" w:rsidP="00F11812">
      <w:pPr>
        <w:pStyle w:val="Heading3"/>
        <w:numPr>
          <w:ilvl w:val="2"/>
          <w:numId w:val="28"/>
        </w:numPr>
      </w:pPr>
      <w:bookmarkStart w:id="59" w:name="_Toc6498948"/>
      <w:r w:rsidRPr="00CB3659">
        <w:t>Other Kinds of Products</w:t>
      </w:r>
      <w:bookmarkEnd w:id="59"/>
    </w:p>
    <w:p w14:paraId="58888C6E" w14:textId="34A6E6FF" w:rsidR="00A35692" w:rsidRPr="0076295A" w:rsidRDefault="00E574EE" w:rsidP="000A5DFA">
      <w:pPr>
        <w:pStyle w:val="BodyText"/>
      </w:pPr>
      <w:r>
        <w:t xml:space="preserve">PDS4 is designed using the principle </w:t>
      </w:r>
      <w:r w:rsidR="001C5B6D">
        <w:t>“</w:t>
      </w:r>
      <w:r>
        <w:t>Everything is a product.</w:t>
      </w:r>
      <w:r w:rsidR="001C5B6D">
        <w:t>”</w:t>
      </w:r>
      <w:r>
        <w:t xml:space="preserve"> For example, a table of science measurements is a product</w:t>
      </w:r>
      <w:r w:rsidR="00343B87">
        <w:t xml:space="preserve"> once it has been labeled</w:t>
      </w:r>
      <w:r w:rsidR="00992D81">
        <w:t xml:space="preserve"> (per the previous section)</w:t>
      </w:r>
      <w:r>
        <w:t xml:space="preserve">. A document that describes the experiment is </w:t>
      </w:r>
      <w:r w:rsidR="00992D81">
        <w:t xml:space="preserve">also </w:t>
      </w:r>
      <w:r>
        <w:t>a product</w:t>
      </w:r>
      <w:r w:rsidR="00992D81">
        <w:t xml:space="preserve"> (with its label)</w:t>
      </w:r>
      <w:r>
        <w:t>. An image showing a plot of the measurements</w:t>
      </w:r>
      <w:r w:rsidR="00992D81">
        <w:t xml:space="preserve"> (and its label)</w:t>
      </w:r>
      <w:r>
        <w:t xml:space="preserve"> is a product.</w:t>
      </w:r>
      <w:r w:rsidR="007F6FBB">
        <w:t xml:space="preserve"> Examples of products </w:t>
      </w:r>
      <w:r w:rsidR="00303D15">
        <w:t xml:space="preserve">other than </w:t>
      </w:r>
      <w:r w:rsidR="007F6FBB">
        <w:t xml:space="preserve">science data products </w:t>
      </w:r>
      <w:r w:rsidR="00303D15">
        <w:t xml:space="preserve">are </w:t>
      </w:r>
      <w:r w:rsidR="00853607">
        <w:t>calibration data, calibration reports, browse images, user</w:t>
      </w:r>
      <w:r w:rsidR="001C5B6D">
        <w:t>’</w:t>
      </w:r>
      <w:r w:rsidR="00853607">
        <w:t>s guides,</w:t>
      </w:r>
      <w:r w:rsidR="007A4B45" w:rsidDel="007A4B45">
        <w:t xml:space="preserve"> </w:t>
      </w:r>
      <w:r w:rsidR="00853607">
        <w:t>published papers (with the journal</w:t>
      </w:r>
      <w:r w:rsidR="001C5B6D">
        <w:t>’</w:t>
      </w:r>
      <w:r w:rsidR="00853607">
        <w:t>s permission), and any other kind of documentation that is needed to use the science data.</w:t>
      </w:r>
    </w:p>
    <w:p w14:paraId="56FEE26E" w14:textId="77777777" w:rsidR="002C3DCE" w:rsidRDefault="006A48BA" w:rsidP="00F11812">
      <w:pPr>
        <w:pStyle w:val="Heading2"/>
        <w:numPr>
          <w:ilvl w:val="1"/>
          <w:numId w:val="28"/>
        </w:numPr>
      </w:pPr>
      <w:bookmarkStart w:id="60" w:name="_Ref471308462"/>
      <w:bookmarkStart w:id="61" w:name="_Toc6498949"/>
      <w:r w:rsidRPr="00CB3659">
        <w:t xml:space="preserve">Metadata </w:t>
      </w:r>
      <w:r w:rsidR="00815D77" w:rsidRPr="00CB3659">
        <w:t>in PDS4 L</w:t>
      </w:r>
      <w:r w:rsidRPr="00CB3659">
        <w:t>abels</w:t>
      </w:r>
      <w:bookmarkEnd w:id="60"/>
      <w:bookmarkEnd w:id="61"/>
    </w:p>
    <w:p w14:paraId="5A39B39D" w14:textId="54453140" w:rsidR="00A35692" w:rsidRDefault="00A35692" w:rsidP="000A5DFA">
      <w:pPr>
        <w:pStyle w:val="BodyText"/>
      </w:pPr>
      <w:r>
        <w:t xml:space="preserve">Metadata is defined simply as </w:t>
      </w:r>
      <w:r w:rsidR="001C5B6D">
        <w:t>“</w:t>
      </w:r>
      <w:r>
        <w:t>data about data</w:t>
      </w:r>
      <w:r w:rsidR="001C5B6D">
        <w:t>”</w:t>
      </w:r>
      <w:r>
        <w:t>. A product – in particular</w:t>
      </w:r>
      <w:r w:rsidR="00B0717F">
        <w:t>,</w:t>
      </w:r>
      <w:r>
        <w:t xml:space="preserve"> a science data product – is useless without accompanying information about its content and structure. Metadata about </w:t>
      </w:r>
      <w:r>
        <w:lastRenderedPageBreak/>
        <w:t xml:space="preserve">content may include, for instance, the time and location of a science observation, the instrument that made the observation, and the conditions of the observation. Metadata about structure includes the information needed to read the digital object, such as the dimensions and data type of an image, or the </w:t>
      </w:r>
      <w:r w:rsidR="00303D15">
        <w:t>description</w:t>
      </w:r>
      <w:r>
        <w:t>, size, and data type</w:t>
      </w:r>
      <w:r w:rsidR="00A91DE1">
        <w:t>s</w:t>
      </w:r>
      <w:r>
        <w:t xml:space="preserve"> of columns in a table. </w:t>
      </w:r>
    </w:p>
    <w:p w14:paraId="4A7340EC" w14:textId="145BBCAB" w:rsidR="00A35692" w:rsidRDefault="0001420D" w:rsidP="000A5DFA">
      <w:r>
        <w:t xml:space="preserve">PDS4 labels are written in eXtensible Markup Language (XML). XML was chosen because it is a language that can be read both by humans and by software and because it is a widely used international standard for which a large amount of software already exists. We will discuss XML labels in more detail in </w:t>
      </w:r>
      <w:r w:rsidR="0012587D">
        <w:t>Section</w:t>
      </w:r>
      <w:r>
        <w:t xml:space="preserve"> </w:t>
      </w:r>
      <w:fldSimple w:instr=" REF _Ref471310594 \r ">
        <w:r w:rsidR="00716D63">
          <w:t>6</w:t>
        </w:r>
      </w:fldSimple>
      <w:r>
        <w:t xml:space="preserve"> and in </w:t>
      </w:r>
      <w:fldSimple w:instr=" REF _Ref470082701 \r ">
        <w:r w:rsidR="00ED7053">
          <w:t>Appendix C</w:t>
        </w:r>
      </w:fldSimple>
      <w:r>
        <w:t xml:space="preserve"> and </w:t>
      </w:r>
      <w:fldSimple w:instr=" REF _Ref470082768 \r ">
        <w:r w:rsidR="00ED7053">
          <w:t>Appendix D</w:t>
        </w:r>
      </w:fldSimple>
      <w:r>
        <w:t>.</w:t>
      </w:r>
    </w:p>
    <w:p w14:paraId="3E52728C" w14:textId="62C12689" w:rsidR="00732912" w:rsidRPr="00E46F26" w:rsidRDefault="00732912" w:rsidP="000A5DFA">
      <w:r>
        <w:t xml:space="preserve">To see examples of XML labels for PDS4 products, visit </w:t>
      </w:r>
      <w:hyperlink r:id="rId26" w:history="1">
        <w:r w:rsidRPr="00E419C1">
          <w:rPr>
            <w:rStyle w:val="Hyperlink"/>
          </w:rPr>
          <w:t>https://pds.nasa.gov/pds4/doc/examples/</w:t>
        </w:r>
      </w:hyperlink>
      <w:r>
        <w:t>, choose the latest set of PDS4 Example Products, and look through the subdirectories for files with the .xml extension.</w:t>
      </w:r>
    </w:p>
    <w:p w14:paraId="2F7BD9C3" w14:textId="77777777" w:rsidR="006A48BA" w:rsidRDefault="002D69BB" w:rsidP="00F11812">
      <w:pPr>
        <w:pStyle w:val="Heading2"/>
        <w:numPr>
          <w:ilvl w:val="1"/>
          <w:numId w:val="28"/>
        </w:numPr>
      </w:pPr>
      <w:bookmarkStart w:id="62" w:name="_Toc472952327"/>
      <w:bookmarkStart w:id="63" w:name="_Toc473813886"/>
      <w:bookmarkStart w:id="64" w:name="_Toc473889200"/>
      <w:bookmarkStart w:id="65" w:name="_Ref473039152"/>
      <w:bookmarkStart w:id="66" w:name="_Toc6498950"/>
      <w:bookmarkEnd w:id="62"/>
      <w:bookmarkEnd w:id="63"/>
      <w:bookmarkEnd w:id="64"/>
      <w:r w:rsidRPr="00CB3659">
        <w:t>Products, Collections, and Bundles</w:t>
      </w:r>
      <w:bookmarkEnd w:id="65"/>
      <w:bookmarkEnd w:id="66"/>
    </w:p>
    <w:p w14:paraId="7E646B0F" w14:textId="4BDF5988" w:rsidR="00A91DE1" w:rsidRDefault="00A91DE1" w:rsidP="000A5DFA">
      <w:pPr>
        <w:pStyle w:val="BodyText"/>
      </w:pPr>
      <w:r>
        <w:t xml:space="preserve">Section 8 of </w:t>
      </w:r>
      <w:r>
        <w:rPr>
          <w:i/>
        </w:rPr>
        <w:t xml:space="preserve">Concepts </w:t>
      </w:r>
      <w:r w:rsidR="00BD75B4">
        <w:t>[</w:t>
      </w:r>
      <w:fldSimple w:instr=" REF _Ref471483777 \r ">
        <w:r w:rsidR="00716D63">
          <w:t>5</w:t>
        </w:r>
      </w:fldSimple>
      <w:r>
        <w:t xml:space="preserve">] is a good introduction to the topic of products, collections, and bundles. </w:t>
      </w:r>
      <w:r w:rsidR="00303D15">
        <w:t xml:space="preserve">Section 2A of the </w:t>
      </w:r>
      <w:r w:rsidR="00303D15">
        <w:rPr>
          <w:i/>
        </w:rPr>
        <w:t>Standards Reference</w:t>
      </w:r>
      <w:r w:rsidR="00BD75B4">
        <w:t xml:space="preserve"> [</w:t>
      </w:r>
      <w:fldSimple w:instr=" REF _Ref471483791 \r ">
        <w:r w:rsidR="00716D63">
          <w:t>2</w:t>
        </w:r>
      </w:fldSimple>
      <w:r w:rsidR="00303D15">
        <w:t>] develops the topic further.</w:t>
      </w:r>
      <w:r w:rsidR="00303D15">
        <w:rPr>
          <w:i/>
        </w:rPr>
        <w:t xml:space="preserve"> </w:t>
      </w:r>
      <w:r>
        <w:t>To summarize</w:t>
      </w:r>
      <w:r w:rsidR="000913D4">
        <w:t xml:space="preserve">, </w:t>
      </w:r>
      <w:r>
        <w:t xml:space="preserve">products that are related in some way may be grouped together in a collection, and, similarly, related collections may be grouped together into </w:t>
      </w:r>
      <w:r w:rsidR="00D21950">
        <w:t>a bundle</w:t>
      </w:r>
      <w:r>
        <w:t>. These are the three levels of data organization in a PDS archive. Typically</w:t>
      </w:r>
      <w:r w:rsidR="0020113F">
        <w:t>,</w:t>
      </w:r>
      <w:r>
        <w:t xml:space="preserve"> a bundle is what you deliver to PDS.</w:t>
      </w:r>
      <w:r w:rsidR="0020113F">
        <w:rPr>
          <w:rStyle w:val="FootnoteReference"/>
        </w:rPr>
        <w:footnoteReference w:id="3"/>
      </w:r>
    </w:p>
    <w:p w14:paraId="3DB3A90A" w14:textId="6437C769" w:rsidR="009F6E28" w:rsidRDefault="00B412DC" w:rsidP="000A5DFA">
      <w:pPr>
        <w:pStyle w:val="BodyText"/>
      </w:pPr>
      <w:r>
        <w:t xml:space="preserve">For </w:t>
      </w:r>
      <w:r w:rsidR="009F6E28">
        <w:t xml:space="preserve">example, </w:t>
      </w:r>
      <w:r>
        <w:t xml:space="preserve">data providers for </w:t>
      </w:r>
      <w:r w:rsidR="009F6E28">
        <w:t xml:space="preserve">a planetary mission could </w:t>
      </w:r>
      <w:r>
        <w:t>decide that each instrument team will deliver data from its instrument in a separate bundle. An instrument team could decide that its bundle will consist of a separate collection for each</w:t>
      </w:r>
      <w:r w:rsidR="00886792">
        <w:t xml:space="preserve"> processing</w:t>
      </w:r>
      <w:r>
        <w:t xml:space="preserve"> level of science data products – raw, calibrated, and derived – along with a document collection and perhaps a collection of browse products. These choices are made in consultation with the instrument team</w:t>
      </w:r>
      <w:r w:rsidR="001C5B6D">
        <w:t>’</w:t>
      </w:r>
      <w:r>
        <w:t>s assigned PDS discipline node, and with the PDS node that is assigned to be the lead node for the whole mission.</w:t>
      </w:r>
    </w:p>
    <w:p w14:paraId="70B05C97" w14:textId="0CCA0C9C" w:rsidR="00B412DC" w:rsidRDefault="00B412DC" w:rsidP="000A5DFA">
      <w:pPr>
        <w:pStyle w:val="BodyText"/>
      </w:pPr>
      <w:r>
        <w:t>An individual data provider will probably have a simpler arrangement, delivering a single bundle consisting of one or more data collections and a document collection. Again, the decision is made in c</w:t>
      </w:r>
      <w:r w:rsidR="00732912">
        <w:t>onsultation with your PDS node.</w:t>
      </w:r>
    </w:p>
    <w:p w14:paraId="0C00ED8A" w14:textId="65EEA337" w:rsidR="00732912" w:rsidRDefault="00732912" w:rsidP="000A5DFA">
      <w:r>
        <w:t xml:space="preserve">To see an example of a PDS4 bundle with a typical set of collections, visit </w:t>
      </w:r>
      <w:hyperlink r:id="rId27" w:history="1">
        <w:r w:rsidRPr="00E419C1">
          <w:rPr>
            <w:rStyle w:val="Hyperlink"/>
          </w:rPr>
          <w:t>https://pds.nasa.gov/pds4/doc/examples/</w:t>
        </w:r>
      </w:hyperlink>
      <w:r>
        <w:t xml:space="preserve">, </w:t>
      </w:r>
      <w:r w:rsidR="00473C03">
        <w:t xml:space="preserve">and follow </w:t>
      </w:r>
      <w:r>
        <w:t xml:space="preserve">the latest </w:t>
      </w:r>
      <w:r w:rsidR="00473C03">
        <w:t xml:space="preserve">link to a </w:t>
      </w:r>
      <w:r>
        <w:t xml:space="preserve">PDS4 Example </w:t>
      </w:r>
      <w:r w:rsidR="00473C03">
        <w:t>Archive</w:t>
      </w:r>
      <w:r>
        <w:t>.</w:t>
      </w:r>
    </w:p>
    <w:p w14:paraId="1B07A38B" w14:textId="6EDE212F" w:rsidR="00B92772" w:rsidRDefault="00B92772" w:rsidP="00E04BD4">
      <w:pPr>
        <w:pStyle w:val="BodyText"/>
      </w:pPr>
      <w:r w:rsidRPr="007B6413">
        <w:t xml:space="preserve">In this document the term </w:t>
      </w:r>
      <w:r w:rsidRPr="00C83A11">
        <w:rPr>
          <w:i/>
        </w:rPr>
        <w:t>basic product</w:t>
      </w:r>
      <w:r w:rsidRPr="007B6413">
        <w:t xml:space="preserve"> refers to all types of products except collection and bundle products.</w:t>
      </w:r>
    </w:p>
    <w:p w14:paraId="3D5DD8B2" w14:textId="77777777" w:rsidR="002D69BB" w:rsidRDefault="002D69BB" w:rsidP="00F11812">
      <w:pPr>
        <w:pStyle w:val="Heading2"/>
        <w:numPr>
          <w:ilvl w:val="1"/>
          <w:numId w:val="28"/>
        </w:numPr>
      </w:pPr>
      <w:bookmarkStart w:id="67" w:name="_Toc472952329"/>
      <w:bookmarkStart w:id="68" w:name="_Toc473813888"/>
      <w:bookmarkStart w:id="69" w:name="_Toc473889202"/>
      <w:bookmarkStart w:id="70" w:name="_Ref471913664"/>
      <w:bookmarkStart w:id="71" w:name="_Ref471913673"/>
      <w:bookmarkStart w:id="72" w:name="_Toc6498951"/>
      <w:bookmarkEnd w:id="67"/>
      <w:bookmarkEnd w:id="68"/>
      <w:bookmarkEnd w:id="69"/>
      <w:r w:rsidRPr="00CB3659">
        <w:t>Unique Identifiers</w:t>
      </w:r>
      <w:bookmarkEnd w:id="70"/>
      <w:bookmarkEnd w:id="71"/>
      <w:bookmarkEnd w:id="72"/>
    </w:p>
    <w:p w14:paraId="5CF3B508" w14:textId="2AA684FE" w:rsidR="00473C03" w:rsidRDefault="00473C03" w:rsidP="000A5DFA">
      <w:pPr>
        <w:pStyle w:val="BodyText"/>
      </w:pPr>
      <w:r>
        <w:t xml:space="preserve">Every product in a PDS4 archive has a unique Logical Identifier (LID). It also has a Version Identifier (VID). These are often used together as a LIDVID. When a product is revised, its LID remains the same but its VID is incremented. A LIDVID is guaranteed to be unique across the whole PDS system. To ensure uniqueness, when you create LIDVIDs for your products you must follow the rules for forming a LIDVID as specified in the </w:t>
      </w:r>
      <w:r>
        <w:rPr>
          <w:i/>
        </w:rPr>
        <w:t xml:space="preserve">Standards Reference </w:t>
      </w:r>
      <w:r w:rsidR="00BD75B4">
        <w:t>[</w:t>
      </w:r>
      <w:fldSimple w:instr=" REF _Ref471483791 \r ">
        <w:r w:rsidR="00716D63">
          <w:t>2</w:t>
        </w:r>
      </w:fldSimple>
      <w:r>
        <w:t xml:space="preserve">] </w:t>
      </w:r>
      <w:r w:rsidR="0012587D">
        <w:t>Section</w:t>
      </w:r>
      <w:r>
        <w:t xml:space="preserve"> 6D.</w:t>
      </w:r>
      <w:r w:rsidR="00813EE9">
        <w:t xml:space="preserve"> </w:t>
      </w:r>
      <w:r w:rsidR="00813EE9">
        <w:lastRenderedPageBreak/>
        <w:t xml:space="preserve">We will discuss this in detail later in </w:t>
      </w:r>
      <w:r w:rsidR="0012587D">
        <w:t>Section</w:t>
      </w:r>
      <w:r w:rsidR="00813EE9">
        <w:t xml:space="preserve"> </w:t>
      </w:r>
      <w:fldSimple w:instr=" REF _Ref470012714 \r ">
        <w:r w:rsidR="00716D63">
          <w:t>5</w:t>
        </w:r>
      </w:fldSimple>
      <w:r w:rsidR="00813EE9">
        <w:t xml:space="preserve"> of this handbook. For now, an example will illustrate the concept.</w:t>
      </w:r>
    </w:p>
    <w:p w14:paraId="5F6128DD" w14:textId="58E2AEE0" w:rsidR="00813EE9" w:rsidRDefault="00813EE9" w:rsidP="000A5DFA">
      <w:pPr>
        <w:pStyle w:val="BodyText"/>
      </w:pPr>
      <w:r>
        <w:t xml:space="preserve">LIDVID formation rule: </w:t>
      </w:r>
      <w:r w:rsidRPr="000A5DFA">
        <w:rPr>
          <w:rStyle w:val="Labeltext"/>
        </w:rPr>
        <w:t>urn:nasa:pds:&lt;bundle_id&gt;:&lt;collection_id&gt;:&lt;product_id&gt;::&lt;version_id&gt;</w:t>
      </w:r>
    </w:p>
    <w:p w14:paraId="0B5BA590" w14:textId="555CB8B2" w:rsidR="00813EE9" w:rsidRPr="00E46F26" w:rsidRDefault="00813EE9" w:rsidP="000A5DFA">
      <w:pPr>
        <w:pStyle w:val="BodyText"/>
      </w:pPr>
      <w:r>
        <w:t xml:space="preserve">Example: </w:t>
      </w:r>
      <w:r w:rsidRPr="000A5DFA">
        <w:rPr>
          <w:rStyle w:val="Labeltext"/>
        </w:rPr>
        <w:t>urn:nasa:pds:bopps2014:calibrated:ceha_1_024109424_n011_0244e_fit::1.0</w:t>
      </w:r>
    </w:p>
    <w:p w14:paraId="12077606" w14:textId="70A0D12F" w:rsidR="00056615" w:rsidRDefault="00813EE9" w:rsidP="000A5DFA">
      <w:pPr>
        <w:pStyle w:val="BodyText"/>
      </w:pPr>
      <w:r>
        <w:t xml:space="preserve">The example LIDVID is for version </w:t>
      </w:r>
      <w:r w:rsidRPr="000A5DFA">
        <w:rPr>
          <w:rStyle w:val="Labeltext"/>
        </w:rPr>
        <w:t>1.0</w:t>
      </w:r>
      <w:r>
        <w:t xml:space="preserve"> of the data product </w:t>
      </w:r>
      <w:r w:rsidRPr="000A5DFA">
        <w:rPr>
          <w:rStyle w:val="Labeltext"/>
        </w:rPr>
        <w:t>ceha_1_024109424_n011_0244e_fit</w:t>
      </w:r>
      <w:r>
        <w:t xml:space="preserve"> in the </w:t>
      </w:r>
      <w:r w:rsidRPr="000A5DFA">
        <w:rPr>
          <w:rStyle w:val="Labeltext"/>
        </w:rPr>
        <w:t>calibrated</w:t>
      </w:r>
      <w:r>
        <w:t xml:space="preserve"> collection of the </w:t>
      </w:r>
      <w:r w:rsidRPr="000A5DFA">
        <w:rPr>
          <w:rStyle w:val="Labeltext"/>
        </w:rPr>
        <w:t>bopps2014</w:t>
      </w:r>
      <w:r>
        <w:t xml:space="preserve"> bundle. The prefix </w:t>
      </w:r>
      <w:r w:rsidRPr="000A5DFA">
        <w:rPr>
          <w:rStyle w:val="Labeltext"/>
        </w:rPr>
        <w:t>urn:nasa:pds</w:t>
      </w:r>
      <w:r>
        <w:t xml:space="preserve"> is required for all PDS LIDVIDs. (</w:t>
      </w:r>
      <w:r>
        <w:rPr>
          <w:i/>
        </w:rPr>
        <w:t xml:space="preserve">Standards Reference </w:t>
      </w:r>
      <w:r w:rsidR="00BD75B4">
        <w:t>[</w:t>
      </w:r>
      <w:fldSimple w:instr=" REF _Ref471483791 \r ">
        <w:r w:rsidR="00716D63">
          <w:t>2</w:t>
        </w:r>
      </w:fldSimple>
      <w:r>
        <w:t xml:space="preserve">], </w:t>
      </w:r>
      <w:r w:rsidR="0012587D">
        <w:t>Section</w:t>
      </w:r>
      <w:r>
        <w:t xml:space="preserve"> 6D.2.)</w:t>
      </w:r>
    </w:p>
    <w:p w14:paraId="07694ED4" w14:textId="77777777" w:rsidR="007B6413" w:rsidRDefault="00813EE9" w:rsidP="000A5DFA">
      <w:pPr>
        <w:pStyle w:val="BodyText"/>
      </w:pPr>
      <w:r>
        <w:t>As mentioned above, everything in PDS4 is a product. Collections and bundles are also considered products</w:t>
      </w:r>
      <w:r w:rsidR="00944A1E">
        <w:t xml:space="preserve">, and they also have unique LIDVIDs. In the above example, the bundle LIDVID is </w:t>
      </w:r>
      <w:r w:rsidR="00944A1E" w:rsidRPr="00811642">
        <w:rPr>
          <w:rStyle w:val="Labeltext"/>
        </w:rPr>
        <w:t>urn:nasa:pds:bopps2014</w:t>
      </w:r>
      <w:r w:rsidR="00944A1E">
        <w:rPr>
          <w:rStyle w:val="Labeltext"/>
        </w:rPr>
        <w:t xml:space="preserve">::1.0 </w:t>
      </w:r>
      <w:r w:rsidR="00944A1E" w:rsidRPr="000A5DFA">
        <w:t>and the collection LIDVID is</w:t>
      </w:r>
      <w:r w:rsidR="00944A1E">
        <w:rPr>
          <w:rStyle w:val="Labeltext"/>
        </w:rPr>
        <w:t xml:space="preserve"> </w:t>
      </w:r>
      <w:r w:rsidR="00944A1E" w:rsidRPr="00811642">
        <w:rPr>
          <w:rStyle w:val="Labeltext"/>
        </w:rPr>
        <w:t>urn:nasa:pds:bopps2014:calibrated:</w:t>
      </w:r>
      <w:r w:rsidR="00944A1E">
        <w:rPr>
          <w:rStyle w:val="Labeltext"/>
        </w:rPr>
        <w:t>:1.0.</w:t>
      </w:r>
      <w:r w:rsidR="007B6413" w:rsidRPr="007B6413">
        <w:t xml:space="preserve"> </w:t>
      </w:r>
    </w:p>
    <w:p w14:paraId="1121F5C3" w14:textId="5C9B76CB" w:rsidR="00B92772" w:rsidRDefault="00B92772" w:rsidP="000A5DFA">
      <w:pPr>
        <w:pStyle w:val="BodyText"/>
      </w:pPr>
      <w:r w:rsidRPr="00B92772">
        <w:t>A product may also have a Digital Object Identifier (DOI) assigned to it by PDS. A DOI is generated by a DOI Registration Agency (RA). Typically a DOI is assigned to a Collection product, but may also be assigned to a Bundle product and to some basic products - for example, documents. Your PDS contact will help you in having a DOI assigned to a PDS product.</w:t>
      </w:r>
    </w:p>
    <w:p w14:paraId="544EE9BF" w14:textId="77777777" w:rsidR="002D69BB" w:rsidRPr="00CB3659" w:rsidRDefault="002D69BB" w:rsidP="00F11812">
      <w:pPr>
        <w:pStyle w:val="Heading2"/>
        <w:numPr>
          <w:ilvl w:val="1"/>
          <w:numId w:val="28"/>
        </w:numPr>
      </w:pPr>
      <w:bookmarkStart w:id="73" w:name="_Ref473120849"/>
      <w:bookmarkStart w:id="74" w:name="_Toc6498952"/>
      <w:r w:rsidRPr="00CB3659">
        <w:t>Context Products</w:t>
      </w:r>
      <w:bookmarkEnd w:id="73"/>
      <w:bookmarkEnd w:id="74"/>
    </w:p>
    <w:p w14:paraId="531067D3" w14:textId="7F03569C" w:rsidR="00ED5BC6" w:rsidRDefault="008F2976" w:rsidP="00B15AC2">
      <w:pPr>
        <w:pStyle w:val="BodyText"/>
      </w:pPr>
      <w:r>
        <w:t xml:space="preserve">Context products are a special category of PDS4 products. They provide a way to associate the </w:t>
      </w:r>
      <w:r w:rsidR="00ED5BC6">
        <w:t xml:space="preserve">digital </w:t>
      </w:r>
      <w:r>
        <w:t xml:space="preserve">material in an archive with </w:t>
      </w:r>
      <w:r w:rsidR="000B39E6">
        <w:t>a physical or conceptual object</w:t>
      </w:r>
      <w:r w:rsidR="00366202">
        <w:t xml:space="preserve"> that is </w:t>
      </w:r>
      <w:r>
        <w:t xml:space="preserve">outside the archive. Context products are described in </w:t>
      </w:r>
      <w:r w:rsidR="0012587D">
        <w:t>Section</w:t>
      </w:r>
      <w:r>
        <w:t xml:space="preserve"> 8B of the </w:t>
      </w:r>
      <w:r>
        <w:rPr>
          <w:i/>
        </w:rPr>
        <w:t xml:space="preserve">Standards Reference </w:t>
      </w:r>
      <w:r w:rsidR="00BD75B4">
        <w:t>[</w:t>
      </w:r>
      <w:fldSimple w:instr=" REF _Ref471483791 \r ">
        <w:r w:rsidR="00716D63">
          <w:t>2</w:t>
        </w:r>
      </w:fldSimple>
      <w:r>
        <w:t>], so we</w:t>
      </w:r>
      <w:r w:rsidR="001C5B6D">
        <w:t>’</w:t>
      </w:r>
      <w:r>
        <w:t xml:space="preserve">ll </w:t>
      </w:r>
      <w:r w:rsidR="0024547A">
        <w:t>only</w:t>
      </w:r>
      <w:r>
        <w:t xml:space="preserve"> summar</w:t>
      </w:r>
      <w:r w:rsidR="0024547A">
        <w:t>ize</w:t>
      </w:r>
      <w:r>
        <w:t xml:space="preserve"> here. </w:t>
      </w:r>
    </w:p>
    <w:p w14:paraId="105A4111" w14:textId="269F533C" w:rsidR="00ED5BC6" w:rsidRDefault="008F2976" w:rsidP="00B15AC2">
      <w:pPr>
        <w:pStyle w:val="BodyText"/>
      </w:pPr>
      <w:r>
        <w:t xml:space="preserve">Context products exist for physical </w:t>
      </w:r>
      <w:r w:rsidR="0024547A">
        <w:t xml:space="preserve">and </w:t>
      </w:r>
      <w:r>
        <w:t>conceptual object</w:t>
      </w:r>
      <w:r w:rsidR="0024547A">
        <w:t>s</w:t>
      </w:r>
      <w:r>
        <w:t xml:space="preserve"> relevant to a product</w:t>
      </w:r>
      <w:r w:rsidR="00ED5BC6">
        <w:t xml:space="preserve">, collection, or bundle — </w:t>
      </w:r>
      <w:r>
        <w:t xml:space="preserve">mission, spacecraft, instrument, laboratory, observatory, telescope, </w:t>
      </w:r>
      <w:r w:rsidR="00F8430C">
        <w:t>planetary body</w:t>
      </w:r>
      <w:r w:rsidR="00ED5BC6">
        <w:t>, etc.</w:t>
      </w:r>
      <w:r w:rsidR="00F8430C">
        <w:t xml:space="preserve"> </w:t>
      </w:r>
      <w:r w:rsidR="00ED5BC6">
        <w:t>C</w:t>
      </w:r>
      <w:r w:rsidR="00B90B28">
        <w:t>ontext products can be</w:t>
      </w:r>
      <w:r w:rsidR="00F8430C">
        <w:t xml:space="preserve"> created by data provider</w:t>
      </w:r>
      <w:r w:rsidR="00ED5BC6">
        <w:t>s</w:t>
      </w:r>
      <w:r w:rsidR="00F8430C">
        <w:t xml:space="preserve">, </w:t>
      </w:r>
      <w:r w:rsidR="00ED5BC6">
        <w:t xml:space="preserve">but they are finalized and managed in a </w:t>
      </w:r>
      <w:r w:rsidR="00F8430C">
        <w:t>PDS master context bundle</w:t>
      </w:r>
      <w:r w:rsidR="00ED5BC6">
        <w:t xml:space="preserve"> so that all data providers can access and use the same material</w:t>
      </w:r>
      <w:r w:rsidR="00F8430C">
        <w:t xml:space="preserve">. </w:t>
      </w:r>
    </w:p>
    <w:p w14:paraId="4C223C06" w14:textId="6863948E" w:rsidR="008F2976" w:rsidRDefault="00ED5BC6" w:rsidP="00ED5BC6">
      <w:pPr>
        <w:pStyle w:val="BodyText"/>
      </w:pPr>
      <w:r>
        <w:t xml:space="preserve">Because the context product references a physical or conceptual object, it </w:t>
      </w:r>
      <w:r w:rsidR="00F8430C">
        <w:t xml:space="preserve">consists of a label only. </w:t>
      </w:r>
      <w:r>
        <w:t>The label</w:t>
      </w:r>
      <w:r w:rsidR="00F8430C">
        <w:t xml:space="preserve"> contains information that identifies and very briefly describes the </w:t>
      </w:r>
      <w:r w:rsidR="00E53C5E">
        <w:t xml:space="preserve">physical or conceptual </w:t>
      </w:r>
      <w:r w:rsidR="00F8430C">
        <w:t>object</w:t>
      </w:r>
      <w:r>
        <w:t>; it also includes</w:t>
      </w:r>
      <w:r w:rsidR="00F8430C">
        <w:t xml:space="preserve"> references to </w:t>
      </w:r>
      <w:r w:rsidR="00E944FA">
        <w:t xml:space="preserve">published documents for </w:t>
      </w:r>
      <w:r w:rsidR="00F8430C">
        <w:t xml:space="preserve">more complete information. </w:t>
      </w:r>
      <w:r w:rsidR="00E53C5E">
        <w:t xml:space="preserve">Section </w:t>
      </w:r>
      <w:fldSimple w:instr=" REF _Ref471483092 \r ">
        <w:r w:rsidR="00716D63">
          <w:t>4.1</w:t>
        </w:r>
      </w:fldSimple>
      <w:r w:rsidR="00E53C5E">
        <w:t xml:space="preserve"> below tells more about the different kinds of objects </w:t>
      </w:r>
      <w:r w:rsidR="007F7D45">
        <w:t>covered</w:t>
      </w:r>
      <w:r w:rsidR="00E53C5E">
        <w:t>.</w:t>
      </w:r>
      <w:r w:rsidR="006217CE">
        <w:t xml:space="preserve"> Section </w:t>
      </w:r>
      <w:fldSimple w:instr=" REF _Ref470012628 \r ">
        <w:r w:rsidR="00716D63">
          <w:t>9</w:t>
        </w:r>
      </w:fldSimple>
      <w:r w:rsidR="006217CE">
        <w:t xml:space="preserve"> goes into detail about creating and using context products.</w:t>
      </w:r>
      <w:r>
        <w:t xml:space="preserve"> If a context product already exists for your data object, you should review its content for scope and accuracy; if it is sufficient, you do not need to do anything more.</w:t>
      </w:r>
    </w:p>
    <w:p w14:paraId="4045E845" w14:textId="1DC7BD04" w:rsidR="00E944FA" w:rsidRDefault="00E944FA" w:rsidP="00B15AC2">
      <w:pPr>
        <w:pStyle w:val="BodyText"/>
      </w:pPr>
      <w:r>
        <w:t>Like all products, context products have LIDVIDs. If your archive will require the creation of new context products</w:t>
      </w:r>
      <w:r w:rsidR="00326284">
        <w:t xml:space="preserve"> (or upgrading of existing context products)</w:t>
      </w:r>
      <w:r>
        <w:t>, you will need to work with your consulting node and the PDS Engineering Node</w:t>
      </w:r>
      <w:r w:rsidR="00AF68D7">
        <w:t xml:space="preserve"> (EN)</w:t>
      </w:r>
      <w:r>
        <w:t xml:space="preserve"> to choose the right LIDVIDs for them. </w:t>
      </w:r>
      <w:r w:rsidR="00EA0913">
        <w:t>The PDS Engineering Node is the s</w:t>
      </w:r>
      <w:r w:rsidR="00251EE5">
        <w:t>t</w:t>
      </w:r>
      <w:r w:rsidR="00EA0913">
        <w:t>eward of context products</w:t>
      </w:r>
      <w:r w:rsidR="00326284">
        <w:t>;</w:t>
      </w:r>
      <w:r w:rsidR="00EA0913">
        <w:t xml:space="preserve"> </w:t>
      </w:r>
      <w:r w:rsidR="00326284">
        <w:t xml:space="preserve">EN staff </w:t>
      </w:r>
      <w:r w:rsidR="00EA0913">
        <w:t xml:space="preserve">approve LIDs for these products. </w:t>
      </w:r>
      <w:fldSimple w:instr=" REF _Ref471390406 \r ">
        <w:r w:rsidR="00A47654">
          <w:t>Appendix J</w:t>
        </w:r>
      </w:fldSimple>
      <w:r>
        <w:t xml:space="preserve"> is a guide to forming LIDs for context products. </w:t>
      </w:r>
    </w:p>
    <w:p w14:paraId="22DD06CA" w14:textId="6B107EFA" w:rsidR="00563976" w:rsidRDefault="00563976" w:rsidP="00563976">
      <w:r>
        <w:t xml:space="preserve">To see examples of context products, visit </w:t>
      </w:r>
      <w:hyperlink r:id="rId28" w:history="1">
        <w:r w:rsidRPr="00E419C1">
          <w:rPr>
            <w:rStyle w:val="Hyperlink"/>
          </w:rPr>
          <w:t>https://pds.nasa.gov/pds4/doc/examples/</w:t>
        </w:r>
      </w:hyperlink>
      <w:r>
        <w:t>, follow the link to a PDS4 Example Archive, and look in the context directory</w:t>
      </w:r>
      <w:r w:rsidR="00B90B28">
        <w:t xml:space="preserve">, if there is one. (A bundle is </w:t>
      </w:r>
      <w:r w:rsidR="00B90B28">
        <w:lastRenderedPageBreak/>
        <w:t>not required to include context products, and some of the example bundles do not</w:t>
      </w:r>
      <w:r>
        <w:t>.</w:t>
      </w:r>
      <w:r w:rsidR="00B90B28">
        <w:t>) Or ask your PDS node representative.</w:t>
      </w:r>
    </w:p>
    <w:p w14:paraId="7DDB9F52" w14:textId="796C77DA" w:rsidR="007170AB" w:rsidRDefault="007170AB" w:rsidP="00B15AC2">
      <w:pPr>
        <w:pStyle w:val="BodyText"/>
        <w:rPr>
          <w:rFonts w:asciiTheme="majorHAnsi" w:eastAsiaTheme="majorEastAsia" w:hAnsiTheme="majorHAnsi" w:cstheme="majorBidi"/>
          <w:sz w:val="32"/>
          <w:szCs w:val="32"/>
        </w:rPr>
      </w:pPr>
      <w:r>
        <w:br w:type="page"/>
      </w:r>
    </w:p>
    <w:p w14:paraId="726A305B" w14:textId="1F3636A8" w:rsidR="006A48BA" w:rsidRDefault="0088666B" w:rsidP="00F11812">
      <w:pPr>
        <w:pStyle w:val="Heading1"/>
        <w:numPr>
          <w:ilvl w:val="0"/>
          <w:numId w:val="28"/>
        </w:numPr>
      </w:pPr>
      <w:bookmarkStart w:id="75" w:name="_Ref470171870"/>
      <w:bookmarkStart w:id="76" w:name="_Toc6498953"/>
      <w:r w:rsidRPr="00CB3659">
        <w:lastRenderedPageBreak/>
        <w:t xml:space="preserve">Checklist for </w:t>
      </w:r>
      <w:r w:rsidR="002D69BB" w:rsidRPr="00CB3659">
        <w:t>Creating a PDS4 A</w:t>
      </w:r>
      <w:r w:rsidR="006A48BA" w:rsidRPr="00CB3659">
        <w:t>rchive</w:t>
      </w:r>
      <w:bookmarkEnd w:id="75"/>
      <w:bookmarkEnd w:id="76"/>
    </w:p>
    <w:p w14:paraId="2497DD5A" w14:textId="2BE64F35" w:rsidR="00D00DAD" w:rsidRPr="0076295A" w:rsidRDefault="0002739F" w:rsidP="000A5DFA">
      <w:pPr>
        <w:pStyle w:val="BodyText"/>
      </w:pPr>
      <w:r>
        <w:t xml:space="preserve">The following checklist is provided to help you plan the development of your archive. The steps are given in the order that they should be accomplished. </w:t>
      </w:r>
      <w:r w:rsidR="00D00DAD">
        <w:t xml:space="preserve">Each </w:t>
      </w:r>
      <w:r>
        <w:t xml:space="preserve">item </w:t>
      </w:r>
      <w:r w:rsidR="00D00DAD">
        <w:t>is discussed</w:t>
      </w:r>
      <w:r>
        <w:t xml:space="preserve"> fully in the following sections</w:t>
      </w:r>
      <w:r w:rsidR="00D00DAD">
        <w:t>.</w:t>
      </w:r>
    </w:p>
    <w:p w14:paraId="6ECE0971" w14:textId="345510A4" w:rsidR="006A48BA" w:rsidRPr="00CB3659" w:rsidRDefault="006A48BA" w:rsidP="00F11812">
      <w:pPr>
        <w:pStyle w:val="BodyText"/>
        <w:numPr>
          <w:ilvl w:val="0"/>
          <w:numId w:val="36"/>
        </w:numPr>
      </w:pPr>
      <w:r w:rsidRPr="00CB3659">
        <w:t>Define archive contents: data products, documentation,</w:t>
      </w:r>
      <w:r w:rsidR="00636362">
        <w:t xml:space="preserve"> and</w:t>
      </w:r>
      <w:r w:rsidRPr="00CB3659">
        <w:t xml:space="preserve"> any </w:t>
      </w:r>
      <w:r w:rsidR="003537B9" w:rsidRPr="00CB3659">
        <w:t>additional</w:t>
      </w:r>
      <w:r w:rsidRPr="00CB3659">
        <w:t xml:space="preserve"> material</w:t>
      </w:r>
      <w:r w:rsidR="00AC6236">
        <w:t xml:space="preserve"> (</w:t>
      </w:r>
      <w:r w:rsidR="0012587D">
        <w:t>Section</w:t>
      </w:r>
      <w:r w:rsidR="00AC6236">
        <w:t xml:space="preserve"> </w:t>
      </w:r>
      <w:fldSimple w:instr=" REF _Ref471391023 \r ">
        <w:r w:rsidR="00716D63">
          <w:t>4</w:t>
        </w:r>
      </w:fldSimple>
      <w:r w:rsidR="00AC6236">
        <w:t>)</w:t>
      </w:r>
      <w:r w:rsidR="00636362">
        <w:t>.</w:t>
      </w:r>
    </w:p>
    <w:p w14:paraId="714D33F3" w14:textId="5A269BE9" w:rsidR="006A48BA" w:rsidRPr="00CB3659" w:rsidRDefault="006A48BA" w:rsidP="00F11812">
      <w:pPr>
        <w:pStyle w:val="BodyText"/>
        <w:numPr>
          <w:ilvl w:val="0"/>
          <w:numId w:val="36"/>
        </w:numPr>
      </w:pPr>
      <w:r w:rsidRPr="00CB3659">
        <w:t>Define archive organization: collections</w:t>
      </w:r>
      <w:r w:rsidR="00636362">
        <w:t>,</w:t>
      </w:r>
      <w:r w:rsidRPr="00CB3659">
        <w:t xml:space="preserve"> bundles</w:t>
      </w:r>
      <w:r w:rsidR="000B2FE8" w:rsidRPr="00CB3659">
        <w:t>, directory structure</w:t>
      </w:r>
      <w:r w:rsidR="00AC6236">
        <w:t xml:space="preserve"> (</w:t>
      </w:r>
      <w:r w:rsidR="0012587D">
        <w:t>Section</w:t>
      </w:r>
      <w:r w:rsidR="00AC6236">
        <w:t xml:space="preserve"> </w:t>
      </w:r>
      <w:fldSimple w:instr=" REF _Ref471391046 \r ">
        <w:r w:rsidR="00716D63">
          <w:t>4</w:t>
        </w:r>
      </w:fldSimple>
      <w:r w:rsidR="00AC6236">
        <w:t>)</w:t>
      </w:r>
      <w:r w:rsidR="0002739F">
        <w:t>.</w:t>
      </w:r>
    </w:p>
    <w:p w14:paraId="39CEF3E1" w14:textId="040D82A8" w:rsidR="006A48BA" w:rsidRPr="00CB3659" w:rsidRDefault="006A48BA" w:rsidP="00F11812">
      <w:pPr>
        <w:pStyle w:val="BodyText"/>
        <w:numPr>
          <w:ilvl w:val="0"/>
          <w:numId w:val="36"/>
        </w:numPr>
      </w:pPr>
      <w:r w:rsidRPr="00CB3659">
        <w:t>Assign unique LIDs to coll</w:t>
      </w:r>
      <w:r w:rsidR="00AC6236">
        <w:t>e</w:t>
      </w:r>
      <w:r w:rsidRPr="00CB3659">
        <w:t>ctions and bundles; determine LID scheme and file naming scheme for data products</w:t>
      </w:r>
      <w:r w:rsidR="00AC6236">
        <w:t xml:space="preserve"> (</w:t>
      </w:r>
      <w:r w:rsidR="0012587D">
        <w:t>Section</w:t>
      </w:r>
      <w:r w:rsidR="00AC6236">
        <w:t xml:space="preserve"> </w:t>
      </w:r>
      <w:fldSimple w:instr=" REF _Ref470012714 \r ">
        <w:r w:rsidR="00716D63">
          <w:t>5</w:t>
        </w:r>
      </w:fldSimple>
      <w:r w:rsidR="00AC6236">
        <w:t>)</w:t>
      </w:r>
      <w:r w:rsidR="0002739F">
        <w:t>.</w:t>
      </w:r>
    </w:p>
    <w:p w14:paraId="536EC94B" w14:textId="3DF6D08B" w:rsidR="006A48BA" w:rsidRPr="00CB3659" w:rsidRDefault="006A48BA" w:rsidP="00F11812">
      <w:pPr>
        <w:pStyle w:val="BodyText"/>
        <w:numPr>
          <w:ilvl w:val="0"/>
          <w:numId w:val="36"/>
        </w:numPr>
      </w:pPr>
      <w:r w:rsidRPr="00CB3659">
        <w:t xml:space="preserve">Design labels for data products, documents, </w:t>
      </w:r>
      <w:r w:rsidR="002D69BB" w:rsidRPr="00CB3659">
        <w:t xml:space="preserve">and any </w:t>
      </w:r>
      <w:r w:rsidR="003537B9" w:rsidRPr="00CB3659">
        <w:t xml:space="preserve">additional </w:t>
      </w:r>
      <w:r w:rsidRPr="00CB3659">
        <w:t>material</w:t>
      </w:r>
      <w:r w:rsidR="00AC6236">
        <w:t xml:space="preserve"> (</w:t>
      </w:r>
      <w:r w:rsidR="0012587D">
        <w:t>Section</w:t>
      </w:r>
      <w:r w:rsidR="00AC6236">
        <w:t xml:space="preserve"> </w:t>
      </w:r>
      <w:fldSimple w:instr=" REF _Ref471391095 \r ">
        <w:r w:rsidR="00716D63">
          <w:t>6</w:t>
        </w:r>
      </w:fldSimple>
      <w:r w:rsidR="00AC6236">
        <w:t>).</w:t>
      </w:r>
    </w:p>
    <w:p w14:paraId="5C2D11D2" w14:textId="04E216A6" w:rsidR="003537B9" w:rsidRPr="00CB3659" w:rsidRDefault="00C91F0A" w:rsidP="00F11812">
      <w:pPr>
        <w:pStyle w:val="BodyText"/>
        <w:numPr>
          <w:ilvl w:val="0"/>
          <w:numId w:val="36"/>
        </w:numPr>
      </w:pPr>
      <w:r w:rsidRPr="00CB3659">
        <w:t xml:space="preserve">Develop </w:t>
      </w:r>
      <w:r w:rsidR="00636362">
        <w:t>procedures for generating many labels systematically</w:t>
      </w:r>
      <w:r w:rsidR="00AC6236">
        <w:t xml:space="preserve"> (</w:t>
      </w:r>
      <w:r w:rsidR="0012587D">
        <w:t>Section</w:t>
      </w:r>
      <w:r w:rsidR="00AC6236">
        <w:t xml:space="preserve"> </w:t>
      </w:r>
      <w:fldSimple w:instr=" REF _Ref471391113 \r ">
        <w:r w:rsidR="00716D63">
          <w:t>7</w:t>
        </w:r>
      </w:fldSimple>
      <w:r w:rsidR="00AC6236">
        <w:t>)</w:t>
      </w:r>
      <w:r w:rsidR="00636362">
        <w:t xml:space="preserve">. </w:t>
      </w:r>
    </w:p>
    <w:p w14:paraId="48117B62" w14:textId="37F0F9F9" w:rsidR="003537B9" w:rsidRDefault="003537B9" w:rsidP="00F11812">
      <w:pPr>
        <w:pStyle w:val="BodyText"/>
        <w:numPr>
          <w:ilvl w:val="0"/>
          <w:numId w:val="36"/>
        </w:numPr>
      </w:pPr>
      <w:r w:rsidRPr="00B15AC2">
        <w:t xml:space="preserve">Generate </w:t>
      </w:r>
      <w:r w:rsidR="00A41F09" w:rsidRPr="00B15AC2">
        <w:t xml:space="preserve">products and </w:t>
      </w:r>
      <w:r w:rsidRPr="00B15AC2">
        <w:t>labels</w:t>
      </w:r>
      <w:r w:rsidR="00AC6236">
        <w:t xml:space="preserve"> (</w:t>
      </w:r>
      <w:r w:rsidR="0012587D">
        <w:t>Section</w:t>
      </w:r>
      <w:r w:rsidR="00AC6236">
        <w:t xml:space="preserve"> </w:t>
      </w:r>
      <w:fldSimple w:instr=" REF _Ref471391138 \r ">
        <w:r w:rsidR="00716D63">
          <w:t>7</w:t>
        </w:r>
      </w:fldSimple>
      <w:r w:rsidR="00AC6236">
        <w:t>)</w:t>
      </w:r>
      <w:r w:rsidR="0002739F">
        <w:t>.</w:t>
      </w:r>
      <w:r w:rsidRPr="00B15AC2">
        <w:t xml:space="preserve"> </w:t>
      </w:r>
    </w:p>
    <w:p w14:paraId="0BC64E03" w14:textId="07515269" w:rsidR="00AC6236" w:rsidRPr="00B15AC2" w:rsidRDefault="00AC6236" w:rsidP="00F11812">
      <w:pPr>
        <w:pStyle w:val="BodyText"/>
        <w:numPr>
          <w:ilvl w:val="0"/>
          <w:numId w:val="36"/>
        </w:numPr>
      </w:pPr>
      <w:r>
        <w:t>Generate documentation for the archive (</w:t>
      </w:r>
      <w:r w:rsidR="0012587D">
        <w:t>Section</w:t>
      </w:r>
      <w:r>
        <w:t xml:space="preserve"> 8).</w:t>
      </w:r>
    </w:p>
    <w:p w14:paraId="61B72D20" w14:textId="218A6F21" w:rsidR="00400461" w:rsidRPr="00CB3659" w:rsidRDefault="002D69BB" w:rsidP="00F11812">
      <w:pPr>
        <w:pStyle w:val="BodyText"/>
        <w:numPr>
          <w:ilvl w:val="0"/>
          <w:numId w:val="36"/>
        </w:numPr>
      </w:pPr>
      <w:r w:rsidRPr="00CB3659">
        <w:t>C</w:t>
      </w:r>
      <w:r w:rsidR="00400461" w:rsidRPr="00CB3659">
        <w:t>reate context products if they do not already exist</w:t>
      </w:r>
      <w:r w:rsidR="00AC6236">
        <w:t xml:space="preserve"> (</w:t>
      </w:r>
      <w:r w:rsidR="0012587D">
        <w:t>Section</w:t>
      </w:r>
      <w:r w:rsidR="00AC6236">
        <w:t xml:space="preserve"> </w:t>
      </w:r>
      <w:fldSimple w:instr=" REF _Ref470012628 \r ">
        <w:r w:rsidR="00716D63">
          <w:t>9</w:t>
        </w:r>
      </w:fldSimple>
      <w:r w:rsidR="00AC6236">
        <w:t>)</w:t>
      </w:r>
      <w:r w:rsidR="0002739F">
        <w:t>.</w:t>
      </w:r>
    </w:p>
    <w:p w14:paraId="4B4B0C40" w14:textId="72E41B87" w:rsidR="00400461" w:rsidRPr="00CB3659" w:rsidRDefault="00400461" w:rsidP="00F11812">
      <w:pPr>
        <w:pStyle w:val="BodyText"/>
        <w:numPr>
          <w:ilvl w:val="0"/>
          <w:numId w:val="36"/>
        </w:numPr>
      </w:pPr>
      <w:r w:rsidRPr="00CB3659">
        <w:t xml:space="preserve">Assemble archive </w:t>
      </w:r>
      <w:r w:rsidR="00AC6236">
        <w:t>(</w:t>
      </w:r>
      <w:r w:rsidR="0012587D">
        <w:t>Section</w:t>
      </w:r>
      <w:r w:rsidR="00AC6236">
        <w:t xml:space="preserve"> </w:t>
      </w:r>
      <w:fldSimple w:instr=" REF _Ref471391688 \n ">
        <w:r w:rsidR="00716D63">
          <w:t>10</w:t>
        </w:r>
      </w:fldSimple>
      <w:r w:rsidR="00AC6236">
        <w:t>)</w:t>
      </w:r>
      <w:r w:rsidR="0002739F">
        <w:t>.</w:t>
      </w:r>
    </w:p>
    <w:p w14:paraId="1921D51C" w14:textId="3961402D" w:rsidR="003537B9" w:rsidRPr="00CB3659" w:rsidRDefault="003537B9" w:rsidP="00F11812">
      <w:pPr>
        <w:pStyle w:val="BodyText"/>
        <w:numPr>
          <w:ilvl w:val="0"/>
          <w:numId w:val="36"/>
        </w:numPr>
      </w:pPr>
      <w:r w:rsidRPr="00CB3659">
        <w:t>Validate archive</w:t>
      </w:r>
      <w:r w:rsidR="00AC6236">
        <w:t xml:space="preserve"> (</w:t>
      </w:r>
      <w:r w:rsidR="0012587D">
        <w:t>Section</w:t>
      </w:r>
      <w:r w:rsidR="002D4E03">
        <w:t xml:space="preserve"> </w:t>
      </w:r>
      <w:fldSimple w:instr=" REF _Ref473556200 \r ">
        <w:r w:rsidR="00716D63">
          <w:t>11</w:t>
        </w:r>
      </w:fldSimple>
      <w:r w:rsidR="00AC6236">
        <w:t>)</w:t>
      </w:r>
      <w:r w:rsidR="0002739F">
        <w:t>.</w:t>
      </w:r>
    </w:p>
    <w:p w14:paraId="41F94F31" w14:textId="6FC5A47E" w:rsidR="003537B9" w:rsidRPr="00CB3659" w:rsidRDefault="003537B9" w:rsidP="00F11812">
      <w:pPr>
        <w:pStyle w:val="BodyText"/>
        <w:numPr>
          <w:ilvl w:val="0"/>
          <w:numId w:val="36"/>
        </w:numPr>
      </w:pPr>
      <w:r w:rsidRPr="00CB3659">
        <w:t>Submit archive to peer review</w:t>
      </w:r>
      <w:r w:rsidR="00AC6236">
        <w:t xml:space="preserve"> (</w:t>
      </w:r>
      <w:r w:rsidR="0012587D">
        <w:t>Section</w:t>
      </w:r>
      <w:r w:rsidR="00AC6236">
        <w:t xml:space="preserve"> </w:t>
      </w:r>
      <w:fldSimple w:instr=" REF _Ref471391720 \n ">
        <w:r w:rsidR="00716D63">
          <w:t>12</w:t>
        </w:r>
      </w:fldSimple>
      <w:r w:rsidR="00AC6236">
        <w:t>)</w:t>
      </w:r>
      <w:r w:rsidR="0002739F">
        <w:t>.</w:t>
      </w:r>
    </w:p>
    <w:p w14:paraId="145FD13D" w14:textId="35C5B3BA" w:rsidR="006A48BA" w:rsidRDefault="003537B9" w:rsidP="00F11812">
      <w:pPr>
        <w:pStyle w:val="BodyText"/>
        <w:numPr>
          <w:ilvl w:val="0"/>
          <w:numId w:val="36"/>
        </w:numPr>
      </w:pPr>
      <w:r w:rsidRPr="00CB3659">
        <w:t>Submit final archive to PDS according to delivery</w:t>
      </w:r>
      <w:r w:rsidR="002D69BB" w:rsidRPr="00CB3659">
        <w:t xml:space="preserve"> schedule</w:t>
      </w:r>
      <w:r w:rsidR="00AC6236">
        <w:t xml:space="preserve"> (</w:t>
      </w:r>
      <w:r w:rsidR="0012587D">
        <w:t>Section</w:t>
      </w:r>
      <w:r w:rsidR="00AC6236">
        <w:t xml:space="preserve"> </w:t>
      </w:r>
      <w:fldSimple w:instr=" REF _Ref471391729 \n ">
        <w:r w:rsidR="00716D63">
          <w:t>13</w:t>
        </w:r>
      </w:fldSimple>
      <w:r w:rsidR="00AC6236">
        <w:t>)</w:t>
      </w:r>
      <w:r w:rsidR="0002739F">
        <w:t>.</w:t>
      </w:r>
    </w:p>
    <w:p w14:paraId="6D9815E2" w14:textId="249CFF89" w:rsidR="001D7021" w:rsidRDefault="001D7021" w:rsidP="000A5DFA">
      <w:pPr>
        <w:pStyle w:val="BodyText"/>
      </w:pPr>
      <w:r>
        <w:t>I</w:t>
      </w:r>
      <w:r w:rsidR="00B90B28">
        <w:t xml:space="preserve">f your archive will be </w:t>
      </w:r>
      <w:r>
        <w:t>one among many generated by an active mission, consider these additional points.</w:t>
      </w:r>
      <w:r w:rsidR="007B0617">
        <w:t xml:space="preserve"> Your PDS node representative can provide more information.</w:t>
      </w:r>
    </w:p>
    <w:p w14:paraId="6858310C" w14:textId="3ACB726C" w:rsidR="001D7021" w:rsidRDefault="001D7021" w:rsidP="001D7021">
      <w:pPr>
        <w:pStyle w:val="BodyText"/>
        <w:numPr>
          <w:ilvl w:val="0"/>
          <w:numId w:val="5"/>
        </w:numPr>
      </w:pPr>
      <w:r>
        <w:t xml:space="preserve">Think of archiving as an integral part of the mission, not an additional activity. Typically a mission assigns a point of contact to coordinate all the archives, and establishes a Data and Archive Working Group with representatives from all instrument teams and </w:t>
      </w:r>
      <w:r w:rsidR="007B0617">
        <w:t xml:space="preserve">their representative </w:t>
      </w:r>
      <w:r>
        <w:t>PDS nodes. This group usually develops an Archive Plan to guide the work of the individual instrument teams.</w:t>
      </w:r>
    </w:p>
    <w:p w14:paraId="1A5E9525" w14:textId="678FCB5E" w:rsidR="001D7021" w:rsidRDefault="001D7021" w:rsidP="001D7021">
      <w:pPr>
        <w:pStyle w:val="BodyText"/>
        <w:numPr>
          <w:ilvl w:val="0"/>
          <w:numId w:val="5"/>
        </w:numPr>
      </w:pPr>
      <w:r>
        <w:t>PDS and the mission should begin archive planning early; face-to-face discussion is particularly useful.</w:t>
      </w:r>
    </w:p>
    <w:p w14:paraId="398C629E" w14:textId="73777946" w:rsidR="001D7021" w:rsidRDefault="001D7021" w:rsidP="001D7021">
      <w:pPr>
        <w:pStyle w:val="BodyText"/>
        <w:numPr>
          <w:ilvl w:val="0"/>
          <w:numId w:val="5"/>
        </w:numPr>
      </w:pPr>
      <w:r>
        <w:t>PDS and the mission should design an archive schedule so that due dates do not clash with other scheduled mission activities.</w:t>
      </w:r>
    </w:p>
    <w:p w14:paraId="59B00763" w14:textId="673EF152" w:rsidR="001D7021" w:rsidRDefault="001D7021" w:rsidP="001D7021">
      <w:pPr>
        <w:pStyle w:val="BodyText"/>
        <w:numPr>
          <w:ilvl w:val="0"/>
          <w:numId w:val="5"/>
        </w:numPr>
      </w:pPr>
      <w:r>
        <w:t xml:space="preserve">PDS and the mission should </w:t>
      </w:r>
      <w:r w:rsidR="007B0617">
        <w:t xml:space="preserve">agree on some </w:t>
      </w:r>
      <w:r>
        <w:t xml:space="preserve">archive conventions to be observed by all </w:t>
      </w:r>
      <w:r w:rsidR="007B0617">
        <w:t>the data providers, the earlier the better</w:t>
      </w:r>
      <w:r>
        <w:t>. This is as much about coordinating among groups within the mission as it is about coordinating the mission with PDS.</w:t>
      </w:r>
      <w:r w:rsidR="007B0617">
        <w:t xml:space="preserve"> </w:t>
      </w:r>
    </w:p>
    <w:p w14:paraId="51183F73" w14:textId="3603F1F4" w:rsidR="001D7021" w:rsidRDefault="001D7021" w:rsidP="001D7021">
      <w:pPr>
        <w:pStyle w:val="BodyText"/>
        <w:numPr>
          <w:ilvl w:val="1"/>
          <w:numId w:val="5"/>
        </w:numPr>
      </w:pPr>
      <w:r>
        <w:t>Determine what data products will be archived at each processing level (raw, calibrated, high level)</w:t>
      </w:r>
      <w:r w:rsidR="007B0617">
        <w:t xml:space="preserve">. This is usually </w:t>
      </w:r>
      <w:r w:rsidR="00B90B28">
        <w:t xml:space="preserve">provided as </w:t>
      </w:r>
      <w:r w:rsidR="007B0617">
        <w:t>a table in the Archive Plan.</w:t>
      </w:r>
    </w:p>
    <w:p w14:paraId="2A46FA7E" w14:textId="49E8F896" w:rsidR="001D7021" w:rsidRDefault="001D7021" w:rsidP="001D7021">
      <w:pPr>
        <w:pStyle w:val="BodyText"/>
        <w:numPr>
          <w:ilvl w:val="1"/>
          <w:numId w:val="5"/>
        </w:numPr>
      </w:pPr>
      <w:r>
        <w:t xml:space="preserve">Establish the </w:t>
      </w:r>
      <w:r w:rsidR="007B0617">
        <w:t xml:space="preserve">mission-wide </w:t>
      </w:r>
      <w:r>
        <w:t>archive organization (define bundles and collections and how products will be assigned to them)</w:t>
      </w:r>
      <w:r w:rsidR="007B0617">
        <w:t xml:space="preserve">. </w:t>
      </w:r>
    </w:p>
    <w:p w14:paraId="000473D7" w14:textId="09958224" w:rsidR="001D7021" w:rsidRDefault="001D7021" w:rsidP="001D7021">
      <w:pPr>
        <w:pStyle w:val="BodyText"/>
        <w:numPr>
          <w:ilvl w:val="1"/>
          <w:numId w:val="5"/>
        </w:numPr>
      </w:pPr>
      <w:r>
        <w:lastRenderedPageBreak/>
        <w:t>Agree on a versioning scheme for the components of the archive (what represents a new version of a data product or a document, and how will the versions be represented?)</w:t>
      </w:r>
      <w:r w:rsidR="007B0617">
        <w:t>.</w:t>
      </w:r>
    </w:p>
    <w:p w14:paraId="45DCBE32" w14:textId="5AF30825" w:rsidR="001D7021" w:rsidRDefault="007B0617" w:rsidP="001D7021">
      <w:pPr>
        <w:pStyle w:val="BodyText"/>
        <w:numPr>
          <w:ilvl w:val="1"/>
          <w:numId w:val="5"/>
        </w:numPr>
      </w:pPr>
      <w:r>
        <w:t>Agree on</w:t>
      </w:r>
      <w:r w:rsidR="001D7021">
        <w:t xml:space="preserve"> </w:t>
      </w:r>
      <w:r>
        <w:t xml:space="preserve">mission-wide </w:t>
      </w:r>
      <w:r w:rsidR="001D7021">
        <w:t>naming conventions for bundles, collections, products, directories, and files.</w:t>
      </w:r>
    </w:p>
    <w:p w14:paraId="40795BC2" w14:textId="222F1738" w:rsidR="001D7021" w:rsidRDefault="001D7021" w:rsidP="001D7021">
      <w:pPr>
        <w:pStyle w:val="BodyText"/>
        <w:numPr>
          <w:ilvl w:val="1"/>
          <w:numId w:val="5"/>
        </w:numPr>
      </w:pPr>
      <w:r>
        <w:t>Agree on a set of common time formats (for example</w:t>
      </w:r>
      <w:r w:rsidR="00064E86">
        <w:t xml:space="preserve">, yyyy-mm-ddThh:mm:ss; see </w:t>
      </w:r>
      <w:r w:rsidR="00064E86">
        <w:rPr>
          <w:i/>
        </w:rPr>
        <w:t>SR</w:t>
      </w:r>
      <w:r w:rsidR="00064E86" w:rsidRPr="00064E86">
        <w:t xml:space="preserve"> [</w:t>
      </w:r>
      <w:fldSimple w:instr=" REF _Ref471483791 \r  \* MERGEFORMAT ">
        <w:r w:rsidR="00064E86" w:rsidRPr="00064E86">
          <w:t>2</w:t>
        </w:r>
      </w:fldSimple>
      <w:r w:rsidR="00064E86" w:rsidRPr="00064E86">
        <w:t>]</w:t>
      </w:r>
      <w:r w:rsidR="00064E86">
        <w:t xml:space="preserve"> Section 5A.2</w:t>
      </w:r>
      <w:r>
        <w:t>)</w:t>
      </w:r>
      <w:r w:rsidR="007B0617">
        <w:t>.</w:t>
      </w:r>
    </w:p>
    <w:p w14:paraId="0AC1EFC8" w14:textId="5065E68C" w:rsidR="001D7021" w:rsidRDefault="001D7021" w:rsidP="001D7021">
      <w:pPr>
        <w:pStyle w:val="BodyText"/>
        <w:numPr>
          <w:ilvl w:val="1"/>
          <w:numId w:val="5"/>
        </w:numPr>
      </w:pPr>
      <w:r>
        <w:t>Agree on a set of common data formats</w:t>
      </w:r>
      <w:r w:rsidR="00B90B28">
        <w:t>, as applicable</w:t>
      </w:r>
      <w:r>
        <w:t xml:space="preserve"> (for example, tabular data </w:t>
      </w:r>
      <w:r w:rsidR="00586CC4">
        <w:t>in fixed-width ASCII tables</w:t>
      </w:r>
      <w:r>
        <w:t>)</w:t>
      </w:r>
      <w:r w:rsidR="007B0617">
        <w:t>.</w:t>
      </w:r>
    </w:p>
    <w:p w14:paraId="4888EC44" w14:textId="6F353028" w:rsidR="007B0617" w:rsidRDefault="007B0617" w:rsidP="001D7021">
      <w:pPr>
        <w:pStyle w:val="BodyText"/>
        <w:numPr>
          <w:ilvl w:val="1"/>
          <w:numId w:val="5"/>
        </w:numPr>
      </w:pPr>
      <w:r>
        <w:t xml:space="preserve">Determine the archive development schedule leading up to launch, and the schedule of deliveries to PDS once operations begin. This is usually </w:t>
      </w:r>
      <w:r w:rsidR="00B90B28">
        <w:t xml:space="preserve">provided </w:t>
      </w:r>
      <w:r>
        <w:t>in the Archive Plan.</w:t>
      </w:r>
    </w:p>
    <w:p w14:paraId="0A0B235C" w14:textId="77777777" w:rsidR="001D7021" w:rsidRPr="00CB3659" w:rsidRDefault="001D7021" w:rsidP="000A5DFA">
      <w:pPr>
        <w:pStyle w:val="BodyText"/>
      </w:pPr>
    </w:p>
    <w:p w14:paraId="4D08070E" w14:textId="77777777" w:rsidR="007170AB" w:rsidRDefault="007170AB" w:rsidP="00B15AC2">
      <w:pPr>
        <w:pStyle w:val="BodyText"/>
        <w:rPr>
          <w:rFonts w:asciiTheme="majorHAnsi" w:eastAsiaTheme="majorEastAsia" w:hAnsiTheme="majorHAnsi" w:cstheme="majorBidi"/>
          <w:sz w:val="32"/>
          <w:szCs w:val="32"/>
        </w:rPr>
      </w:pPr>
      <w:r>
        <w:br w:type="page"/>
      </w:r>
    </w:p>
    <w:p w14:paraId="5A0B03F5" w14:textId="26B55BF7" w:rsidR="00226455" w:rsidRPr="00CB3659" w:rsidRDefault="005C06F9" w:rsidP="00F11812">
      <w:pPr>
        <w:pStyle w:val="Heading1"/>
        <w:numPr>
          <w:ilvl w:val="0"/>
          <w:numId w:val="28"/>
        </w:numPr>
      </w:pPr>
      <w:bookmarkStart w:id="77" w:name="_Ref471391023"/>
      <w:bookmarkStart w:id="78" w:name="_Ref471391046"/>
      <w:bookmarkStart w:id="79" w:name="_Toc6498954"/>
      <w:r>
        <w:lastRenderedPageBreak/>
        <w:t>Defining Archive Contents and O</w:t>
      </w:r>
      <w:r w:rsidR="00226455" w:rsidRPr="00CB3659">
        <w:t>rganization</w:t>
      </w:r>
      <w:bookmarkEnd w:id="77"/>
      <w:bookmarkEnd w:id="78"/>
      <w:bookmarkEnd w:id="79"/>
    </w:p>
    <w:p w14:paraId="73A3AE49" w14:textId="63EFEADE" w:rsidR="001E5D7F" w:rsidRDefault="001E5D7F" w:rsidP="00F11812">
      <w:pPr>
        <w:pStyle w:val="Heading2"/>
        <w:numPr>
          <w:ilvl w:val="1"/>
          <w:numId w:val="28"/>
        </w:numPr>
      </w:pPr>
      <w:bookmarkStart w:id="80" w:name="_Ref471483092"/>
      <w:bookmarkStart w:id="81" w:name="_Toc6498955"/>
      <w:r w:rsidRPr="00CB3659">
        <w:t>Terminology</w:t>
      </w:r>
      <w:bookmarkEnd w:id="80"/>
      <w:bookmarkEnd w:id="81"/>
    </w:p>
    <w:p w14:paraId="66855B40" w14:textId="77777777" w:rsidR="00B90B28" w:rsidRDefault="00F50399" w:rsidP="0034453F">
      <w:pPr>
        <w:pStyle w:val="BodyText"/>
      </w:pPr>
      <w:r>
        <w:t xml:space="preserve">As defined in </w:t>
      </w:r>
      <w:r w:rsidR="00BD7F2F">
        <w:t xml:space="preserve">Section 2.2, PDS recognizes three kinds of data objects — digital, physical, and conceptual.  </w:t>
      </w:r>
      <w:r w:rsidR="001F522A">
        <w:t>Each of the</w:t>
      </w:r>
      <w:r w:rsidR="00BD7F2F">
        <w:t xml:space="preserve"> three can be combined with </w:t>
      </w:r>
      <w:r w:rsidR="001F522A">
        <w:t>a description</w:t>
      </w:r>
      <w:r w:rsidR="00EC4848">
        <w:t xml:space="preserve"> object</w:t>
      </w:r>
      <w:r w:rsidR="00BD7F2F">
        <w:t xml:space="preserve"> to form </w:t>
      </w:r>
      <w:r w:rsidR="00E05839">
        <w:t>an information object, and o</w:t>
      </w:r>
      <w:r w:rsidR="001F522A">
        <w:t xml:space="preserve">ne or more information objects may </w:t>
      </w:r>
      <w:r w:rsidR="00EC4848">
        <w:t xml:space="preserve">then </w:t>
      </w:r>
      <w:r w:rsidR="001F522A">
        <w:t>be wrapped into a product.  O</w:t>
      </w:r>
      <w:r w:rsidR="00575D1D">
        <w:t xml:space="preserve">f the three types of data objects, only digital objects will accompany their </w:t>
      </w:r>
      <w:r w:rsidR="001F522A">
        <w:t>descriptions</w:t>
      </w:r>
      <w:r w:rsidR="00575D1D">
        <w:t xml:space="preserve"> in</w:t>
      </w:r>
      <w:r w:rsidR="001F522A">
        <w:t>to</w:t>
      </w:r>
      <w:r w:rsidR="00575D1D">
        <w:t xml:space="preserve"> an archive</w:t>
      </w:r>
      <w:r w:rsidR="001F522A">
        <w:t xml:space="preserve"> (dust samples, spacecraft, missions, space agencies</w:t>
      </w:r>
      <w:r w:rsidR="00E62AED">
        <w:t>, etc.</w:t>
      </w:r>
      <w:r w:rsidR="001F522A">
        <w:t xml:space="preserve"> cannot be stored in computers)</w:t>
      </w:r>
      <w:r w:rsidR="00575D1D">
        <w:t xml:space="preserve">. </w:t>
      </w:r>
    </w:p>
    <w:p w14:paraId="392C6729" w14:textId="5C415E39" w:rsidR="0034453F" w:rsidRPr="0034453F" w:rsidRDefault="0034453F" w:rsidP="0034453F">
      <w:pPr>
        <w:pStyle w:val="BodyText"/>
      </w:pPr>
      <w:r w:rsidRPr="0034453F">
        <w:t xml:space="preserve">If many data objects have similar characteristics, we can group them into a </w:t>
      </w:r>
      <w:r w:rsidRPr="00645A2E">
        <w:rPr>
          <w:i/>
        </w:rPr>
        <w:t>class</w:t>
      </w:r>
      <w:r w:rsidR="00645A2E">
        <w:rPr>
          <w:i/>
        </w:rPr>
        <w:t>,</w:t>
      </w:r>
      <w:r w:rsidRPr="0034453F">
        <w:t xml:space="preserve"> and the common characteristics are the defining </w:t>
      </w:r>
      <w:r w:rsidRPr="00645A2E">
        <w:rPr>
          <w:i/>
        </w:rPr>
        <w:t>attributes</w:t>
      </w:r>
      <w:r w:rsidRPr="0034453F">
        <w:t xml:space="preserve"> of that class.</w:t>
      </w:r>
      <w:r w:rsidR="00EC4848">
        <w:t xml:space="preserve">  Classes and attributes are primary building blocks of PDS labels.</w:t>
      </w:r>
      <w:r w:rsidR="00C25D29">
        <w:t xml:space="preserve"> In this document both class names and attribute names are bolded. Class names </w:t>
      </w:r>
      <w:r w:rsidR="00432420">
        <w:t xml:space="preserve">have a capital letter at the beginning of each word, as in </w:t>
      </w:r>
      <w:r w:rsidR="00432420" w:rsidRPr="00432420">
        <w:rPr>
          <w:b/>
        </w:rPr>
        <w:t>Product_Observational</w:t>
      </w:r>
      <w:r w:rsidR="00432420">
        <w:t>,</w:t>
      </w:r>
      <w:r w:rsidR="00C25D29">
        <w:t xml:space="preserve"> and attribute names have all lower case letters</w:t>
      </w:r>
      <w:r w:rsidR="00432420">
        <w:t xml:space="preserve">, as in </w:t>
      </w:r>
      <w:r w:rsidR="00432420" w:rsidRPr="00432420">
        <w:rPr>
          <w:b/>
        </w:rPr>
        <w:t>file_name</w:t>
      </w:r>
      <w:r w:rsidR="00C25D29">
        <w:t>.</w:t>
      </w:r>
    </w:p>
    <w:p w14:paraId="4774856D" w14:textId="497E9CB3" w:rsidR="0034453F" w:rsidRPr="0034453F" w:rsidRDefault="0034453F" w:rsidP="0034453F">
      <w:pPr>
        <w:pStyle w:val="BodyText"/>
      </w:pPr>
      <w:r w:rsidRPr="0034453F">
        <w:t xml:space="preserve">A product is one or more closely related </w:t>
      </w:r>
      <w:r w:rsidR="00E556FA">
        <w:t>data</w:t>
      </w:r>
      <w:r w:rsidR="00E556FA" w:rsidRPr="0034453F">
        <w:t xml:space="preserve"> </w:t>
      </w:r>
      <w:r w:rsidRPr="0034453F">
        <w:t xml:space="preserve">objects for which the descriptions have been combined into a single XML label and for which </w:t>
      </w:r>
      <w:r w:rsidR="00251EE5">
        <w:t xml:space="preserve">there is </w:t>
      </w:r>
      <w:r w:rsidRPr="0034453F">
        <w:t>a PDS-unique logical identifier.  Closely related products may be grouped into a collection; in fact, every product entering PDS must be a member of some collection.  Closely related collections may be grouped into a bundle.</w:t>
      </w:r>
      <w:r w:rsidR="00E53C5E">
        <w:t xml:space="preserve"> Every collection in PDS must belong to a bundle. </w:t>
      </w:r>
    </w:p>
    <w:p w14:paraId="258D184B" w14:textId="39B080C7" w:rsidR="0034453F" w:rsidRPr="0034453F" w:rsidRDefault="0034453F" w:rsidP="0034453F">
      <w:pPr>
        <w:pStyle w:val="BodyText"/>
      </w:pPr>
      <w:r w:rsidRPr="0034453F">
        <w:t>For example, a planetary image, the histogram of its pixel values, and the descriptions of both could be organized as a product.  Many such products — perhaps of the same target — could be defined as a collection.  Image collections from many targets along with appropriate documentation</w:t>
      </w:r>
      <w:r w:rsidR="00E53C5E">
        <w:t xml:space="preserve"> collections</w:t>
      </w:r>
      <w:r w:rsidRPr="0034453F">
        <w:t xml:space="preserve"> </w:t>
      </w:r>
      <w:r w:rsidR="00E53C5E">
        <w:t xml:space="preserve">and </w:t>
      </w:r>
      <w:r w:rsidRPr="0034453F">
        <w:t>calibration</w:t>
      </w:r>
      <w:r w:rsidR="00E53C5E">
        <w:t xml:space="preserve"> collections</w:t>
      </w:r>
      <w:r w:rsidRPr="0034453F">
        <w:t xml:space="preserve"> could be a bundle, which would be a deliverable to PDS.</w:t>
      </w:r>
    </w:p>
    <w:p w14:paraId="10874109" w14:textId="5FC30CE5" w:rsidR="0034453F" w:rsidRPr="0034453F" w:rsidRDefault="0034453F" w:rsidP="0034453F">
      <w:pPr>
        <w:pStyle w:val="BodyText"/>
      </w:pPr>
      <w:r w:rsidRPr="0034453F">
        <w:t xml:space="preserve">A few words have meanings that differ depending on the community in which they are used. We have adopted modifiers to help distinguish among multiple uses. For example, </w:t>
      </w:r>
      <w:r w:rsidRPr="00C83A11">
        <w:rPr>
          <w:i/>
        </w:rPr>
        <w:t>attribute</w:t>
      </w:r>
      <w:r w:rsidRPr="0034453F">
        <w:t xml:space="preserve"> is widely used in both PDS and XML — but its meaning in each case is different. In this document we use </w:t>
      </w:r>
      <w:r w:rsidRPr="00C83A11">
        <w:rPr>
          <w:i/>
        </w:rPr>
        <w:t>attribute</w:t>
      </w:r>
      <w:r w:rsidRPr="0034453F">
        <w:t xml:space="preserve"> (for PDS) and </w:t>
      </w:r>
      <w:r w:rsidRPr="00C83A11">
        <w:rPr>
          <w:i/>
        </w:rPr>
        <w:t>XML attribute</w:t>
      </w:r>
      <w:r w:rsidRPr="0034453F">
        <w:t xml:space="preserve"> to establish the context.</w:t>
      </w:r>
    </w:p>
    <w:p w14:paraId="3D0F4F01" w14:textId="6C391361" w:rsidR="0034453F" w:rsidRDefault="0034453F" w:rsidP="0034453F">
      <w:pPr>
        <w:pStyle w:val="BodyText"/>
      </w:pPr>
      <w:r w:rsidRPr="0034453F">
        <w:rPr>
          <w:b/>
        </w:rPr>
        <w:t>Warning:</w:t>
      </w:r>
      <w:r w:rsidRPr="0034453F">
        <w:t xml:space="preserve"> We have avoid</w:t>
      </w:r>
      <w:r w:rsidR="00BD75B4">
        <w:t>ed</w:t>
      </w:r>
      <w:r w:rsidRPr="0034453F">
        <w:t xml:space="preserve"> using terms that have strong PDS3 connotations when the PDS4 meanings are different. Unfortunately, the English language does not provide a sufficient set of meaningful, unique, unambiguous terms to meet all of our needs. Please do not infer meanings from past experiences – review the PDS4 definitions</w:t>
      </w:r>
      <w:r w:rsidR="00A55A4D">
        <w:t xml:space="preserve"> </w:t>
      </w:r>
      <w:r w:rsidRPr="0034453F">
        <w:t xml:space="preserve">in the PDS4 Glossary, Appendix A in the PDS4 </w:t>
      </w:r>
      <w:r w:rsidRPr="000A5DFA">
        <w:rPr>
          <w:i/>
        </w:rPr>
        <w:t>Concepts</w:t>
      </w:r>
      <w:r w:rsidRPr="0034453F">
        <w:t xml:space="preserve"> document [</w:t>
      </w:r>
      <w:fldSimple w:instr=" REF _Ref471483777 \r ">
        <w:r w:rsidR="00716D63">
          <w:t>5</w:t>
        </w:r>
      </w:fldSimple>
      <w:r w:rsidRPr="0034453F">
        <w:t>].</w:t>
      </w:r>
    </w:p>
    <w:p w14:paraId="457F880D" w14:textId="5BCC0C60" w:rsidR="00693D25" w:rsidRDefault="00693D25" w:rsidP="00F11812">
      <w:pPr>
        <w:pStyle w:val="Heading2"/>
        <w:numPr>
          <w:ilvl w:val="1"/>
          <w:numId w:val="28"/>
        </w:numPr>
      </w:pPr>
      <w:bookmarkStart w:id="82" w:name="_Toc6498956"/>
      <w:r w:rsidRPr="00CB3659">
        <w:t>Archive Design</w:t>
      </w:r>
      <w:bookmarkEnd w:id="82"/>
    </w:p>
    <w:p w14:paraId="48932CD8" w14:textId="462F43EA" w:rsidR="00693D25" w:rsidRDefault="00693D25" w:rsidP="00693D25">
      <w:pPr>
        <w:pStyle w:val="BodyText"/>
      </w:pPr>
      <w:r>
        <w:t xml:space="preserve">In consultation with your PDS discipline node (DN), begin by reviewing the products you expect to include in your archive.  Group related products into collections and related collections into bundles.  A very simple archive </w:t>
      </w:r>
      <w:r w:rsidR="00C25D29">
        <w:t>might</w:t>
      </w:r>
      <w:r>
        <w:t xml:space="preserve"> fit into a single bundle with half a dozen collections, each holding a handful of products</w:t>
      </w:r>
      <w:r w:rsidR="000A6F52">
        <w:t xml:space="preserve">. In some </w:t>
      </w:r>
      <w:r>
        <w:t>case</w:t>
      </w:r>
      <w:r w:rsidR="000A6F52">
        <w:t>s</w:t>
      </w:r>
      <w:r>
        <w:t xml:space="preserve"> you might want to collaborate with others and jointly produce one bundle, where your data would be in one of several contributed collections.  A large archive could have many bundles and hundreds of data collections.</w:t>
      </w:r>
    </w:p>
    <w:p w14:paraId="7D8FF731" w14:textId="4FE1981D" w:rsidR="000A6F52" w:rsidRDefault="000A6F52" w:rsidP="00693D25">
      <w:pPr>
        <w:pStyle w:val="BodyText"/>
      </w:pPr>
      <w:r>
        <w:t xml:space="preserve">You will </w:t>
      </w:r>
      <w:r w:rsidR="00E556FA">
        <w:t xml:space="preserve">likely </w:t>
      </w:r>
      <w:r>
        <w:t xml:space="preserve">have at least one data collection and probably one document collection. You may also want to include other material such as browse products, which are reduced-size images of </w:t>
      </w:r>
      <w:r>
        <w:lastRenderedPageBreak/>
        <w:t xml:space="preserve">data products that a user may scan quickly to help decide what data </w:t>
      </w:r>
      <w:r w:rsidR="0023759E">
        <w:t xml:space="preserve">are </w:t>
      </w:r>
      <w:r>
        <w:t>of interest. Calibration data and reports are required by some mi</w:t>
      </w:r>
      <w:r w:rsidR="00B02A5C">
        <w:t>ssions. PDS does not require any particular collections to be in a bundle, but your submission must be in the form of at least one bundle with at least one collection.</w:t>
      </w:r>
    </w:p>
    <w:p w14:paraId="5590A7DA" w14:textId="5ED8477D" w:rsidR="00B02A5C" w:rsidRDefault="00B02A5C" w:rsidP="00693D25">
      <w:pPr>
        <w:pStyle w:val="BodyText"/>
      </w:pPr>
      <w:r>
        <w:t>For science data products, consider how you want to aggregate the measurements from your instrument. Should one product consist of a day</w:t>
      </w:r>
      <w:r w:rsidR="001C5B6D">
        <w:t>’</w:t>
      </w:r>
      <w:r>
        <w:t xml:space="preserve">s worth of data, or an hour's worth, or should it be grouped by some other parameter besides time? If the archive is for a mission, you may need to consider how data products from other instruments on the mission are aggregated so that yours will fit in easily. </w:t>
      </w:r>
    </w:p>
    <w:p w14:paraId="745B2C65" w14:textId="16E805E1" w:rsidR="00B02A5C" w:rsidRDefault="00B02A5C" w:rsidP="00693D25">
      <w:pPr>
        <w:pStyle w:val="BodyText"/>
      </w:pPr>
      <w:r>
        <w:t>What processing levels of science data do you want to archive</w:t>
      </w:r>
      <w:r w:rsidR="00C25D29">
        <w:t xml:space="preserve"> (</w:t>
      </w:r>
      <w:fldSimple w:instr=" REF _Ref471823203 ">
        <w:r w:rsidR="00716D63">
          <w:t xml:space="preserve">Table </w:t>
        </w:r>
        <w:r w:rsidR="00716D63">
          <w:rPr>
            <w:noProof/>
          </w:rPr>
          <w:t>2</w:t>
        </w:r>
        <w:r w:rsidR="00716D63">
          <w:noBreakHyphen/>
        </w:r>
        <w:r w:rsidR="00716D63">
          <w:rPr>
            <w:noProof/>
          </w:rPr>
          <w:t>1</w:t>
        </w:r>
      </w:fldSimple>
      <w:r w:rsidR="00C25D29">
        <w:rPr>
          <w:noProof/>
        </w:rPr>
        <w:t>)?</w:t>
      </w:r>
      <w:r>
        <w:t xml:space="preserve"> If you are archiving multiple levels of data, you </w:t>
      </w:r>
      <w:r w:rsidR="00886792">
        <w:t xml:space="preserve">should </w:t>
      </w:r>
      <w:r>
        <w:t>put each one in a separate collection</w:t>
      </w:r>
      <w:r w:rsidR="00511C35">
        <w:t>. There is no PDS requirement for archiving a particular processing level</w:t>
      </w:r>
      <w:r w:rsidR="00645A2E">
        <w:t>,</w:t>
      </w:r>
      <w:r w:rsidR="00511C35">
        <w:t xml:space="preserve"> but there may be mission requirements. Most </w:t>
      </w:r>
      <w:r w:rsidR="00E556FA">
        <w:t xml:space="preserve">mission </w:t>
      </w:r>
      <w:r w:rsidR="00511C35">
        <w:t>data providers want to archive at least the raw products to preserve them, but most users need the calibrated and derived products, especially if the processing is complicated. Keep in mind that your archive will be peer reviewed, and that reviewers may insist on your providing higher-level products</w:t>
      </w:r>
      <w:r w:rsidR="0012587D">
        <w:t xml:space="preserve"> (Section </w:t>
      </w:r>
      <w:fldSimple w:instr=" REF _Ref471391232 \r ">
        <w:r w:rsidR="0012587D">
          <w:t>12</w:t>
        </w:r>
      </w:fldSimple>
      <w:r w:rsidR="0012587D">
        <w:t>)</w:t>
      </w:r>
      <w:r w:rsidR="00511C35">
        <w:t>.</w:t>
      </w:r>
    </w:p>
    <w:p w14:paraId="31B21C65" w14:textId="1A9F1EEB" w:rsidR="00693D25" w:rsidRPr="005D1FEC" w:rsidRDefault="00511C35" w:rsidP="00693D25">
      <w:pPr>
        <w:pStyle w:val="BodyText"/>
      </w:pPr>
      <w:r>
        <w:t>One important question that should be decided at this point is the form that your data products will take. The next section addresses this topic in detail.</w:t>
      </w:r>
      <w:r w:rsidR="00693D25">
        <w:t xml:space="preserve"> </w:t>
      </w:r>
    </w:p>
    <w:p w14:paraId="33A3CE99" w14:textId="6571E932" w:rsidR="00693D25" w:rsidRDefault="00693D25" w:rsidP="00F11812">
      <w:pPr>
        <w:pStyle w:val="Heading3"/>
        <w:numPr>
          <w:ilvl w:val="2"/>
          <w:numId w:val="28"/>
        </w:numPr>
      </w:pPr>
      <w:bookmarkStart w:id="83" w:name="_Toc6498957"/>
      <w:r w:rsidRPr="00CB3659">
        <w:t>Data</w:t>
      </w:r>
      <w:r>
        <w:t xml:space="preserve"> Formats</w:t>
      </w:r>
      <w:bookmarkEnd w:id="83"/>
    </w:p>
    <w:p w14:paraId="2E39A2E4" w14:textId="77777777" w:rsidR="00693D25" w:rsidRDefault="00693D25" w:rsidP="00693D25">
      <w:pPr>
        <w:pStyle w:val="BodyText"/>
      </w:pPr>
      <w:r>
        <w:t xml:space="preserve">Four basic structural data formats are allowed in PDS4.  </w:t>
      </w:r>
    </w:p>
    <w:p w14:paraId="742AE076" w14:textId="79E379B7" w:rsidR="00693D25" w:rsidRPr="00DC06AB" w:rsidRDefault="00693D25" w:rsidP="00693D25">
      <w:pPr>
        <w:pStyle w:val="BodyText"/>
        <w:numPr>
          <w:ilvl w:val="0"/>
          <w:numId w:val="6"/>
        </w:numPr>
      </w:pPr>
      <w:r>
        <w:t>Arrays</w:t>
      </w:r>
    </w:p>
    <w:p w14:paraId="2BF214B1" w14:textId="2AF8E5AA" w:rsidR="00693D25" w:rsidRPr="00E90474" w:rsidRDefault="00C25D29" w:rsidP="00693D25">
      <w:pPr>
        <w:pStyle w:val="BodyText"/>
        <w:numPr>
          <w:ilvl w:val="0"/>
          <w:numId w:val="7"/>
        </w:numPr>
        <w:rPr>
          <w:lang w:val="fr-FR"/>
        </w:rPr>
      </w:pPr>
      <w:r>
        <w:t>Arrays are s</w:t>
      </w:r>
      <w:r w:rsidR="00693D25" w:rsidRPr="006868DE">
        <w:t>uitable</w:t>
      </w:r>
      <w:r w:rsidR="00693D25" w:rsidRPr="00E90474">
        <w:rPr>
          <w:lang w:val="fr-FR"/>
        </w:rPr>
        <w:t xml:space="preserve"> for</w:t>
      </w:r>
      <w:r w:rsidR="00693D25">
        <w:t xml:space="preserve"> raster images with two or more </w:t>
      </w:r>
      <w:r w:rsidR="002663A2">
        <w:t xml:space="preserve">(up to 16) </w:t>
      </w:r>
      <w:r w:rsidR="00693D25">
        <w:t>dimensions</w:t>
      </w:r>
      <w:r w:rsidR="002663A2">
        <w:t>.</w:t>
      </w:r>
    </w:p>
    <w:p w14:paraId="01108DAA" w14:textId="23789E2A" w:rsidR="00693D25" w:rsidRDefault="00693D25" w:rsidP="00693D25">
      <w:pPr>
        <w:pStyle w:val="BodyText"/>
        <w:numPr>
          <w:ilvl w:val="0"/>
          <w:numId w:val="7"/>
        </w:numPr>
      </w:pPr>
      <w:r>
        <w:t>The elements of an array are homogeneous – all elements have the same data type</w:t>
      </w:r>
      <w:r w:rsidR="00A44F80">
        <w:t>, and only binary data types are allowed.</w:t>
      </w:r>
    </w:p>
    <w:p w14:paraId="7317718C" w14:textId="44C807C4" w:rsidR="00693D25" w:rsidRPr="00531B3B" w:rsidRDefault="00693D25" w:rsidP="00693D25">
      <w:pPr>
        <w:pStyle w:val="BodyText"/>
        <w:numPr>
          <w:ilvl w:val="0"/>
          <w:numId w:val="7"/>
        </w:numPr>
      </w:pPr>
      <w:r w:rsidRPr="00531B3B">
        <w:t>The individual elements of any array are stored with their bytes in the order dictated by their scalar type</w:t>
      </w:r>
      <w:r w:rsidR="00A44F80">
        <w:t xml:space="preserve"> — that is, least- or most-significant byte first (your choice, but you must specify).</w:t>
      </w:r>
    </w:p>
    <w:p w14:paraId="656BE9F1" w14:textId="30A19EFC" w:rsidR="00693D25" w:rsidRDefault="00693D25" w:rsidP="00693D25">
      <w:pPr>
        <w:pStyle w:val="BodyText"/>
        <w:numPr>
          <w:ilvl w:val="0"/>
          <w:numId w:val="7"/>
        </w:numPr>
      </w:pPr>
      <w:r>
        <w:t xml:space="preserve">The array elements </w:t>
      </w:r>
      <w:r w:rsidR="00511C35">
        <w:t xml:space="preserve">are </w:t>
      </w:r>
      <w:r>
        <w:t xml:space="preserve">stored </w:t>
      </w:r>
      <w:r w:rsidR="00511C35">
        <w:t xml:space="preserve">in the </w:t>
      </w:r>
      <w:r w:rsidR="00A44F80">
        <w:t xml:space="preserve">axis </w:t>
      </w:r>
      <w:r w:rsidR="00511C35">
        <w:t xml:space="preserve">order </w:t>
      </w:r>
      <w:r>
        <w:t xml:space="preserve">described in </w:t>
      </w:r>
      <w:r w:rsidRPr="00557097">
        <w:rPr>
          <w:i/>
        </w:rPr>
        <w:t xml:space="preserve">Standards Reference </w:t>
      </w:r>
      <w:r w:rsidRPr="006868DE">
        <w:t>[</w:t>
      </w:r>
      <w:fldSimple w:instr=" REF _Ref471483791 \r ">
        <w:r w:rsidR="00716D63">
          <w:t>2</w:t>
        </w:r>
      </w:fldSimple>
      <w:r w:rsidRPr="006868DE">
        <w:t>], Section 4A</w:t>
      </w:r>
      <w:r w:rsidR="005633B8">
        <w:t xml:space="preserve"> — that is, last index </w:t>
      </w:r>
      <w:r w:rsidR="00886792">
        <w:t xml:space="preserve">varying </w:t>
      </w:r>
      <w:r w:rsidR="005633B8">
        <w:t>fastest</w:t>
      </w:r>
      <w:r w:rsidR="002D4E03">
        <w:t>.</w:t>
      </w:r>
    </w:p>
    <w:p w14:paraId="77FA9F16" w14:textId="77777777" w:rsidR="00693D25" w:rsidRDefault="00693D25" w:rsidP="00693D25">
      <w:pPr>
        <w:pStyle w:val="BodyText"/>
        <w:numPr>
          <w:ilvl w:val="0"/>
          <w:numId w:val="6"/>
        </w:numPr>
      </w:pPr>
      <w:r>
        <w:t>Repeating record structure</w:t>
      </w:r>
    </w:p>
    <w:p w14:paraId="64B5F558" w14:textId="06C979EE" w:rsidR="00693D25" w:rsidRDefault="00C25D29" w:rsidP="00693D25">
      <w:pPr>
        <w:pStyle w:val="BodyText"/>
        <w:numPr>
          <w:ilvl w:val="0"/>
          <w:numId w:val="8"/>
        </w:numPr>
      </w:pPr>
      <w:r>
        <w:t>Repeating records are s</w:t>
      </w:r>
      <w:r w:rsidR="00693D25">
        <w:t>uitable for tab</w:t>
      </w:r>
      <w:r w:rsidR="00DE0A30">
        <w:t>les with</w:t>
      </w:r>
      <w:r w:rsidR="00693D25">
        <w:t xml:space="preserve"> fixed-</w:t>
      </w:r>
      <w:r w:rsidR="00DE0A30">
        <w:t>width columns.</w:t>
      </w:r>
    </w:p>
    <w:p w14:paraId="33920F9B" w14:textId="18A1263C" w:rsidR="00693D25" w:rsidRDefault="00C25D29" w:rsidP="00693D25">
      <w:pPr>
        <w:pStyle w:val="BodyText"/>
        <w:numPr>
          <w:ilvl w:val="0"/>
          <w:numId w:val="8"/>
        </w:numPr>
      </w:pPr>
      <w:r>
        <w:t>The data m</w:t>
      </w:r>
      <w:r w:rsidR="00693D25">
        <w:t xml:space="preserve">ay be either binary or character, but not </w:t>
      </w:r>
      <w:r w:rsidR="00906DB1">
        <w:t>both</w:t>
      </w:r>
      <w:r w:rsidR="002D4E03">
        <w:t>.</w:t>
      </w:r>
    </w:p>
    <w:p w14:paraId="056D7099" w14:textId="25FCC73C" w:rsidR="00693D25" w:rsidRDefault="00693D25" w:rsidP="00693D25">
      <w:pPr>
        <w:pStyle w:val="BodyText"/>
        <w:numPr>
          <w:ilvl w:val="0"/>
          <w:numId w:val="8"/>
        </w:numPr>
      </w:pPr>
      <w:r>
        <w:t>The fields of a record may be heterogeneous</w:t>
      </w:r>
      <w:r w:rsidR="00DE0A30">
        <w:t xml:space="preserve"> – they may have different data types</w:t>
      </w:r>
      <w:r w:rsidR="00906DB1">
        <w:t xml:space="preserve"> within the binary or character choice above.</w:t>
      </w:r>
    </w:p>
    <w:p w14:paraId="52855567" w14:textId="40F99D0D" w:rsidR="00693D25" w:rsidRDefault="00693D25" w:rsidP="00693D25">
      <w:pPr>
        <w:pStyle w:val="BodyText"/>
        <w:numPr>
          <w:ilvl w:val="0"/>
          <w:numId w:val="8"/>
        </w:numPr>
      </w:pPr>
      <w:r>
        <w:t>Any single field must be homogeneous from one record to another.</w:t>
      </w:r>
    </w:p>
    <w:p w14:paraId="602A369E" w14:textId="7BEDBEB7" w:rsidR="00693D25" w:rsidRDefault="00693D25" w:rsidP="00693D25">
      <w:pPr>
        <w:pStyle w:val="BodyText"/>
      </w:pPr>
      <w:r>
        <w:t xml:space="preserve">The majority of PDS4 data can be supported by these two structures. For those PDS4 objects which cannot be supported by the above, there are two additional structures distinguished by </w:t>
      </w:r>
      <w:r>
        <w:lastRenderedPageBreak/>
        <w:t>whether or not software must be used to decode the information before it can be accessed for reading, display, or analysis.</w:t>
      </w:r>
    </w:p>
    <w:p w14:paraId="4E7E424F" w14:textId="77777777" w:rsidR="00693D25" w:rsidRDefault="00693D25" w:rsidP="00693D25">
      <w:pPr>
        <w:pStyle w:val="BodyText"/>
        <w:numPr>
          <w:ilvl w:val="0"/>
          <w:numId w:val="6"/>
        </w:numPr>
      </w:pPr>
      <w:r>
        <w:t>Parsable structure</w:t>
      </w:r>
    </w:p>
    <w:p w14:paraId="5CC2B4A7" w14:textId="015C32F2" w:rsidR="00693D25" w:rsidRDefault="00C25D29" w:rsidP="00693D25">
      <w:pPr>
        <w:pStyle w:val="BodyText"/>
        <w:numPr>
          <w:ilvl w:val="0"/>
          <w:numId w:val="9"/>
        </w:numPr>
      </w:pPr>
      <w:r>
        <w:t>A parsable structure is suitable for plain text</w:t>
      </w:r>
      <w:r w:rsidR="00693D25">
        <w:t xml:space="preserve"> and </w:t>
      </w:r>
      <w:r>
        <w:t xml:space="preserve">for </w:t>
      </w:r>
      <w:r w:rsidR="00693D25">
        <w:t>tab</w:t>
      </w:r>
      <w:r w:rsidR="00DE0A30">
        <w:t xml:space="preserve">les </w:t>
      </w:r>
      <w:r w:rsidR="00693D25">
        <w:t>with variable</w:t>
      </w:r>
      <w:r w:rsidR="00DE0A30">
        <w:t>-</w:t>
      </w:r>
      <w:r w:rsidR="00693D25">
        <w:t>length fields and records (delimited text</w:t>
      </w:r>
      <w:r w:rsidR="00DE0A30">
        <w:t xml:space="preserve"> such as comma-separated value (CSV) format</w:t>
      </w:r>
      <w:r w:rsidR="00693D25">
        <w:t>).</w:t>
      </w:r>
    </w:p>
    <w:p w14:paraId="34995059" w14:textId="4ED4A79A" w:rsidR="00693D25" w:rsidRDefault="00693D25" w:rsidP="00693D25">
      <w:pPr>
        <w:pStyle w:val="BodyText"/>
        <w:numPr>
          <w:ilvl w:val="0"/>
          <w:numId w:val="9"/>
        </w:numPr>
      </w:pPr>
      <w:r>
        <w:t xml:space="preserve">The contents are a byte stream </w:t>
      </w:r>
      <w:r w:rsidR="00886792">
        <w:t>that</w:t>
      </w:r>
      <w:r>
        <w:t xml:space="preserve"> can be parsed with standard rules (e.g., comma separated entries, standard punctuation); no decoding software </w:t>
      </w:r>
      <w:r w:rsidR="00DE0A30">
        <w:t>is required</w:t>
      </w:r>
      <w:r>
        <w:t>.</w:t>
      </w:r>
    </w:p>
    <w:p w14:paraId="78AC2C76" w14:textId="5BE6BBAC" w:rsidR="00693D25" w:rsidRPr="008F6AFA" w:rsidRDefault="00693D25" w:rsidP="00693D25">
      <w:pPr>
        <w:pStyle w:val="BodyText"/>
        <w:numPr>
          <w:ilvl w:val="0"/>
          <w:numId w:val="9"/>
        </w:numPr>
        <w:rPr>
          <w:rFonts w:ascii="Times" w:hAnsi="Times" w:cs="Helvetica"/>
          <w:color w:val="000000"/>
          <w:sz w:val="23"/>
          <w:szCs w:val="23"/>
        </w:rPr>
      </w:pPr>
      <w:r w:rsidRPr="008F6AFA">
        <w:rPr>
          <w:rFonts w:ascii="Times" w:hAnsi="Times" w:cs="Helvetica"/>
          <w:color w:val="000000"/>
          <w:sz w:val="23"/>
          <w:szCs w:val="23"/>
        </w:rPr>
        <w:t xml:space="preserve">The attribute </w:t>
      </w:r>
      <w:r w:rsidRPr="00E333D6">
        <w:rPr>
          <w:rFonts w:ascii="Times" w:hAnsi="Times" w:cs="Helvetica"/>
          <w:b/>
          <w:color w:val="000000"/>
          <w:sz w:val="23"/>
          <w:szCs w:val="23"/>
        </w:rPr>
        <w:t>parsing_standard_id</w:t>
      </w:r>
      <w:r w:rsidRPr="008F6AFA">
        <w:rPr>
          <w:rFonts w:ascii="Times" w:hAnsi="Times" w:cs="Helvetica"/>
          <w:color w:val="000000"/>
          <w:sz w:val="23"/>
          <w:szCs w:val="23"/>
        </w:rPr>
        <w:t xml:space="preserve"> is used to identify the parsing standard to be used.</w:t>
      </w:r>
      <w:r w:rsidR="00DE0A30">
        <w:rPr>
          <w:rFonts w:ascii="Times" w:hAnsi="Times" w:cs="Helvetica"/>
          <w:color w:val="000000"/>
          <w:sz w:val="23"/>
          <w:szCs w:val="23"/>
        </w:rPr>
        <w:t xml:space="preserve"> </w:t>
      </w:r>
      <w:r w:rsidR="00FA0925">
        <w:rPr>
          <w:rFonts w:ascii="Times" w:hAnsi="Times" w:cs="Helvetica"/>
          <w:color w:val="000000"/>
          <w:sz w:val="23"/>
          <w:szCs w:val="23"/>
        </w:rPr>
        <w:t xml:space="preserve">Examples are </w:t>
      </w:r>
      <w:r w:rsidR="001C5B6D">
        <w:rPr>
          <w:rFonts w:ascii="Times" w:hAnsi="Times" w:cs="Helvetica"/>
          <w:color w:val="000000"/>
          <w:sz w:val="23"/>
          <w:szCs w:val="23"/>
        </w:rPr>
        <w:t>“</w:t>
      </w:r>
      <w:r w:rsidR="00FA0925">
        <w:rPr>
          <w:rFonts w:ascii="Times" w:hAnsi="Times" w:cs="Helvetica"/>
          <w:color w:val="000000"/>
          <w:sz w:val="23"/>
          <w:szCs w:val="23"/>
        </w:rPr>
        <w:t>7-Bit ASCII Text</w:t>
      </w:r>
      <w:r w:rsidR="001C5B6D">
        <w:rPr>
          <w:rFonts w:ascii="Times" w:hAnsi="Times" w:cs="Helvetica"/>
          <w:color w:val="000000"/>
          <w:sz w:val="23"/>
          <w:szCs w:val="23"/>
        </w:rPr>
        <w:t>”</w:t>
      </w:r>
      <w:r w:rsidR="00FA0925">
        <w:rPr>
          <w:rFonts w:ascii="Times" w:hAnsi="Times" w:cs="Helvetica"/>
          <w:color w:val="000000"/>
          <w:sz w:val="23"/>
          <w:szCs w:val="23"/>
        </w:rPr>
        <w:t xml:space="preserve"> and </w:t>
      </w:r>
      <w:r w:rsidR="001C5B6D">
        <w:rPr>
          <w:rFonts w:ascii="Times" w:hAnsi="Times" w:cs="Helvetica"/>
          <w:color w:val="000000"/>
          <w:sz w:val="23"/>
          <w:szCs w:val="23"/>
        </w:rPr>
        <w:t>“</w:t>
      </w:r>
      <w:r w:rsidR="00FA0925">
        <w:rPr>
          <w:rFonts w:ascii="Times" w:hAnsi="Times" w:cs="Helvetica"/>
          <w:color w:val="000000"/>
          <w:sz w:val="23"/>
          <w:szCs w:val="23"/>
        </w:rPr>
        <w:t>UTF-8 Text</w:t>
      </w:r>
      <w:r w:rsidR="001C5B6D">
        <w:rPr>
          <w:rFonts w:ascii="Times" w:hAnsi="Times" w:cs="Helvetica"/>
          <w:color w:val="000000"/>
          <w:sz w:val="23"/>
          <w:szCs w:val="23"/>
        </w:rPr>
        <w:t>”</w:t>
      </w:r>
      <w:r w:rsidR="00FA0925">
        <w:rPr>
          <w:rFonts w:ascii="Times" w:hAnsi="Times" w:cs="Helvetica"/>
          <w:color w:val="000000"/>
          <w:sz w:val="23"/>
          <w:szCs w:val="23"/>
        </w:rPr>
        <w:t xml:space="preserve">. See </w:t>
      </w:r>
      <w:r w:rsidR="00D13318">
        <w:rPr>
          <w:rFonts w:ascii="Times" w:hAnsi="Times" w:cs="Helvetica"/>
          <w:color w:val="000000"/>
          <w:sz w:val="23"/>
          <w:szCs w:val="23"/>
        </w:rPr>
        <w:fldChar w:fldCharType="begin"/>
      </w:r>
      <w:r w:rsidR="00D13318">
        <w:rPr>
          <w:rFonts w:ascii="Times" w:hAnsi="Times" w:cs="Helvetica"/>
          <w:color w:val="000000"/>
          <w:sz w:val="23"/>
          <w:szCs w:val="23"/>
        </w:rPr>
        <w:instrText xml:space="preserve"> REF _Ref477957694 </w:instrText>
      </w:r>
      <w:r w:rsidR="00D13318">
        <w:rPr>
          <w:rFonts w:ascii="Times" w:hAnsi="Times" w:cs="Helvetica"/>
          <w:color w:val="000000"/>
          <w:sz w:val="23"/>
          <w:szCs w:val="23"/>
        </w:rPr>
        <w:fldChar w:fldCharType="separate"/>
      </w:r>
      <w:r w:rsidR="00716D63">
        <w:t xml:space="preserve">Table </w:t>
      </w:r>
      <w:r w:rsidR="00716D63">
        <w:rPr>
          <w:noProof/>
        </w:rPr>
        <w:t>4</w:t>
      </w:r>
      <w:r w:rsidR="00716D63">
        <w:noBreakHyphen/>
      </w:r>
      <w:r w:rsidR="00716D63">
        <w:rPr>
          <w:noProof/>
        </w:rPr>
        <w:t>1</w:t>
      </w:r>
      <w:r w:rsidR="00D13318">
        <w:rPr>
          <w:rFonts w:ascii="Times" w:hAnsi="Times" w:cs="Helvetica"/>
          <w:color w:val="000000"/>
          <w:sz w:val="23"/>
          <w:szCs w:val="23"/>
        </w:rPr>
        <w:fldChar w:fldCharType="end"/>
      </w:r>
      <w:r w:rsidR="002D4E03">
        <w:rPr>
          <w:rFonts w:ascii="Times" w:hAnsi="Times" w:cs="Helvetica"/>
          <w:color w:val="000000"/>
          <w:sz w:val="23"/>
          <w:szCs w:val="23"/>
        </w:rPr>
        <w:t xml:space="preserve"> </w:t>
      </w:r>
      <w:r w:rsidR="00FA0925">
        <w:rPr>
          <w:rFonts w:ascii="Times" w:hAnsi="Times" w:cs="Helvetica"/>
          <w:color w:val="000000"/>
          <w:sz w:val="23"/>
          <w:szCs w:val="23"/>
        </w:rPr>
        <w:t>for other values</w:t>
      </w:r>
      <w:r w:rsidR="001074E2">
        <w:rPr>
          <w:rFonts w:ascii="Times" w:hAnsi="Times" w:cs="Helvetica"/>
          <w:color w:val="000000"/>
          <w:sz w:val="23"/>
          <w:szCs w:val="23"/>
        </w:rPr>
        <w:t xml:space="preserve"> under subclasses of</w:t>
      </w:r>
      <w:r w:rsidR="00C25D29">
        <w:rPr>
          <w:rFonts w:ascii="Times" w:hAnsi="Times" w:cs="Helvetica"/>
          <w:color w:val="000000"/>
          <w:sz w:val="23"/>
          <w:szCs w:val="23"/>
        </w:rPr>
        <w:t xml:space="preserve"> the</w:t>
      </w:r>
      <w:r w:rsidR="001074E2">
        <w:rPr>
          <w:rFonts w:ascii="Times" w:hAnsi="Times" w:cs="Helvetica"/>
          <w:color w:val="000000"/>
          <w:sz w:val="23"/>
          <w:szCs w:val="23"/>
        </w:rPr>
        <w:t xml:space="preserve"> </w:t>
      </w:r>
      <w:r w:rsidR="001074E2" w:rsidRPr="00C25D29">
        <w:rPr>
          <w:rFonts w:ascii="Times" w:hAnsi="Times" w:cs="Helvetica"/>
          <w:b/>
          <w:color w:val="000000"/>
          <w:sz w:val="23"/>
          <w:szCs w:val="23"/>
        </w:rPr>
        <w:t>Parsable_Byte_Stream</w:t>
      </w:r>
      <w:r w:rsidR="00C25D29">
        <w:rPr>
          <w:rFonts w:ascii="Times" w:hAnsi="Times" w:cs="Helvetica"/>
          <w:b/>
          <w:color w:val="000000"/>
          <w:sz w:val="23"/>
          <w:szCs w:val="23"/>
        </w:rPr>
        <w:t xml:space="preserve"> </w:t>
      </w:r>
      <w:r w:rsidR="00C25D29" w:rsidRPr="00C25D29">
        <w:rPr>
          <w:rFonts w:ascii="Times" w:hAnsi="Times" w:cs="Helvetica"/>
          <w:color w:val="000000"/>
          <w:sz w:val="23"/>
          <w:szCs w:val="23"/>
        </w:rPr>
        <w:t>class</w:t>
      </w:r>
      <w:r w:rsidR="001074E2">
        <w:rPr>
          <w:rFonts w:ascii="Times" w:hAnsi="Times" w:cs="Helvetica"/>
          <w:color w:val="000000"/>
          <w:sz w:val="23"/>
          <w:szCs w:val="23"/>
        </w:rPr>
        <w:t>.</w:t>
      </w:r>
    </w:p>
    <w:p w14:paraId="24F719E1" w14:textId="77777777" w:rsidR="002D4E03" w:rsidRDefault="002D4E03" w:rsidP="002D4E03">
      <w:pPr>
        <w:pStyle w:val="Caption"/>
        <w:keepNext/>
        <w:ind w:left="720"/>
      </w:pPr>
    </w:p>
    <w:p w14:paraId="78D72028" w14:textId="441163A2" w:rsidR="002D4E03" w:rsidRDefault="002D4E03" w:rsidP="002D4E03">
      <w:pPr>
        <w:pStyle w:val="Caption"/>
        <w:keepNext/>
        <w:ind w:left="720"/>
      </w:pPr>
      <w:bookmarkStart w:id="84" w:name="_Ref477957694"/>
      <w:bookmarkStart w:id="85" w:name="_Toc525134919"/>
      <w:r>
        <w:t xml:space="preserve">Table </w:t>
      </w:r>
      <w:fldSimple w:instr=" STYLEREF 1 \s ">
        <w:r w:rsidR="00716D63">
          <w:rPr>
            <w:noProof/>
          </w:rPr>
          <w:t>4</w:t>
        </w:r>
      </w:fldSimple>
      <w:r>
        <w:noBreakHyphen/>
      </w:r>
      <w:fldSimple w:instr=" SEQ Table \* ARABIC \s 1 ">
        <w:r w:rsidR="00716D63">
          <w:rPr>
            <w:noProof/>
          </w:rPr>
          <w:t>1</w:t>
        </w:r>
      </w:fldSimple>
      <w:bookmarkEnd w:id="84"/>
      <w:r w:rsidR="00FA51B1">
        <w:t>. Values for parsing</w:t>
      </w:r>
      <w:r>
        <w:t>_standard_id</w:t>
      </w:r>
      <w:bookmarkEnd w:id="85"/>
    </w:p>
    <w:tbl>
      <w:tblPr>
        <w:tblStyle w:val="TableGrid"/>
        <w:tblW w:w="0" w:type="auto"/>
        <w:tblLook w:val="04A0" w:firstRow="1" w:lastRow="0" w:firstColumn="1" w:lastColumn="0" w:noHBand="0" w:noVBand="1"/>
      </w:tblPr>
      <w:tblGrid>
        <w:gridCol w:w="4675"/>
        <w:gridCol w:w="4675"/>
      </w:tblGrid>
      <w:tr w:rsidR="002D4E03" w:rsidRPr="002D4E03" w14:paraId="6A2751D3" w14:textId="77777777" w:rsidTr="00453966">
        <w:tc>
          <w:tcPr>
            <w:tcW w:w="4675" w:type="dxa"/>
          </w:tcPr>
          <w:p w14:paraId="6FF9A09B" w14:textId="5E13FB56" w:rsidR="002D4E03" w:rsidRPr="002D4E03" w:rsidRDefault="00FA51B1" w:rsidP="00453966">
            <w:pPr>
              <w:pStyle w:val="TableText"/>
              <w:rPr>
                <w:b/>
              </w:rPr>
            </w:pPr>
            <w:r>
              <w:rPr>
                <w:b/>
              </w:rPr>
              <w:t>Class</w:t>
            </w:r>
          </w:p>
        </w:tc>
        <w:tc>
          <w:tcPr>
            <w:tcW w:w="4675" w:type="dxa"/>
          </w:tcPr>
          <w:p w14:paraId="569340BC" w14:textId="60FA1F9F" w:rsidR="002D4E03" w:rsidRPr="002D4E03" w:rsidRDefault="00FA51B1" w:rsidP="00453966">
            <w:pPr>
              <w:pStyle w:val="TableText"/>
              <w:rPr>
                <w:b/>
              </w:rPr>
            </w:pPr>
            <w:r>
              <w:rPr>
                <w:b/>
              </w:rPr>
              <w:t xml:space="preserve">Value for </w:t>
            </w:r>
            <w:r w:rsidR="002D4E03">
              <w:rPr>
                <w:b/>
              </w:rPr>
              <w:t>parsing</w:t>
            </w:r>
            <w:r>
              <w:rPr>
                <w:b/>
              </w:rPr>
              <w:t>_standard_id</w:t>
            </w:r>
          </w:p>
        </w:tc>
      </w:tr>
      <w:tr w:rsidR="00FA51B1" w14:paraId="0D16D1EB" w14:textId="77777777" w:rsidTr="00FA51B1">
        <w:trPr>
          <w:trHeight w:val="467"/>
        </w:trPr>
        <w:tc>
          <w:tcPr>
            <w:tcW w:w="4675" w:type="dxa"/>
          </w:tcPr>
          <w:p w14:paraId="017AEA37" w14:textId="1A1B9CD0" w:rsidR="00FA51B1" w:rsidRPr="00FA51B1" w:rsidRDefault="00FA51B1" w:rsidP="00FA51B1">
            <w:pPr>
              <w:pStyle w:val="TableText"/>
            </w:pPr>
            <w:r w:rsidRPr="00FA51B1">
              <w:rPr>
                <w:highlight w:val="white"/>
              </w:rPr>
              <w:t>pds:Checksum_Manifest</w:t>
            </w:r>
          </w:p>
        </w:tc>
        <w:tc>
          <w:tcPr>
            <w:tcW w:w="4675" w:type="dxa"/>
          </w:tcPr>
          <w:p w14:paraId="6377FC4C" w14:textId="5BD6C75C" w:rsidR="00FA51B1" w:rsidRPr="00FA51B1" w:rsidRDefault="00FA51B1" w:rsidP="00FA51B1">
            <w:pPr>
              <w:pStyle w:val="TableText"/>
            </w:pPr>
            <w:r>
              <w:rPr>
                <w:highlight w:val="white"/>
              </w:rPr>
              <w:t>MD5Deep 4.n</w:t>
            </w:r>
          </w:p>
        </w:tc>
      </w:tr>
      <w:tr w:rsidR="00FA51B1" w14:paraId="2F8EB308" w14:textId="77777777" w:rsidTr="00453966">
        <w:tc>
          <w:tcPr>
            <w:tcW w:w="4675" w:type="dxa"/>
          </w:tcPr>
          <w:p w14:paraId="3F7FEF4D" w14:textId="44C09B7C" w:rsidR="00FA51B1" w:rsidRPr="00FA51B1" w:rsidRDefault="00FA51B1" w:rsidP="00FA51B1">
            <w:pPr>
              <w:pStyle w:val="TableText"/>
              <w:rPr>
                <w:highlight w:val="white"/>
              </w:rPr>
            </w:pPr>
            <w:r w:rsidRPr="00FA51B1">
              <w:rPr>
                <w:highlight w:val="white"/>
              </w:rPr>
              <w:t>pds:Header</w:t>
            </w:r>
          </w:p>
        </w:tc>
        <w:tc>
          <w:tcPr>
            <w:tcW w:w="4675" w:type="dxa"/>
          </w:tcPr>
          <w:p w14:paraId="2A0C2907" w14:textId="73D80F83" w:rsidR="00FA51B1" w:rsidRPr="00FA51B1" w:rsidRDefault="00FA51B1" w:rsidP="00FA51B1">
            <w:pPr>
              <w:pStyle w:val="TableText"/>
              <w:rPr>
                <w:highlight w:val="white"/>
              </w:rPr>
            </w:pPr>
            <w:r>
              <w:rPr>
                <w:highlight w:val="white"/>
              </w:rPr>
              <w:t>7-Bit ASCII Text</w:t>
            </w:r>
            <w:r>
              <w:rPr>
                <w:highlight w:val="white"/>
              </w:rPr>
              <w:br/>
              <w:t>CDF 3.4 ISTP/IACG</w:t>
            </w:r>
            <w:r>
              <w:rPr>
                <w:highlight w:val="white"/>
              </w:rPr>
              <w:br/>
              <w:t>FITS 3.0</w:t>
            </w:r>
            <w:r>
              <w:rPr>
                <w:highlight w:val="white"/>
              </w:rPr>
              <w:br/>
              <w:t>ISIS2</w:t>
            </w:r>
            <w:r>
              <w:rPr>
                <w:highlight w:val="white"/>
              </w:rPr>
              <w:br/>
              <w:t>ISIS2 History Label</w:t>
            </w:r>
            <w:r>
              <w:rPr>
                <w:highlight w:val="white"/>
              </w:rPr>
              <w:br/>
              <w:t>ISIS3</w:t>
            </w:r>
            <w:r>
              <w:rPr>
                <w:highlight w:val="white"/>
              </w:rPr>
              <w:br/>
            </w:r>
            <w:r w:rsidRPr="00FA51B1">
              <w:rPr>
                <w:highlight w:val="white"/>
              </w:rPr>
              <w:t>PDS DSV 1</w:t>
            </w:r>
            <w:r>
              <w:rPr>
                <w:highlight w:val="white"/>
              </w:rPr>
              <w:br/>
            </w:r>
            <w:r w:rsidRPr="00FA51B1">
              <w:rPr>
                <w:highlight w:val="white"/>
              </w:rPr>
              <w:t>PDS ODL 2</w:t>
            </w:r>
            <w:r>
              <w:rPr>
                <w:highlight w:val="white"/>
              </w:rPr>
              <w:br/>
              <w:t>PDS3</w:t>
            </w:r>
            <w:r>
              <w:rPr>
                <w:highlight w:val="white"/>
              </w:rPr>
              <w:br/>
              <w:t>Pre-PDS3</w:t>
            </w:r>
            <w:r>
              <w:rPr>
                <w:highlight w:val="white"/>
              </w:rPr>
              <w:br/>
              <w:t>UTF-8 Text</w:t>
            </w:r>
            <w:r>
              <w:rPr>
                <w:highlight w:val="white"/>
              </w:rPr>
              <w:br/>
              <w:t>VICAR1</w:t>
            </w:r>
            <w:r>
              <w:rPr>
                <w:highlight w:val="white"/>
              </w:rPr>
              <w:br/>
              <w:t>VICAR2</w:t>
            </w:r>
          </w:p>
        </w:tc>
      </w:tr>
      <w:tr w:rsidR="00FA51B1" w14:paraId="5CBFF29D" w14:textId="77777777" w:rsidTr="00453966">
        <w:tc>
          <w:tcPr>
            <w:tcW w:w="4675" w:type="dxa"/>
          </w:tcPr>
          <w:p w14:paraId="10770A4F" w14:textId="2C19B220" w:rsidR="00FA51B1" w:rsidRPr="00FA51B1" w:rsidRDefault="00FA51B1" w:rsidP="00FA51B1">
            <w:pPr>
              <w:pStyle w:val="TableText"/>
              <w:rPr>
                <w:highlight w:val="white"/>
              </w:rPr>
            </w:pPr>
            <w:r w:rsidRPr="00FA51B1">
              <w:rPr>
                <w:highlight w:val="white"/>
              </w:rPr>
              <w:t>pds:Inventory</w:t>
            </w:r>
          </w:p>
        </w:tc>
        <w:tc>
          <w:tcPr>
            <w:tcW w:w="4675" w:type="dxa"/>
          </w:tcPr>
          <w:p w14:paraId="41D3285B" w14:textId="75A58CDF" w:rsidR="00FA51B1" w:rsidRPr="00FA51B1" w:rsidRDefault="00FA51B1" w:rsidP="00FA51B1">
            <w:pPr>
              <w:pStyle w:val="TableText"/>
              <w:rPr>
                <w:highlight w:val="white"/>
              </w:rPr>
            </w:pPr>
            <w:r>
              <w:rPr>
                <w:highlight w:val="white"/>
              </w:rPr>
              <w:t>PDS DSV 1</w:t>
            </w:r>
          </w:p>
        </w:tc>
      </w:tr>
      <w:tr w:rsidR="00FA51B1" w14:paraId="4A793B14" w14:textId="77777777" w:rsidTr="00453966">
        <w:tc>
          <w:tcPr>
            <w:tcW w:w="4675" w:type="dxa"/>
          </w:tcPr>
          <w:p w14:paraId="2A6E49D4" w14:textId="70D33370" w:rsidR="00FA51B1" w:rsidRPr="00FA51B1" w:rsidRDefault="00FA51B1" w:rsidP="00FA51B1">
            <w:pPr>
              <w:pStyle w:val="TableText"/>
              <w:rPr>
                <w:highlight w:val="white"/>
              </w:rPr>
            </w:pPr>
            <w:r w:rsidRPr="00FA51B1">
              <w:rPr>
                <w:highlight w:val="white"/>
              </w:rPr>
              <w:t>pds:Manifest_SIP_Deep_Archive</w:t>
            </w:r>
          </w:p>
        </w:tc>
        <w:tc>
          <w:tcPr>
            <w:tcW w:w="4675" w:type="dxa"/>
          </w:tcPr>
          <w:p w14:paraId="641310D2" w14:textId="680013C3" w:rsidR="00FA51B1" w:rsidRPr="00FA51B1" w:rsidRDefault="00FA51B1" w:rsidP="00FA51B1">
            <w:pPr>
              <w:pStyle w:val="TableText"/>
              <w:rPr>
                <w:highlight w:val="white"/>
              </w:rPr>
            </w:pPr>
            <w:r>
              <w:rPr>
                <w:highlight w:val="white"/>
              </w:rPr>
              <w:t>PDS DSV 1</w:t>
            </w:r>
          </w:p>
        </w:tc>
      </w:tr>
      <w:tr w:rsidR="00FA51B1" w14:paraId="544C1881" w14:textId="77777777" w:rsidTr="00453966">
        <w:tc>
          <w:tcPr>
            <w:tcW w:w="4675" w:type="dxa"/>
          </w:tcPr>
          <w:p w14:paraId="0503D167" w14:textId="71694A44" w:rsidR="00FA51B1" w:rsidRPr="00FA51B1" w:rsidRDefault="00FA51B1" w:rsidP="00FA51B1">
            <w:pPr>
              <w:pStyle w:val="TableText"/>
              <w:rPr>
                <w:highlight w:val="white"/>
              </w:rPr>
            </w:pPr>
            <w:r w:rsidRPr="00FA51B1">
              <w:rPr>
                <w:highlight w:val="white"/>
              </w:rPr>
              <w:t>pds:SPICE_Kernel</w:t>
            </w:r>
          </w:p>
        </w:tc>
        <w:tc>
          <w:tcPr>
            <w:tcW w:w="4675" w:type="dxa"/>
          </w:tcPr>
          <w:p w14:paraId="7E8520E6" w14:textId="2AD3D4EC" w:rsidR="00FA51B1" w:rsidRPr="00FA51B1" w:rsidRDefault="00FA51B1" w:rsidP="00FA51B1">
            <w:pPr>
              <w:pStyle w:val="TableText"/>
              <w:rPr>
                <w:highlight w:val="white"/>
              </w:rPr>
            </w:pPr>
            <w:r>
              <w:rPr>
                <w:highlight w:val="white"/>
              </w:rPr>
              <w:t>SPICE</w:t>
            </w:r>
          </w:p>
        </w:tc>
      </w:tr>
      <w:tr w:rsidR="00FA51B1" w14:paraId="1C347FB5" w14:textId="77777777" w:rsidTr="00453966">
        <w:tc>
          <w:tcPr>
            <w:tcW w:w="4675" w:type="dxa"/>
          </w:tcPr>
          <w:p w14:paraId="0BBBE00B" w14:textId="6F531932" w:rsidR="00FA51B1" w:rsidRPr="00FA51B1" w:rsidRDefault="00FA51B1" w:rsidP="00FA51B1">
            <w:pPr>
              <w:pStyle w:val="TableText"/>
              <w:rPr>
                <w:highlight w:val="white"/>
              </w:rPr>
            </w:pPr>
            <w:r w:rsidRPr="00FA51B1">
              <w:rPr>
                <w:highlight w:val="white"/>
              </w:rPr>
              <w:t>pds:Stream_Text</w:t>
            </w:r>
          </w:p>
        </w:tc>
        <w:tc>
          <w:tcPr>
            <w:tcW w:w="4675" w:type="dxa"/>
          </w:tcPr>
          <w:p w14:paraId="418EBEA4" w14:textId="64FF2979" w:rsidR="00FA51B1" w:rsidRPr="00FA51B1" w:rsidRDefault="00FA51B1" w:rsidP="00FA51B1">
            <w:pPr>
              <w:pStyle w:val="TableText"/>
              <w:rPr>
                <w:highlight w:val="white"/>
              </w:rPr>
            </w:pPr>
            <w:r>
              <w:rPr>
                <w:highlight w:val="white"/>
              </w:rPr>
              <w:t>7-Bit ASCII Text</w:t>
            </w:r>
            <w:r>
              <w:rPr>
                <w:highlight w:val="white"/>
              </w:rPr>
              <w:br/>
              <w:t>UTF-8 Text</w:t>
            </w:r>
          </w:p>
        </w:tc>
      </w:tr>
      <w:tr w:rsidR="00FA51B1" w14:paraId="486671A6" w14:textId="77777777" w:rsidTr="00453966">
        <w:tc>
          <w:tcPr>
            <w:tcW w:w="4675" w:type="dxa"/>
          </w:tcPr>
          <w:p w14:paraId="7DEA3FB7" w14:textId="61FA952A" w:rsidR="00FA51B1" w:rsidRPr="00FA51B1" w:rsidRDefault="00FA51B1" w:rsidP="00FA51B1">
            <w:pPr>
              <w:pStyle w:val="TableText"/>
              <w:rPr>
                <w:highlight w:val="white"/>
              </w:rPr>
            </w:pPr>
            <w:r w:rsidRPr="00FA51B1">
              <w:rPr>
                <w:highlight w:val="white"/>
              </w:rPr>
              <w:t>pds:Table_Delimited</w:t>
            </w:r>
          </w:p>
        </w:tc>
        <w:tc>
          <w:tcPr>
            <w:tcW w:w="4675" w:type="dxa"/>
          </w:tcPr>
          <w:p w14:paraId="1E9B5707" w14:textId="16D3F1DB" w:rsidR="00FA51B1" w:rsidRPr="00FA51B1" w:rsidRDefault="00FA51B1" w:rsidP="00FA51B1">
            <w:pPr>
              <w:pStyle w:val="TableText"/>
              <w:rPr>
                <w:highlight w:val="white"/>
              </w:rPr>
            </w:pPr>
            <w:r>
              <w:rPr>
                <w:highlight w:val="white"/>
              </w:rPr>
              <w:t>PDS DSV 1</w:t>
            </w:r>
          </w:p>
        </w:tc>
      </w:tr>
      <w:tr w:rsidR="00FA51B1" w14:paraId="3C6A2E98" w14:textId="77777777" w:rsidTr="00453966">
        <w:tc>
          <w:tcPr>
            <w:tcW w:w="4675" w:type="dxa"/>
          </w:tcPr>
          <w:p w14:paraId="19FED262" w14:textId="65394BCA" w:rsidR="00FA51B1" w:rsidRPr="00FA51B1" w:rsidRDefault="00FA51B1" w:rsidP="00FA51B1">
            <w:pPr>
              <w:pStyle w:val="TableText"/>
              <w:rPr>
                <w:highlight w:val="white"/>
              </w:rPr>
            </w:pPr>
            <w:r w:rsidRPr="00FA51B1">
              <w:rPr>
                <w:highlight w:val="white"/>
              </w:rPr>
              <w:t>pds:XML_Schema</w:t>
            </w:r>
          </w:p>
        </w:tc>
        <w:tc>
          <w:tcPr>
            <w:tcW w:w="4675" w:type="dxa"/>
          </w:tcPr>
          <w:p w14:paraId="5FD9AA61" w14:textId="69BE0869" w:rsidR="00FA51B1" w:rsidRPr="00FA51B1" w:rsidRDefault="00FA51B1" w:rsidP="00FA51B1">
            <w:pPr>
              <w:pStyle w:val="TableText"/>
              <w:rPr>
                <w:highlight w:val="white"/>
              </w:rPr>
            </w:pPr>
            <w:r w:rsidRPr="00FA51B1">
              <w:rPr>
                <w:highlight w:val="white"/>
              </w:rPr>
              <w:t>Schematron</w:t>
            </w:r>
            <w:r>
              <w:rPr>
                <w:highlight w:val="white"/>
              </w:rPr>
              <w:t xml:space="preserve"> ISO/IEC 19757-3:2006</w:t>
            </w:r>
            <w:r>
              <w:rPr>
                <w:highlight w:val="white"/>
              </w:rPr>
              <w:br/>
              <w:t>XML Schema Version 1.1</w:t>
            </w:r>
          </w:p>
        </w:tc>
      </w:tr>
    </w:tbl>
    <w:p w14:paraId="0032ABAC" w14:textId="77777777" w:rsidR="00693D25" w:rsidRDefault="00693D25" w:rsidP="00693D25">
      <w:pPr>
        <w:pStyle w:val="BodyText"/>
      </w:pPr>
    </w:p>
    <w:p w14:paraId="36A8908D" w14:textId="77777777" w:rsidR="002D4E03" w:rsidRDefault="002D4E03" w:rsidP="00693D25">
      <w:pPr>
        <w:pStyle w:val="BodyText"/>
      </w:pPr>
    </w:p>
    <w:p w14:paraId="32F0A241" w14:textId="77777777" w:rsidR="00693D25" w:rsidRDefault="00693D25" w:rsidP="00693D25">
      <w:pPr>
        <w:pStyle w:val="BodyText"/>
        <w:numPr>
          <w:ilvl w:val="0"/>
          <w:numId w:val="6"/>
        </w:numPr>
      </w:pPr>
      <w:r>
        <w:t>Encoded structure</w:t>
      </w:r>
    </w:p>
    <w:p w14:paraId="548D5701" w14:textId="7D24E64B" w:rsidR="00693D25" w:rsidRDefault="002153E2" w:rsidP="00693D25">
      <w:pPr>
        <w:pStyle w:val="BodyText"/>
        <w:numPr>
          <w:ilvl w:val="0"/>
          <w:numId w:val="10"/>
        </w:numPr>
      </w:pPr>
      <w:r>
        <w:lastRenderedPageBreak/>
        <w:t>An encoded structure is s</w:t>
      </w:r>
      <w:r w:rsidR="00693D25">
        <w:t xml:space="preserve">uitable for complex documents, browse products, etc., but generally not for </w:t>
      </w:r>
      <w:r w:rsidR="00FA0925">
        <w:t xml:space="preserve">science data </w:t>
      </w:r>
      <w:r w:rsidR="00693D25">
        <w:t xml:space="preserve">products. </w:t>
      </w:r>
    </w:p>
    <w:p w14:paraId="4D4F9CDA" w14:textId="6A3ED2AB" w:rsidR="00693D25" w:rsidRDefault="00693D25" w:rsidP="00693D25">
      <w:pPr>
        <w:pStyle w:val="BodyText"/>
        <w:numPr>
          <w:ilvl w:val="0"/>
          <w:numId w:val="10"/>
        </w:numPr>
      </w:pPr>
      <w:r>
        <w:t xml:space="preserve">Contents are a byte stream that </w:t>
      </w:r>
      <w:r w:rsidRPr="00E12F29">
        <w:t>must be decoded by sof</w:t>
      </w:r>
      <w:r>
        <w:t>t</w:t>
      </w:r>
      <w:r w:rsidRPr="00E12F29">
        <w:t>ware before use</w:t>
      </w:r>
      <w:r w:rsidR="00C25D29">
        <w:t xml:space="preserve"> (e.g., with Adobe Acrobat©)</w:t>
      </w:r>
      <w:r>
        <w:t>.</w:t>
      </w:r>
    </w:p>
    <w:p w14:paraId="024128B9" w14:textId="77777777" w:rsidR="00693D25" w:rsidRDefault="00693D25" w:rsidP="00693D25">
      <w:pPr>
        <w:pStyle w:val="BodyText"/>
        <w:numPr>
          <w:ilvl w:val="0"/>
          <w:numId w:val="10"/>
        </w:numPr>
      </w:pPr>
      <w:r w:rsidRPr="00E12F29">
        <w:t>The use of encoded</w:t>
      </w:r>
      <w:r>
        <w:t xml:space="preserve"> structure</w:t>
      </w:r>
      <w:r w:rsidRPr="00E12F29">
        <w:t xml:space="preserve"> objects is restricted by PDS to a limited set of PDS approved external standards</w:t>
      </w:r>
      <w:r>
        <w:t xml:space="preserve"> (e.g., PDF/A, JPEG, and GIF).</w:t>
      </w:r>
    </w:p>
    <w:p w14:paraId="18C3E64D" w14:textId="6A39DEEA" w:rsidR="00693D25" w:rsidRDefault="00693D25" w:rsidP="00693D25">
      <w:pPr>
        <w:pStyle w:val="BodyText"/>
        <w:numPr>
          <w:ilvl w:val="0"/>
          <w:numId w:val="10"/>
        </w:numPr>
      </w:pPr>
      <w:r w:rsidRPr="00E12F29">
        <w:t>Only in exceptional cases will encoded</w:t>
      </w:r>
      <w:r w:rsidR="00914607">
        <w:t xml:space="preserve"> structure</w:t>
      </w:r>
      <w:r w:rsidRPr="00E12F29">
        <w:t xml:space="preserve"> objects be considered appropriate for storing observational </w:t>
      </w:r>
      <w:r w:rsidR="00FA0925">
        <w:t>– that is, science – data.</w:t>
      </w:r>
      <w:r w:rsidRPr="00E12F29">
        <w:t xml:space="preserve"> </w:t>
      </w:r>
      <w:r>
        <w:t xml:space="preserve">Prior </w:t>
      </w:r>
      <w:r w:rsidRPr="00E12F29">
        <w:t>PDS approval is required.</w:t>
      </w:r>
    </w:p>
    <w:p w14:paraId="2E66C815" w14:textId="4E2F0BC0" w:rsidR="00693D25" w:rsidRPr="008F6AFA" w:rsidRDefault="00693D25" w:rsidP="00693D25">
      <w:pPr>
        <w:pStyle w:val="BodyText"/>
        <w:numPr>
          <w:ilvl w:val="0"/>
          <w:numId w:val="10"/>
        </w:numPr>
        <w:rPr>
          <w:rFonts w:ascii="Times" w:hAnsi="Times" w:cs="Helvetica"/>
          <w:color w:val="000000"/>
          <w:sz w:val="23"/>
          <w:szCs w:val="23"/>
        </w:rPr>
      </w:pPr>
      <w:r w:rsidRPr="008F6AFA">
        <w:rPr>
          <w:rFonts w:ascii="Times" w:hAnsi="Times" w:cs="Helvetica"/>
          <w:color w:val="000000"/>
          <w:sz w:val="23"/>
          <w:szCs w:val="23"/>
        </w:rPr>
        <w:t xml:space="preserve">The attribute </w:t>
      </w:r>
      <w:r w:rsidRPr="00E333D6">
        <w:rPr>
          <w:rFonts w:ascii="Times" w:hAnsi="Times" w:cs="Helvetica"/>
          <w:b/>
          <w:color w:val="000000"/>
          <w:sz w:val="23"/>
          <w:szCs w:val="23"/>
        </w:rPr>
        <w:t>encoding_standard_id</w:t>
      </w:r>
      <w:r w:rsidRPr="008F6AFA">
        <w:rPr>
          <w:rFonts w:ascii="Times" w:hAnsi="Times" w:cs="Helvetica"/>
          <w:color w:val="000000"/>
          <w:sz w:val="23"/>
          <w:szCs w:val="23"/>
        </w:rPr>
        <w:t xml:space="preserve"> is used to identify the </w:t>
      </w:r>
      <w:r>
        <w:rPr>
          <w:rFonts w:ascii="Times" w:hAnsi="Times" w:cs="Helvetica"/>
          <w:color w:val="000000"/>
          <w:sz w:val="23"/>
          <w:szCs w:val="23"/>
        </w:rPr>
        <w:t>encoding</w:t>
      </w:r>
      <w:r w:rsidRPr="008F6AFA">
        <w:rPr>
          <w:rFonts w:ascii="Times" w:hAnsi="Times" w:cs="Helvetica"/>
          <w:color w:val="000000"/>
          <w:sz w:val="23"/>
          <w:szCs w:val="23"/>
        </w:rPr>
        <w:t xml:space="preserve"> standard to be used.</w:t>
      </w:r>
      <w:r w:rsidR="00914607">
        <w:rPr>
          <w:rFonts w:ascii="Times" w:hAnsi="Times" w:cs="Helvetica"/>
          <w:color w:val="000000"/>
          <w:sz w:val="23"/>
          <w:szCs w:val="23"/>
        </w:rPr>
        <w:t xml:space="preserve"> Examples are </w:t>
      </w:r>
      <w:r w:rsidR="001C5B6D">
        <w:rPr>
          <w:rFonts w:ascii="Times" w:hAnsi="Times" w:cs="Helvetica"/>
          <w:color w:val="000000"/>
          <w:sz w:val="23"/>
          <w:szCs w:val="23"/>
        </w:rPr>
        <w:t>“</w:t>
      </w:r>
      <w:r w:rsidR="00914607">
        <w:rPr>
          <w:rFonts w:ascii="Times" w:hAnsi="Times" w:cs="Helvetica"/>
          <w:color w:val="000000"/>
          <w:sz w:val="23"/>
          <w:szCs w:val="23"/>
        </w:rPr>
        <w:t>PDF/A</w:t>
      </w:r>
      <w:r w:rsidR="001C5B6D">
        <w:rPr>
          <w:rFonts w:ascii="Times" w:hAnsi="Times" w:cs="Helvetica"/>
          <w:color w:val="000000"/>
          <w:sz w:val="23"/>
          <w:szCs w:val="23"/>
        </w:rPr>
        <w:t>”</w:t>
      </w:r>
      <w:r w:rsidR="00914607">
        <w:rPr>
          <w:rFonts w:ascii="Times" w:hAnsi="Times" w:cs="Helvetica"/>
          <w:color w:val="000000"/>
          <w:sz w:val="23"/>
          <w:szCs w:val="23"/>
        </w:rPr>
        <w:t xml:space="preserve">, </w:t>
      </w:r>
      <w:r w:rsidR="001C5B6D">
        <w:rPr>
          <w:rFonts w:ascii="Times" w:hAnsi="Times" w:cs="Helvetica"/>
          <w:color w:val="000000"/>
          <w:sz w:val="23"/>
          <w:szCs w:val="23"/>
        </w:rPr>
        <w:t>“</w:t>
      </w:r>
      <w:r w:rsidR="00914607">
        <w:rPr>
          <w:rFonts w:ascii="Times" w:hAnsi="Times" w:cs="Helvetica"/>
          <w:color w:val="000000"/>
          <w:sz w:val="23"/>
          <w:szCs w:val="23"/>
        </w:rPr>
        <w:t>GIF</w:t>
      </w:r>
      <w:r w:rsidR="001C5B6D">
        <w:rPr>
          <w:rFonts w:ascii="Times" w:hAnsi="Times" w:cs="Helvetica"/>
          <w:color w:val="000000"/>
          <w:sz w:val="23"/>
          <w:szCs w:val="23"/>
        </w:rPr>
        <w:t>”</w:t>
      </w:r>
      <w:r w:rsidR="00914607">
        <w:rPr>
          <w:rFonts w:ascii="Times" w:hAnsi="Times" w:cs="Helvetica"/>
          <w:color w:val="000000"/>
          <w:sz w:val="23"/>
          <w:szCs w:val="23"/>
        </w:rPr>
        <w:t xml:space="preserve">, </w:t>
      </w:r>
      <w:r w:rsidR="001C5B6D">
        <w:rPr>
          <w:rFonts w:ascii="Times" w:hAnsi="Times" w:cs="Helvetica"/>
          <w:color w:val="000000"/>
          <w:sz w:val="23"/>
          <w:szCs w:val="23"/>
        </w:rPr>
        <w:t>“</w:t>
      </w:r>
      <w:r w:rsidR="00914607">
        <w:rPr>
          <w:rFonts w:ascii="Times" w:hAnsi="Times" w:cs="Helvetica"/>
          <w:color w:val="000000"/>
          <w:sz w:val="23"/>
          <w:szCs w:val="23"/>
        </w:rPr>
        <w:t>JPEG</w:t>
      </w:r>
      <w:r w:rsidR="001C5B6D">
        <w:rPr>
          <w:rFonts w:ascii="Times" w:hAnsi="Times" w:cs="Helvetica"/>
          <w:color w:val="000000"/>
          <w:sz w:val="23"/>
          <w:szCs w:val="23"/>
        </w:rPr>
        <w:t>”</w:t>
      </w:r>
      <w:r w:rsidR="00914607">
        <w:rPr>
          <w:rFonts w:ascii="Times" w:hAnsi="Times" w:cs="Helvetica"/>
          <w:color w:val="000000"/>
          <w:sz w:val="23"/>
          <w:szCs w:val="23"/>
        </w:rPr>
        <w:t xml:space="preserve">, and </w:t>
      </w:r>
      <w:r w:rsidR="001C5B6D">
        <w:rPr>
          <w:rFonts w:ascii="Times" w:hAnsi="Times" w:cs="Helvetica"/>
          <w:color w:val="000000"/>
          <w:sz w:val="23"/>
          <w:szCs w:val="23"/>
        </w:rPr>
        <w:t>“</w:t>
      </w:r>
      <w:r w:rsidR="00914607">
        <w:rPr>
          <w:rFonts w:ascii="Times" w:hAnsi="Times" w:cs="Helvetica"/>
          <w:color w:val="000000"/>
          <w:sz w:val="23"/>
          <w:szCs w:val="23"/>
        </w:rPr>
        <w:t>J2C</w:t>
      </w:r>
      <w:r w:rsidR="001C5B6D">
        <w:rPr>
          <w:rFonts w:ascii="Times" w:hAnsi="Times" w:cs="Helvetica"/>
          <w:color w:val="000000"/>
          <w:sz w:val="23"/>
          <w:szCs w:val="23"/>
        </w:rPr>
        <w:t>”</w:t>
      </w:r>
      <w:r w:rsidR="00914607">
        <w:rPr>
          <w:rFonts w:ascii="Times" w:hAnsi="Times" w:cs="Helvetica"/>
          <w:color w:val="000000"/>
          <w:sz w:val="23"/>
          <w:szCs w:val="23"/>
        </w:rPr>
        <w:t xml:space="preserve">. See </w:t>
      </w:r>
      <w:r w:rsidR="00D13318">
        <w:rPr>
          <w:rFonts w:ascii="Times" w:hAnsi="Times" w:cs="Helvetica"/>
          <w:color w:val="000000"/>
          <w:sz w:val="23"/>
          <w:szCs w:val="23"/>
        </w:rPr>
        <w:fldChar w:fldCharType="begin"/>
      </w:r>
      <w:r w:rsidR="00D13318">
        <w:rPr>
          <w:rFonts w:ascii="Times" w:hAnsi="Times" w:cs="Helvetica"/>
          <w:color w:val="000000"/>
          <w:sz w:val="23"/>
          <w:szCs w:val="23"/>
        </w:rPr>
        <w:instrText xml:space="preserve"> REF _Ref477957712 </w:instrText>
      </w:r>
      <w:r w:rsidR="00D13318">
        <w:rPr>
          <w:rFonts w:ascii="Times" w:hAnsi="Times" w:cs="Helvetica"/>
          <w:color w:val="000000"/>
          <w:sz w:val="23"/>
          <w:szCs w:val="23"/>
        </w:rPr>
        <w:fldChar w:fldCharType="separate"/>
      </w:r>
      <w:r w:rsidR="00716D63">
        <w:t xml:space="preserve">Table </w:t>
      </w:r>
      <w:r w:rsidR="00716D63">
        <w:rPr>
          <w:noProof/>
        </w:rPr>
        <w:t>4</w:t>
      </w:r>
      <w:r w:rsidR="00716D63">
        <w:noBreakHyphen/>
      </w:r>
      <w:r w:rsidR="00716D63">
        <w:rPr>
          <w:noProof/>
        </w:rPr>
        <w:t>2</w:t>
      </w:r>
      <w:r w:rsidR="00D13318">
        <w:rPr>
          <w:rFonts w:ascii="Times" w:hAnsi="Times" w:cs="Helvetica"/>
          <w:color w:val="000000"/>
          <w:sz w:val="23"/>
          <w:szCs w:val="23"/>
        </w:rPr>
        <w:fldChar w:fldCharType="end"/>
      </w:r>
      <w:r w:rsidR="002D4E03">
        <w:rPr>
          <w:rFonts w:ascii="Times" w:hAnsi="Times" w:cs="Helvetica"/>
          <w:color w:val="000000"/>
          <w:sz w:val="23"/>
          <w:szCs w:val="23"/>
        </w:rPr>
        <w:t xml:space="preserve"> </w:t>
      </w:r>
      <w:r w:rsidR="00914607">
        <w:rPr>
          <w:rFonts w:ascii="Times" w:hAnsi="Times" w:cs="Helvetica"/>
          <w:color w:val="000000"/>
          <w:sz w:val="23"/>
          <w:szCs w:val="23"/>
        </w:rPr>
        <w:t>for other values</w:t>
      </w:r>
      <w:r w:rsidR="001D22C5">
        <w:rPr>
          <w:rFonts w:ascii="Times" w:hAnsi="Times" w:cs="Helvetica"/>
          <w:color w:val="000000"/>
          <w:sz w:val="23"/>
          <w:szCs w:val="23"/>
        </w:rPr>
        <w:t xml:space="preserve"> under subclasses of </w:t>
      </w:r>
      <w:r w:rsidR="002153E2">
        <w:rPr>
          <w:rFonts w:ascii="Times" w:hAnsi="Times" w:cs="Helvetica"/>
          <w:color w:val="000000"/>
          <w:sz w:val="23"/>
          <w:szCs w:val="23"/>
        </w:rPr>
        <w:t xml:space="preserve">the </w:t>
      </w:r>
      <w:r w:rsidR="001D22C5" w:rsidRPr="00C25D29">
        <w:rPr>
          <w:rFonts w:ascii="Times" w:hAnsi="Times" w:cs="Helvetica"/>
          <w:b/>
          <w:color w:val="000000"/>
          <w:sz w:val="23"/>
          <w:szCs w:val="23"/>
        </w:rPr>
        <w:t>Encoded_Byte_Stream</w:t>
      </w:r>
      <w:r w:rsidR="002153E2">
        <w:rPr>
          <w:rFonts w:ascii="Times" w:hAnsi="Times" w:cs="Helvetica"/>
          <w:color w:val="000000"/>
          <w:sz w:val="23"/>
          <w:szCs w:val="23"/>
        </w:rPr>
        <w:t xml:space="preserve"> class.</w:t>
      </w:r>
    </w:p>
    <w:p w14:paraId="7BBE3375" w14:textId="77777777" w:rsidR="002D4E03" w:rsidRDefault="002D4E03" w:rsidP="002D4E03">
      <w:pPr>
        <w:pStyle w:val="Caption"/>
        <w:keepNext/>
      </w:pPr>
    </w:p>
    <w:p w14:paraId="070090DD" w14:textId="03F351E2" w:rsidR="002D4E03" w:rsidRDefault="002D4E03" w:rsidP="002D4E03">
      <w:pPr>
        <w:pStyle w:val="Caption"/>
        <w:keepNext/>
      </w:pPr>
      <w:bookmarkStart w:id="86" w:name="_Ref477957712"/>
      <w:bookmarkStart w:id="87" w:name="_Toc525134920"/>
      <w:r>
        <w:t xml:space="preserve">Table </w:t>
      </w:r>
      <w:fldSimple w:instr=" STYLEREF 1 \s ">
        <w:r w:rsidR="00716D63">
          <w:rPr>
            <w:noProof/>
          </w:rPr>
          <w:t>4</w:t>
        </w:r>
      </w:fldSimple>
      <w:r>
        <w:noBreakHyphen/>
      </w:r>
      <w:fldSimple w:instr=" SEQ Table \* ARABIC \s 1 ">
        <w:r w:rsidR="00716D63">
          <w:rPr>
            <w:noProof/>
          </w:rPr>
          <w:t>2</w:t>
        </w:r>
      </w:fldSimple>
      <w:bookmarkEnd w:id="86"/>
      <w:r>
        <w:t>. Values for encoding_standard_id</w:t>
      </w:r>
      <w:bookmarkEnd w:id="87"/>
    </w:p>
    <w:tbl>
      <w:tblPr>
        <w:tblStyle w:val="TableGrid"/>
        <w:tblW w:w="0" w:type="auto"/>
        <w:tblLook w:val="04A0" w:firstRow="1" w:lastRow="0" w:firstColumn="1" w:lastColumn="0" w:noHBand="0" w:noVBand="1"/>
      </w:tblPr>
      <w:tblGrid>
        <w:gridCol w:w="4675"/>
        <w:gridCol w:w="4675"/>
      </w:tblGrid>
      <w:tr w:rsidR="002D4E03" w:rsidRPr="002D4E03" w14:paraId="39A4C273" w14:textId="77777777" w:rsidTr="002D4E03">
        <w:tc>
          <w:tcPr>
            <w:tcW w:w="4675" w:type="dxa"/>
          </w:tcPr>
          <w:p w14:paraId="1EE51F10" w14:textId="7FED701B" w:rsidR="002D4E03" w:rsidRPr="002D4E03" w:rsidRDefault="00FA51B1" w:rsidP="002D4E03">
            <w:pPr>
              <w:pStyle w:val="TableText"/>
              <w:rPr>
                <w:b/>
              </w:rPr>
            </w:pPr>
            <w:r>
              <w:rPr>
                <w:b/>
              </w:rPr>
              <w:t>Class</w:t>
            </w:r>
          </w:p>
        </w:tc>
        <w:tc>
          <w:tcPr>
            <w:tcW w:w="4675" w:type="dxa"/>
          </w:tcPr>
          <w:p w14:paraId="56E566C7" w14:textId="7326FE19" w:rsidR="002D4E03" w:rsidRPr="002D4E03" w:rsidRDefault="00FA51B1" w:rsidP="002D4E03">
            <w:pPr>
              <w:pStyle w:val="TableText"/>
              <w:rPr>
                <w:b/>
              </w:rPr>
            </w:pPr>
            <w:r>
              <w:rPr>
                <w:b/>
              </w:rPr>
              <w:t xml:space="preserve">Value for </w:t>
            </w:r>
            <w:r w:rsidR="002D4E03">
              <w:rPr>
                <w:b/>
              </w:rPr>
              <w:t>encoding</w:t>
            </w:r>
            <w:r>
              <w:rPr>
                <w:b/>
              </w:rPr>
              <w:t>_standard_id</w:t>
            </w:r>
          </w:p>
        </w:tc>
      </w:tr>
      <w:tr w:rsidR="00FA51B1" w14:paraId="6D06A4F6" w14:textId="77777777" w:rsidTr="002D4E03">
        <w:tc>
          <w:tcPr>
            <w:tcW w:w="4675" w:type="dxa"/>
          </w:tcPr>
          <w:p w14:paraId="5BB15FEA" w14:textId="769C08BA" w:rsidR="00FA51B1" w:rsidRPr="00FA51B1" w:rsidRDefault="00FA51B1" w:rsidP="00FA51B1">
            <w:pPr>
              <w:pStyle w:val="TableText"/>
            </w:pPr>
            <w:r w:rsidRPr="00FA51B1">
              <w:rPr>
                <w:highlight w:val="white"/>
              </w:rPr>
              <w:t>pds:Encoded_Binary</w:t>
            </w:r>
          </w:p>
        </w:tc>
        <w:tc>
          <w:tcPr>
            <w:tcW w:w="4675" w:type="dxa"/>
          </w:tcPr>
          <w:p w14:paraId="3EB97D3F" w14:textId="02C61B01" w:rsidR="00FA51B1" w:rsidRPr="00FA51B1" w:rsidRDefault="00FA51B1" w:rsidP="00FA51B1">
            <w:pPr>
              <w:pStyle w:val="TableText"/>
              <w:rPr>
                <w:highlight w:val="white"/>
              </w:rPr>
            </w:pPr>
            <w:r w:rsidRPr="00FA51B1">
              <w:rPr>
                <w:highlight w:val="white"/>
              </w:rPr>
              <w:t>CCSDS</w:t>
            </w:r>
            <w:r>
              <w:rPr>
                <w:highlight w:val="white"/>
              </w:rPr>
              <w:t xml:space="preserve"> Space Communications Protocols</w:t>
            </w:r>
          </w:p>
        </w:tc>
      </w:tr>
      <w:tr w:rsidR="00FA51B1" w14:paraId="044F362A" w14:textId="77777777" w:rsidTr="002D4E03">
        <w:tc>
          <w:tcPr>
            <w:tcW w:w="4675" w:type="dxa"/>
          </w:tcPr>
          <w:p w14:paraId="32F371B8" w14:textId="505D5895" w:rsidR="00FA51B1" w:rsidRPr="00FA51B1" w:rsidRDefault="00FA51B1" w:rsidP="00FA51B1">
            <w:pPr>
              <w:pStyle w:val="TableText"/>
              <w:rPr>
                <w:highlight w:val="white"/>
              </w:rPr>
            </w:pPr>
            <w:r w:rsidRPr="00FA51B1">
              <w:rPr>
                <w:highlight w:val="white"/>
              </w:rPr>
              <w:t>pds:Encoded_Header</w:t>
            </w:r>
          </w:p>
        </w:tc>
        <w:tc>
          <w:tcPr>
            <w:tcW w:w="4675" w:type="dxa"/>
          </w:tcPr>
          <w:p w14:paraId="405E7F87" w14:textId="3470C96E" w:rsidR="00FA51B1" w:rsidRPr="00FA51B1" w:rsidRDefault="00FA51B1" w:rsidP="00FA51B1">
            <w:pPr>
              <w:pStyle w:val="TableText"/>
              <w:rPr>
                <w:highlight w:val="white"/>
              </w:rPr>
            </w:pPr>
            <w:r>
              <w:rPr>
                <w:highlight w:val="white"/>
              </w:rPr>
              <w:t>TIFF</w:t>
            </w:r>
          </w:p>
        </w:tc>
      </w:tr>
      <w:tr w:rsidR="00FA51B1" w14:paraId="280AC527" w14:textId="77777777" w:rsidTr="002D4E03">
        <w:tc>
          <w:tcPr>
            <w:tcW w:w="4675" w:type="dxa"/>
          </w:tcPr>
          <w:p w14:paraId="40E24874" w14:textId="5A00973D" w:rsidR="00FA51B1" w:rsidRPr="00FA51B1" w:rsidRDefault="00FA51B1" w:rsidP="00FA51B1">
            <w:pPr>
              <w:pStyle w:val="TableText"/>
              <w:rPr>
                <w:highlight w:val="white"/>
              </w:rPr>
            </w:pPr>
            <w:r w:rsidRPr="00FA51B1">
              <w:rPr>
                <w:highlight w:val="white"/>
              </w:rPr>
              <w:t>pds:Encoded_Image</w:t>
            </w:r>
          </w:p>
        </w:tc>
        <w:tc>
          <w:tcPr>
            <w:tcW w:w="4675" w:type="dxa"/>
          </w:tcPr>
          <w:p w14:paraId="440251D9" w14:textId="24D79E1D" w:rsidR="00FA51B1" w:rsidRPr="00FA51B1" w:rsidRDefault="00FA51B1" w:rsidP="00FA51B1">
            <w:pPr>
              <w:pStyle w:val="TableText"/>
              <w:rPr>
                <w:highlight w:val="white"/>
              </w:rPr>
            </w:pPr>
            <w:r>
              <w:rPr>
                <w:highlight w:val="white"/>
              </w:rPr>
              <w:t>GIF</w:t>
            </w:r>
            <w:r>
              <w:rPr>
                <w:highlight w:val="white"/>
              </w:rPr>
              <w:br/>
            </w:r>
            <w:r w:rsidRPr="00FA51B1">
              <w:rPr>
                <w:highlight w:val="white"/>
              </w:rPr>
              <w:t>J2C</w:t>
            </w:r>
            <w:r>
              <w:rPr>
                <w:highlight w:val="white"/>
              </w:rPr>
              <w:br/>
            </w:r>
            <w:r w:rsidRPr="00FA51B1">
              <w:rPr>
                <w:highlight w:val="white"/>
              </w:rPr>
              <w:t>JPEG</w:t>
            </w:r>
            <w:r>
              <w:rPr>
                <w:highlight w:val="white"/>
              </w:rPr>
              <w:br/>
            </w:r>
            <w:r w:rsidRPr="00FA51B1">
              <w:rPr>
                <w:highlight w:val="white"/>
              </w:rPr>
              <w:t>PDF</w:t>
            </w:r>
            <w:r>
              <w:rPr>
                <w:highlight w:val="white"/>
              </w:rPr>
              <w:br/>
            </w:r>
            <w:r w:rsidRPr="00FA51B1">
              <w:rPr>
                <w:highlight w:val="white"/>
              </w:rPr>
              <w:t>PDF/A</w:t>
            </w:r>
            <w:r>
              <w:rPr>
                <w:highlight w:val="white"/>
              </w:rPr>
              <w:br/>
            </w:r>
            <w:r w:rsidRPr="00FA51B1">
              <w:rPr>
                <w:highlight w:val="white"/>
              </w:rPr>
              <w:t>PNG</w:t>
            </w:r>
            <w:r>
              <w:rPr>
                <w:highlight w:val="white"/>
              </w:rPr>
              <w:br/>
              <w:t>TIFF</w:t>
            </w:r>
          </w:p>
        </w:tc>
      </w:tr>
      <w:tr w:rsidR="00FA51B1" w14:paraId="57593234" w14:textId="77777777" w:rsidTr="002D4E03">
        <w:tc>
          <w:tcPr>
            <w:tcW w:w="4675" w:type="dxa"/>
          </w:tcPr>
          <w:p w14:paraId="5D141661" w14:textId="7CA65904" w:rsidR="00FA51B1" w:rsidRPr="00FA51B1" w:rsidRDefault="00FA51B1" w:rsidP="00FA51B1">
            <w:pPr>
              <w:pStyle w:val="TableText"/>
              <w:rPr>
                <w:highlight w:val="white"/>
              </w:rPr>
            </w:pPr>
            <w:r w:rsidRPr="00FA51B1">
              <w:rPr>
                <w:highlight w:val="white"/>
              </w:rPr>
              <w:t>pds:Encoded_Native</w:t>
            </w:r>
          </w:p>
        </w:tc>
        <w:tc>
          <w:tcPr>
            <w:tcW w:w="4675" w:type="dxa"/>
          </w:tcPr>
          <w:p w14:paraId="66AB5E9A" w14:textId="71ED6FFF" w:rsidR="00FA51B1" w:rsidRPr="00FA51B1" w:rsidRDefault="00FA51B1" w:rsidP="00FA51B1">
            <w:pPr>
              <w:pStyle w:val="TableText"/>
              <w:rPr>
                <w:highlight w:val="white"/>
              </w:rPr>
            </w:pPr>
            <w:r>
              <w:rPr>
                <w:highlight w:val="white"/>
              </w:rPr>
              <w:t>SEED 2.4</w:t>
            </w:r>
          </w:p>
        </w:tc>
      </w:tr>
    </w:tbl>
    <w:p w14:paraId="38168946" w14:textId="77777777" w:rsidR="00693D25" w:rsidRDefault="00693D25" w:rsidP="00693D25">
      <w:pPr>
        <w:pStyle w:val="BodyText"/>
      </w:pPr>
    </w:p>
    <w:p w14:paraId="4AC8FF39" w14:textId="77777777" w:rsidR="002D4E03" w:rsidRDefault="002D4E03" w:rsidP="00693D25">
      <w:pPr>
        <w:pStyle w:val="BodyText"/>
      </w:pPr>
    </w:p>
    <w:p w14:paraId="3F6369A6" w14:textId="6B6BC022" w:rsidR="00914607" w:rsidRDefault="0034485F" w:rsidP="00693D25">
      <w:pPr>
        <w:pStyle w:val="BodyText"/>
      </w:pPr>
      <w:r>
        <w:rPr>
          <w:rFonts w:ascii="Times" w:hAnsi="Times" w:cs="Helvetica"/>
          <w:color w:val="000000"/>
          <w:sz w:val="23"/>
          <w:szCs w:val="23"/>
        </w:rPr>
        <w:t xml:space="preserve">The </w:t>
      </w:r>
      <w:r w:rsidRPr="0034485F">
        <w:rPr>
          <w:rFonts w:ascii="Times" w:hAnsi="Times" w:cs="Helvetica"/>
          <w:i/>
          <w:color w:val="000000"/>
          <w:sz w:val="23"/>
          <w:szCs w:val="23"/>
        </w:rPr>
        <w:t>PDS4 Information Model</w:t>
      </w:r>
      <w:r>
        <w:rPr>
          <w:rFonts w:ascii="Times" w:hAnsi="Times" w:cs="Helvetica"/>
          <w:color w:val="000000"/>
          <w:sz w:val="23"/>
          <w:szCs w:val="23"/>
        </w:rPr>
        <w:t xml:space="preserve"> [</w:t>
      </w:r>
      <w:r>
        <w:rPr>
          <w:rFonts w:ascii="Times" w:hAnsi="Times" w:cs="Helvetica"/>
          <w:color w:val="000000"/>
          <w:sz w:val="23"/>
          <w:szCs w:val="23"/>
        </w:rPr>
        <w:fldChar w:fldCharType="begin"/>
      </w:r>
      <w:r>
        <w:rPr>
          <w:rFonts w:ascii="Times" w:hAnsi="Times" w:cs="Helvetica"/>
          <w:color w:val="000000"/>
          <w:sz w:val="23"/>
          <w:szCs w:val="23"/>
        </w:rPr>
        <w:instrText xml:space="preserve"> REF _Ref471994324 \r </w:instrText>
      </w:r>
      <w:r>
        <w:rPr>
          <w:rFonts w:ascii="Times" w:hAnsi="Times" w:cs="Helvetica"/>
          <w:color w:val="000000"/>
          <w:sz w:val="23"/>
          <w:szCs w:val="23"/>
        </w:rPr>
        <w:fldChar w:fldCharType="separate"/>
      </w:r>
      <w:r w:rsidR="00716D63">
        <w:rPr>
          <w:rFonts w:ascii="Times" w:hAnsi="Times" w:cs="Helvetica"/>
          <w:color w:val="000000"/>
          <w:sz w:val="23"/>
          <w:szCs w:val="23"/>
        </w:rPr>
        <w:t>1</w:t>
      </w:r>
      <w:r>
        <w:rPr>
          <w:rFonts w:ascii="Times" w:hAnsi="Times" w:cs="Helvetica"/>
          <w:color w:val="000000"/>
          <w:sz w:val="23"/>
          <w:szCs w:val="23"/>
        </w:rPr>
        <w:fldChar w:fldCharType="end"/>
      </w:r>
      <w:r>
        <w:rPr>
          <w:rFonts w:ascii="Times" w:hAnsi="Times" w:cs="Helvetica"/>
          <w:color w:val="000000"/>
          <w:sz w:val="23"/>
          <w:szCs w:val="23"/>
        </w:rPr>
        <w:t xml:space="preserve">] </w:t>
      </w:r>
      <w:r w:rsidR="00914607">
        <w:rPr>
          <w:rFonts w:ascii="Times" w:hAnsi="Times" w:cs="Helvetica"/>
          <w:color w:val="000000"/>
          <w:sz w:val="23"/>
          <w:szCs w:val="23"/>
        </w:rPr>
        <w:t xml:space="preserve">defines a base class for each of these four structures: </w:t>
      </w:r>
      <w:r w:rsidR="00914607" w:rsidRPr="0012587D">
        <w:rPr>
          <w:rFonts w:ascii="Times" w:hAnsi="Times" w:cs="Helvetica"/>
          <w:b/>
          <w:color w:val="000000"/>
          <w:sz w:val="23"/>
          <w:szCs w:val="23"/>
        </w:rPr>
        <w:t>Array</w:t>
      </w:r>
      <w:r w:rsidR="00914607">
        <w:rPr>
          <w:rFonts w:ascii="Times" w:hAnsi="Times" w:cs="Helvetica"/>
          <w:color w:val="000000"/>
          <w:sz w:val="23"/>
          <w:szCs w:val="23"/>
        </w:rPr>
        <w:t xml:space="preserve">, </w:t>
      </w:r>
      <w:r w:rsidR="00914607" w:rsidRPr="0012587D">
        <w:rPr>
          <w:rFonts w:ascii="Times" w:hAnsi="Times" w:cs="Helvetica"/>
          <w:b/>
          <w:color w:val="000000"/>
          <w:sz w:val="23"/>
          <w:szCs w:val="23"/>
        </w:rPr>
        <w:t>Table_Base</w:t>
      </w:r>
      <w:r w:rsidR="00914607">
        <w:rPr>
          <w:rFonts w:ascii="Times" w:hAnsi="Times" w:cs="Helvetica"/>
          <w:color w:val="000000"/>
          <w:sz w:val="23"/>
          <w:szCs w:val="23"/>
        </w:rPr>
        <w:t xml:space="preserve">, </w:t>
      </w:r>
      <w:r w:rsidR="00914607" w:rsidRPr="0012587D">
        <w:rPr>
          <w:rFonts w:ascii="Times" w:hAnsi="Times" w:cs="Helvetica"/>
          <w:b/>
          <w:color w:val="000000"/>
          <w:sz w:val="23"/>
          <w:szCs w:val="23"/>
        </w:rPr>
        <w:t>Parsable_Byte_Stream</w:t>
      </w:r>
      <w:r w:rsidR="00914607">
        <w:rPr>
          <w:rFonts w:ascii="Times" w:hAnsi="Times" w:cs="Helvetica"/>
          <w:color w:val="000000"/>
          <w:sz w:val="23"/>
          <w:szCs w:val="23"/>
        </w:rPr>
        <w:t xml:space="preserve">, and </w:t>
      </w:r>
      <w:r w:rsidR="00914607" w:rsidRPr="0012587D">
        <w:rPr>
          <w:rFonts w:ascii="Times" w:hAnsi="Times" w:cs="Helvetica"/>
          <w:b/>
          <w:color w:val="000000"/>
          <w:sz w:val="23"/>
          <w:szCs w:val="23"/>
        </w:rPr>
        <w:t>Encoded_Byte_Stream</w:t>
      </w:r>
      <w:r w:rsidR="00914607">
        <w:rPr>
          <w:rFonts w:ascii="Times" w:hAnsi="Times" w:cs="Helvetica"/>
          <w:color w:val="000000"/>
          <w:sz w:val="23"/>
          <w:szCs w:val="23"/>
        </w:rPr>
        <w:t xml:space="preserve">. A base class </w:t>
      </w:r>
      <w:r w:rsidR="00245908">
        <w:rPr>
          <w:rFonts w:ascii="Times" w:hAnsi="Times" w:cs="Helvetica"/>
          <w:color w:val="000000"/>
          <w:sz w:val="23"/>
          <w:szCs w:val="23"/>
        </w:rPr>
        <w:t xml:space="preserve">is a generic definition that can be built upon to form more specific definitions, without losing the basic features of the class. For instance, the </w:t>
      </w:r>
      <w:r w:rsidR="00245908" w:rsidRPr="0012587D">
        <w:rPr>
          <w:rFonts w:ascii="Times" w:hAnsi="Times" w:cs="Helvetica"/>
          <w:b/>
          <w:color w:val="000000"/>
          <w:sz w:val="23"/>
          <w:szCs w:val="23"/>
        </w:rPr>
        <w:t>Array</w:t>
      </w:r>
      <w:r w:rsidR="00245908">
        <w:rPr>
          <w:rFonts w:ascii="Times" w:hAnsi="Times" w:cs="Helvetica"/>
          <w:color w:val="000000"/>
          <w:sz w:val="23"/>
          <w:szCs w:val="23"/>
        </w:rPr>
        <w:t xml:space="preserve"> base class is used to form the more specific </w:t>
      </w:r>
      <w:r w:rsidR="001D22C5" w:rsidRPr="0012587D">
        <w:rPr>
          <w:rFonts w:ascii="Times" w:hAnsi="Times" w:cs="Helvetica"/>
          <w:b/>
          <w:color w:val="000000"/>
          <w:sz w:val="23"/>
          <w:szCs w:val="23"/>
        </w:rPr>
        <w:t>Array_2D</w:t>
      </w:r>
      <w:r w:rsidR="001D22C5">
        <w:rPr>
          <w:rFonts w:ascii="Times" w:hAnsi="Times" w:cs="Helvetica"/>
          <w:color w:val="000000"/>
          <w:sz w:val="23"/>
          <w:szCs w:val="23"/>
        </w:rPr>
        <w:t xml:space="preserve"> class and from that the </w:t>
      </w:r>
      <w:r w:rsidR="00245908" w:rsidRPr="0012587D">
        <w:rPr>
          <w:rFonts w:ascii="Times" w:hAnsi="Times" w:cs="Helvetica"/>
          <w:b/>
          <w:color w:val="000000"/>
          <w:sz w:val="23"/>
          <w:szCs w:val="23"/>
        </w:rPr>
        <w:t>Array_2D_Image</w:t>
      </w:r>
      <w:r w:rsidR="00245908">
        <w:rPr>
          <w:rFonts w:ascii="Times" w:hAnsi="Times" w:cs="Helvetica"/>
          <w:color w:val="000000"/>
          <w:sz w:val="23"/>
          <w:szCs w:val="23"/>
        </w:rPr>
        <w:t xml:space="preserve"> class. </w:t>
      </w:r>
    </w:p>
    <w:p w14:paraId="2492AAAD" w14:textId="77777777" w:rsidR="00245908" w:rsidRDefault="00245908" w:rsidP="00F11812">
      <w:pPr>
        <w:pStyle w:val="Heading3"/>
        <w:numPr>
          <w:ilvl w:val="2"/>
          <w:numId w:val="28"/>
        </w:numPr>
      </w:pPr>
      <w:bookmarkStart w:id="88" w:name="_Toc6498958"/>
      <w:r>
        <w:t>PDS Policy on Formats for Science Data, Supplemental Data, and Documentation</w:t>
      </w:r>
      <w:bookmarkEnd w:id="88"/>
    </w:p>
    <w:p w14:paraId="38119672" w14:textId="7A87913A" w:rsidR="00693D25" w:rsidRDefault="00245908" w:rsidP="00693D25">
      <w:pPr>
        <w:pStyle w:val="BodyText"/>
      </w:pPr>
      <w:r>
        <w:t>The above four structures cover all types of products in a PDS archive. There are further restric</w:t>
      </w:r>
      <w:r w:rsidR="002153E2">
        <w:t xml:space="preserve">tions on science data products, </w:t>
      </w:r>
      <w:r>
        <w:t>als</w:t>
      </w:r>
      <w:r w:rsidR="002153E2">
        <w:t>o called observational products</w:t>
      </w:r>
      <w:r>
        <w:t>. The general philosophy is that in order to preserve data for the long term, formats must be as simple as possible</w:t>
      </w:r>
      <w:r w:rsidR="002C6993">
        <w:t>, well-described,</w:t>
      </w:r>
      <w:r>
        <w:t xml:space="preserve"> and </w:t>
      </w:r>
      <w:r w:rsidR="002C6993">
        <w:t>not reliant</w:t>
      </w:r>
      <w:r>
        <w:t xml:space="preserve"> </w:t>
      </w:r>
      <w:r w:rsidR="002C6993">
        <w:t xml:space="preserve">on </w:t>
      </w:r>
      <w:r w:rsidR="0012587D">
        <w:t xml:space="preserve">specific </w:t>
      </w:r>
      <w:r w:rsidR="002C6993">
        <w:t>software, because that software ma</w:t>
      </w:r>
      <w:r w:rsidR="002153E2">
        <w:t>y be unavailable in the future.</w:t>
      </w:r>
      <w:r>
        <w:t xml:space="preserve"> </w:t>
      </w:r>
      <w:r w:rsidR="002C6993">
        <w:t xml:space="preserve">PDS recognizes that the goal of preservation is often in conflict with another PDS goal, which is to make the data easily available to the science community today. To meet this need PDS allows copies of data to be archived in supplemental formats. PDS also provides tools that </w:t>
      </w:r>
      <w:r w:rsidR="002C6993">
        <w:lastRenderedPageBreak/>
        <w:t xml:space="preserve">transform products from archive-quality formats to various other formats currently popular with users. </w:t>
      </w:r>
    </w:p>
    <w:p w14:paraId="07CF0FC6" w14:textId="3222E11B" w:rsidR="002C6993" w:rsidRDefault="002C6993" w:rsidP="00693D25">
      <w:pPr>
        <w:pStyle w:val="BodyText"/>
      </w:pPr>
      <w:r>
        <w:t>The PDS</w:t>
      </w:r>
      <w:r w:rsidR="00B87087">
        <w:t xml:space="preserve"> Management Council has adopted a </w:t>
      </w:r>
      <w:r w:rsidRPr="000A5DFA">
        <w:rPr>
          <w:i/>
        </w:rPr>
        <w:t>Policy on Formats for Data and Documentation</w:t>
      </w:r>
      <w:r w:rsidR="0034485F">
        <w:rPr>
          <w:i/>
        </w:rPr>
        <w:t>,</w:t>
      </w:r>
      <w:r>
        <w:t xml:space="preserve"> and the list of supplemental formats </w:t>
      </w:r>
      <w:r w:rsidR="00F25892">
        <w:t xml:space="preserve">is </w:t>
      </w:r>
      <w:r>
        <w:t xml:space="preserve">available online on the PDS Policies page, </w:t>
      </w:r>
      <w:hyperlink r:id="rId29" w:history="1">
        <w:r w:rsidRPr="002D56C3">
          <w:rPr>
            <w:rStyle w:val="Hyperlink"/>
          </w:rPr>
          <w:t>https://pds.nasa.gov/policy</w:t>
        </w:r>
      </w:hyperlink>
      <w:r>
        <w:t xml:space="preserve">. The PDS Transform Tool is available on the PDS4 Software page, </w:t>
      </w:r>
      <w:hyperlink r:id="rId30" w:history="1">
        <w:r w:rsidRPr="002D56C3">
          <w:rPr>
            <w:rStyle w:val="Hyperlink"/>
          </w:rPr>
          <w:t>https://pds.nasa.gov/pds4/software</w:t>
        </w:r>
      </w:hyperlink>
      <w:r>
        <w:t xml:space="preserve">. </w:t>
      </w:r>
    </w:p>
    <w:p w14:paraId="43A3253E" w14:textId="77777777" w:rsidR="00CB5C22" w:rsidRDefault="00CB5C22" w:rsidP="00693D25">
      <w:pPr>
        <w:pStyle w:val="BodyText"/>
      </w:pPr>
      <w:r>
        <w:t>Here is a summary of the policies. Refer to the policy page above for details.</w:t>
      </w:r>
    </w:p>
    <w:p w14:paraId="208742D8" w14:textId="564D2386" w:rsidR="00245908" w:rsidRDefault="00CB5C22" w:rsidP="00693D25">
      <w:pPr>
        <w:pStyle w:val="BodyText"/>
      </w:pPr>
      <w:r>
        <w:t>S</w:t>
      </w:r>
      <w:r w:rsidR="00D30B0E">
        <w:t>cience data must be archived in PDS using only these formats:</w:t>
      </w:r>
    </w:p>
    <w:p w14:paraId="5128B374" w14:textId="3D5FA615" w:rsidR="00D30B0E" w:rsidRDefault="00D30B0E" w:rsidP="00F11812">
      <w:pPr>
        <w:pStyle w:val="BodyText"/>
        <w:numPr>
          <w:ilvl w:val="0"/>
          <w:numId w:val="31"/>
        </w:numPr>
      </w:pPr>
      <w:r>
        <w:t>Binary or ASCII tables with fixed-width, identically structured records</w:t>
      </w:r>
    </w:p>
    <w:p w14:paraId="470246B7" w14:textId="79051407" w:rsidR="00D30B0E" w:rsidRDefault="00D30B0E" w:rsidP="00F11812">
      <w:pPr>
        <w:pStyle w:val="BodyText"/>
        <w:numPr>
          <w:ilvl w:val="0"/>
          <w:numId w:val="31"/>
        </w:numPr>
      </w:pPr>
      <w:r>
        <w:t>ASCII tables with delimited records, such as CSV files</w:t>
      </w:r>
    </w:p>
    <w:p w14:paraId="19735809" w14:textId="7F22A4AB" w:rsidR="00D30B0E" w:rsidRDefault="003D2C66" w:rsidP="00F11812">
      <w:pPr>
        <w:pStyle w:val="BodyText"/>
        <w:numPr>
          <w:ilvl w:val="0"/>
          <w:numId w:val="31"/>
        </w:numPr>
      </w:pPr>
      <w:r>
        <w:t>Binary a</w:t>
      </w:r>
      <w:r w:rsidR="00D30B0E">
        <w:t>rrays of no more than 16 dimensions</w:t>
      </w:r>
    </w:p>
    <w:p w14:paraId="52DE4AAD" w14:textId="42C06A3F" w:rsidR="00D30B0E" w:rsidRDefault="00D30B0E" w:rsidP="00F11812">
      <w:pPr>
        <w:pStyle w:val="BodyText"/>
        <w:numPr>
          <w:ilvl w:val="0"/>
          <w:numId w:val="31"/>
        </w:numPr>
      </w:pPr>
      <w:r>
        <w:t>SPICE kernels</w:t>
      </w:r>
      <w:r>
        <w:rPr>
          <w:rStyle w:val="FootnoteReference"/>
        </w:rPr>
        <w:footnoteReference w:id="4"/>
      </w:r>
      <w:r>
        <w:t xml:space="preserve">. </w:t>
      </w:r>
    </w:p>
    <w:p w14:paraId="1D3E3470" w14:textId="3B5825A1" w:rsidR="00D30B0E" w:rsidRDefault="00D30B0E" w:rsidP="00693D25">
      <w:pPr>
        <w:pStyle w:val="BodyText"/>
      </w:pPr>
      <w:r>
        <w:t>Documentation must be archived using only these formats:</w:t>
      </w:r>
    </w:p>
    <w:p w14:paraId="0B404307" w14:textId="2719743E" w:rsidR="00D30B0E" w:rsidRDefault="00D30B0E" w:rsidP="00F11812">
      <w:pPr>
        <w:pStyle w:val="BodyText"/>
        <w:numPr>
          <w:ilvl w:val="0"/>
          <w:numId w:val="32"/>
        </w:numPr>
      </w:pPr>
      <w:r>
        <w:t>UTF-8 text without markup (e.g.</w:t>
      </w:r>
      <w:r w:rsidR="00CB5C22">
        <w:t>,</w:t>
      </w:r>
      <w:r>
        <w:t xml:space="preserve"> no HTML). UTF-8 includes traditional 7-bit ASCII text.</w:t>
      </w:r>
    </w:p>
    <w:p w14:paraId="3FA87345" w14:textId="727A8F9E" w:rsidR="00D30B0E" w:rsidRDefault="00D30B0E" w:rsidP="00F11812">
      <w:pPr>
        <w:pStyle w:val="BodyText"/>
        <w:numPr>
          <w:ilvl w:val="0"/>
          <w:numId w:val="32"/>
        </w:numPr>
      </w:pPr>
      <w:r>
        <w:t>P</w:t>
      </w:r>
      <w:r w:rsidR="00645A2E">
        <w:t xml:space="preserve">DF/A-1a (preferred) or PDF/A-1b (see </w:t>
      </w:r>
      <w:hyperlink r:id="rId31" w:history="1">
        <w:r w:rsidR="00645A2E" w:rsidRPr="00EF3301">
          <w:rPr>
            <w:rStyle w:val="Hyperlink"/>
          </w:rPr>
          <w:t>http://www.digitalpreservation.gov/formats/fdd/fdd000251.shtml</w:t>
        </w:r>
      </w:hyperlink>
      <w:r w:rsidR="00645A2E">
        <w:t xml:space="preserve">). </w:t>
      </w:r>
    </w:p>
    <w:p w14:paraId="43AA9B8E" w14:textId="5CAD6094" w:rsidR="00A15DDD" w:rsidRDefault="00A15DDD" w:rsidP="00F11812">
      <w:pPr>
        <w:pStyle w:val="BodyText"/>
        <w:numPr>
          <w:ilvl w:val="0"/>
          <w:numId w:val="32"/>
        </w:numPr>
      </w:pPr>
      <w:r>
        <w:t xml:space="preserve">MPEG-4 video. Video format files may be included as document products (and only as document products) provided that they are supplemental material and are not intended to replace textual documentation. See the </w:t>
      </w:r>
      <w:r w:rsidRPr="008F6AFA">
        <w:rPr>
          <w:i/>
        </w:rPr>
        <w:t xml:space="preserve">Standards Reference </w:t>
      </w:r>
      <w:r w:rsidRPr="005D1FEC">
        <w:t>[</w:t>
      </w:r>
      <w:fldSimple w:instr=" REF _Ref471483791 \r ">
        <w:r>
          <w:t>2</w:t>
        </w:r>
      </w:fldSimple>
      <w:r w:rsidRPr="005D1FEC">
        <w:t>], Section</w:t>
      </w:r>
      <w:r>
        <w:t xml:space="preserve"> 8A.2.2 for </w:t>
      </w:r>
      <w:r w:rsidR="00166531">
        <w:t>additional restrictions on video formats</w:t>
      </w:r>
      <w:r>
        <w:t>.</w:t>
      </w:r>
    </w:p>
    <w:p w14:paraId="0214F879" w14:textId="21FB6050" w:rsidR="00D30B0E" w:rsidRDefault="00D30B0E" w:rsidP="00693D25">
      <w:pPr>
        <w:pStyle w:val="BodyText"/>
      </w:pPr>
      <w:r>
        <w:t>Figures that accompany documentation may be embedded in a PDF document or provided as separate files formatted as JPEG, GIF, PNG, or TIFF images.</w:t>
      </w:r>
    </w:p>
    <w:p w14:paraId="519B16B6" w14:textId="68589F39" w:rsidR="00245908" w:rsidRDefault="00CB5C22" w:rsidP="00F11812">
      <w:pPr>
        <w:pStyle w:val="Heading3"/>
        <w:numPr>
          <w:ilvl w:val="2"/>
          <w:numId w:val="28"/>
        </w:numPr>
      </w:pPr>
      <w:bookmarkStart w:id="89" w:name="_Toc6498959"/>
      <w:r>
        <w:t>Data Storage Considerations</w:t>
      </w:r>
      <w:bookmarkEnd w:id="89"/>
    </w:p>
    <w:p w14:paraId="15C5568D" w14:textId="56832FAA" w:rsidR="00693D25" w:rsidRDefault="00693D25" w:rsidP="00693D25">
      <w:pPr>
        <w:pStyle w:val="BodyText"/>
      </w:pPr>
      <w:r>
        <w:t xml:space="preserve">Here are a few </w:t>
      </w:r>
      <w:r w:rsidR="00CB5C22">
        <w:t xml:space="preserve">more </w:t>
      </w:r>
      <w:r>
        <w:t xml:space="preserve">rules </w:t>
      </w:r>
      <w:r w:rsidR="00CB5C22">
        <w:t>to consider when designing your data products. F</w:t>
      </w:r>
      <w:r>
        <w:t xml:space="preserve">or a full description, see the </w:t>
      </w:r>
      <w:r w:rsidRPr="008F6AFA">
        <w:rPr>
          <w:i/>
        </w:rPr>
        <w:t xml:space="preserve">Standards Reference </w:t>
      </w:r>
      <w:r w:rsidRPr="005D1FEC">
        <w:t>[</w:t>
      </w:r>
      <w:fldSimple w:instr=" REF _Ref471483791 \r ">
        <w:r w:rsidR="00716D63">
          <w:t>2</w:t>
        </w:r>
      </w:fldSimple>
      <w:r w:rsidRPr="005D1FEC">
        <w:t>], Section 4</w:t>
      </w:r>
      <w:r w:rsidR="00CB5C22">
        <w:t>.</w:t>
      </w:r>
    </w:p>
    <w:p w14:paraId="4E962F78" w14:textId="77777777" w:rsidR="00693D25" w:rsidRDefault="00693D25" w:rsidP="0047173A">
      <w:pPr>
        <w:pStyle w:val="BodyText"/>
        <w:numPr>
          <w:ilvl w:val="0"/>
          <w:numId w:val="11"/>
        </w:numPr>
      </w:pPr>
      <w:r>
        <w:t>Each digital object must be stored in one of the four basic data formats.</w:t>
      </w:r>
    </w:p>
    <w:p w14:paraId="72A7FD09" w14:textId="038D054C" w:rsidR="00693D25" w:rsidRDefault="00693D25" w:rsidP="0047173A">
      <w:pPr>
        <w:pStyle w:val="BodyText"/>
        <w:numPr>
          <w:ilvl w:val="0"/>
          <w:numId w:val="11"/>
        </w:numPr>
      </w:pPr>
      <w:r>
        <w:t>A digital object must be contained in a single file</w:t>
      </w:r>
      <w:r w:rsidR="009C5465">
        <w:t xml:space="preserve">; </w:t>
      </w:r>
      <w:r>
        <w:t>i.e., a digital object cannot span multiple files</w:t>
      </w:r>
      <w:r w:rsidR="009C5465">
        <w:t>.</w:t>
      </w:r>
    </w:p>
    <w:p w14:paraId="31A3386F" w14:textId="77777777" w:rsidR="00693D25" w:rsidRDefault="00693D25" w:rsidP="0047173A">
      <w:pPr>
        <w:pStyle w:val="BodyText"/>
        <w:numPr>
          <w:ilvl w:val="0"/>
          <w:numId w:val="11"/>
        </w:numPr>
      </w:pPr>
      <w:r>
        <w:t>A file may contain multiple digital objects</w:t>
      </w:r>
      <w:r>
        <w:rPr>
          <w:rStyle w:val="FootnoteReference"/>
        </w:rPr>
        <w:footnoteReference w:id="5"/>
      </w:r>
      <w:r>
        <w:t>.</w:t>
      </w:r>
    </w:p>
    <w:p w14:paraId="5DB8BF08" w14:textId="5410E038" w:rsidR="00693D25" w:rsidRDefault="009B5FF2" w:rsidP="0047173A">
      <w:pPr>
        <w:pStyle w:val="BodyText"/>
        <w:numPr>
          <w:ilvl w:val="0"/>
          <w:numId w:val="11"/>
        </w:numPr>
      </w:pPr>
      <w:r>
        <w:t xml:space="preserve">Multiple digital </w:t>
      </w:r>
      <w:r w:rsidR="00693D25">
        <w:t xml:space="preserve">objects within a file are not required to use the same storage structure. </w:t>
      </w:r>
    </w:p>
    <w:p w14:paraId="354FABA2" w14:textId="1836ECFF" w:rsidR="0079341F" w:rsidRPr="000A5DFA" w:rsidRDefault="00693D25" w:rsidP="0047173A">
      <w:pPr>
        <w:pStyle w:val="BodyText"/>
        <w:numPr>
          <w:ilvl w:val="0"/>
          <w:numId w:val="11"/>
        </w:numPr>
      </w:pPr>
      <w:r>
        <w:t xml:space="preserve">When multiple digital objects are contained in a single file, </w:t>
      </w:r>
      <w:r w:rsidR="0034485F">
        <w:t>they</w:t>
      </w:r>
      <w:r>
        <w:t xml:space="preserve"> must be </w:t>
      </w:r>
      <w:r w:rsidRPr="00EE69C5">
        <w:t>contiguous</w:t>
      </w:r>
      <w:r w:rsidR="009C5465" w:rsidRPr="00EE69C5">
        <w:t xml:space="preserve">; </w:t>
      </w:r>
      <w:r w:rsidRPr="00EE69C5">
        <w:t>they may not overlap in storage</w:t>
      </w:r>
      <w:r w:rsidR="009C5465" w:rsidRPr="00EE69C5">
        <w:t>.</w:t>
      </w:r>
    </w:p>
    <w:p w14:paraId="13858567" w14:textId="7361FA54" w:rsidR="00693D25" w:rsidRDefault="004444EA" w:rsidP="0047173A">
      <w:pPr>
        <w:pStyle w:val="BodyText"/>
        <w:numPr>
          <w:ilvl w:val="0"/>
          <w:numId w:val="11"/>
        </w:numPr>
      </w:pPr>
      <w:r w:rsidRPr="00EE69C5">
        <w:lastRenderedPageBreak/>
        <w:t>Binary d</w:t>
      </w:r>
      <w:r w:rsidR="0079341F" w:rsidRPr="00EE69C5">
        <w:t>ata in tables or arrays may be stored as 1, 2, 4, or 8-byte integers, signed or unsigned, or as 4 or 8-byte floating-point numbers in IEEE 754 format</w:t>
      </w:r>
      <w:r w:rsidR="003E1214" w:rsidRPr="00EE69C5">
        <w:t xml:space="preserve">, or as complex numbers formed from floating-point components. Bytes may be stored in most-significant-byte-first order (MSB, </w:t>
      </w:r>
      <w:r w:rsidR="001C5B6D" w:rsidRPr="00EE69C5">
        <w:t>“</w:t>
      </w:r>
      <w:r w:rsidR="003E1214" w:rsidRPr="00EE69C5">
        <w:t>big-endian</w:t>
      </w:r>
      <w:r w:rsidR="001C5B6D" w:rsidRPr="00EE69C5">
        <w:t>”</w:t>
      </w:r>
      <w:r w:rsidR="003E1214" w:rsidRPr="00EE69C5">
        <w:t xml:space="preserve">) or in least-significant-byte-first order (LSB, </w:t>
      </w:r>
      <w:r w:rsidR="001C5B6D" w:rsidRPr="00EE69C5">
        <w:t>“</w:t>
      </w:r>
      <w:r w:rsidR="003E1214" w:rsidRPr="00EE69C5">
        <w:t>little-endian</w:t>
      </w:r>
      <w:r w:rsidR="001C5B6D" w:rsidRPr="00EE69C5">
        <w:t>”</w:t>
      </w:r>
      <w:r w:rsidR="003E1214" w:rsidRPr="00EE69C5">
        <w:t>)</w:t>
      </w:r>
      <w:r w:rsidR="0079341F" w:rsidRPr="00EE69C5">
        <w:t xml:space="preserve">. </w:t>
      </w:r>
    </w:p>
    <w:p w14:paraId="045B7EB0" w14:textId="700A896D" w:rsidR="00693D25" w:rsidRDefault="009C5465" w:rsidP="00F11812">
      <w:pPr>
        <w:pStyle w:val="Heading3"/>
        <w:numPr>
          <w:ilvl w:val="2"/>
          <w:numId w:val="28"/>
        </w:numPr>
      </w:pPr>
      <w:bookmarkStart w:id="90" w:name="_Toc399222761"/>
      <w:bookmarkStart w:id="91" w:name="_Toc6498960"/>
      <w:r>
        <w:t xml:space="preserve">Example </w:t>
      </w:r>
      <w:r w:rsidR="00693D25">
        <w:t>Data</w:t>
      </w:r>
      <w:bookmarkEnd w:id="90"/>
      <w:bookmarkEnd w:id="91"/>
    </w:p>
    <w:p w14:paraId="4517D73E" w14:textId="7B7A2154" w:rsidR="00693D25" w:rsidRDefault="00693D25" w:rsidP="00693D25">
      <w:pPr>
        <w:pStyle w:val="BodyText"/>
      </w:pPr>
      <w:r>
        <w:t xml:space="preserve">This document frequently </w:t>
      </w:r>
      <w:r w:rsidR="009C5465">
        <w:t xml:space="preserve">refers to the </w:t>
      </w:r>
      <w:r>
        <w:t xml:space="preserve">set of </w:t>
      </w:r>
      <w:r w:rsidR="009C5465">
        <w:t xml:space="preserve">PDS4 </w:t>
      </w:r>
      <w:r>
        <w:t>example</w:t>
      </w:r>
      <w:r w:rsidR="009C5465">
        <w:t xml:space="preserve">s online at </w:t>
      </w:r>
      <w:hyperlink r:id="rId32" w:history="1">
        <w:r w:rsidR="009C5465" w:rsidRPr="002D56C3">
          <w:rPr>
            <w:rStyle w:val="Hyperlink"/>
          </w:rPr>
          <w:t>https://pds.nasa.gov/pds4/doc/examples/</w:t>
        </w:r>
      </w:hyperlink>
      <w:r w:rsidR="009C5465">
        <w:t>. On this page you will find a set of examples for each major release of PDS4. When designing a new data product it is best to use the most recently released examples.</w:t>
      </w:r>
    </w:p>
    <w:p w14:paraId="3EA92CEE" w14:textId="77777777" w:rsidR="00693D25" w:rsidRDefault="00693D25" w:rsidP="00693D25">
      <w:pPr>
        <w:pStyle w:val="BodyText"/>
      </w:pPr>
      <w:r>
        <w:t>There are two different sets of examples:</w:t>
      </w:r>
    </w:p>
    <w:p w14:paraId="7B2D8445" w14:textId="77777777" w:rsidR="00693D25" w:rsidRDefault="00693D25" w:rsidP="0012587D">
      <w:pPr>
        <w:pStyle w:val="ListNumber"/>
        <w:numPr>
          <w:ilvl w:val="0"/>
          <w:numId w:val="59"/>
        </w:numPr>
      </w:pPr>
      <w:r>
        <w:t>A set of example products.  This includes a representative set of products that would exist within an archive (e.g., character table, binary table, document, etc.).</w:t>
      </w:r>
    </w:p>
    <w:p w14:paraId="1C3834CB" w14:textId="77777777" w:rsidR="00693D25" w:rsidRDefault="00693D25" w:rsidP="0012587D">
      <w:pPr>
        <w:pStyle w:val="ListNumber"/>
        <w:numPr>
          <w:ilvl w:val="0"/>
          <w:numId w:val="59"/>
        </w:numPr>
      </w:pPr>
      <w:r>
        <w:t xml:space="preserve">An example of a complete archive — a bundle with collections, each having products. </w:t>
      </w:r>
    </w:p>
    <w:p w14:paraId="68B99858" w14:textId="77777777" w:rsidR="00380185" w:rsidRPr="000D71DE" w:rsidRDefault="00380185" w:rsidP="00380185">
      <w:pPr>
        <w:pStyle w:val="BodyText"/>
      </w:pPr>
    </w:p>
    <w:p w14:paraId="50FE0140" w14:textId="482D44B5" w:rsidR="00693D25" w:rsidRPr="00CB3659" w:rsidRDefault="00693D25" w:rsidP="00F11812">
      <w:pPr>
        <w:pStyle w:val="Heading2"/>
        <w:numPr>
          <w:ilvl w:val="1"/>
          <w:numId w:val="28"/>
        </w:numPr>
      </w:pPr>
      <w:bookmarkStart w:id="92" w:name="_Ref473212597"/>
      <w:bookmarkStart w:id="93" w:name="_Toc6498961"/>
      <w:r w:rsidRPr="00CB3659">
        <w:t>O</w:t>
      </w:r>
      <w:r w:rsidR="00580051">
        <w:t xml:space="preserve">rganizing </w:t>
      </w:r>
      <w:r w:rsidRPr="00CB3659">
        <w:t>the Bundle and Collections</w:t>
      </w:r>
      <w:bookmarkEnd w:id="92"/>
      <w:bookmarkEnd w:id="93"/>
    </w:p>
    <w:p w14:paraId="3B82DA74" w14:textId="7A2A007C" w:rsidR="00693D25" w:rsidRDefault="00693D25" w:rsidP="00693D25">
      <w:pPr>
        <w:pStyle w:val="BodyText"/>
      </w:pPr>
      <w:r>
        <w:t>T</w:t>
      </w:r>
      <w:r w:rsidRPr="00A868B2">
        <w:t xml:space="preserve">he </w:t>
      </w:r>
      <w:r w:rsidR="00566DBA">
        <w:t>next</w:t>
      </w:r>
      <w:r w:rsidR="00566DBA" w:rsidRPr="00A868B2">
        <w:t xml:space="preserve"> </w:t>
      </w:r>
      <w:r w:rsidRPr="00A868B2">
        <w:t xml:space="preserve">step in designing an archive is to organize the data products into collections and the collections into bundles.  </w:t>
      </w:r>
    </w:p>
    <w:p w14:paraId="6B3A97E4" w14:textId="35F0244C" w:rsidR="00693D25" w:rsidRPr="00A868B2" w:rsidRDefault="00693D25" w:rsidP="00693D25">
      <w:pPr>
        <w:pStyle w:val="BodyText"/>
      </w:pPr>
      <w:r w:rsidRPr="00A868B2">
        <w:t>For simplicity, imagine that your archive includes a single table of observational data</w:t>
      </w:r>
      <w:r w:rsidR="0012587D">
        <w:t>,</w:t>
      </w:r>
      <w:r w:rsidRPr="00A868B2">
        <w:t xml:space="preserve"> and that the remainder of the archive consists of supplementary information, which will help future scientists understand and use the data.  We will organize this material into a single bundle with </w:t>
      </w:r>
      <w:r w:rsidR="0034485F">
        <w:t>three</w:t>
      </w:r>
      <w:r w:rsidRPr="00A868B2">
        <w:t xml:space="preserve"> collections:</w:t>
      </w:r>
    </w:p>
    <w:p w14:paraId="1314A070" w14:textId="7E073C98" w:rsidR="00693D25" w:rsidRPr="00A868B2" w:rsidRDefault="00693D25" w:rsidP="00693D25">
      <w:pPr>
        <w:pStyle w:val="BodyText"/>
      </w:pPr>
      <w:r w:rsidRPr="00A868B2">
        <w:tab/>
        <w:t>Browse C</w:t>
      </w:r>
      <w:r w:rsidR="0034485F">
        <w:t>ollection</w:t>
      </w:r>
    </w:p>
    <w:p w14:paraId="195BA3BC" w14:textId="77777777" w:rsidR="00693D25" w:rsidRPr="00A868B2" w:rsidRDefault="00693D25" w:rsidP="00693D25">
      <w:pPr>
        <w:pStyle w:val="BodyText"/>
      </w:pPr>
      <w:r w:rsidRPr="00A868B2">
        <w:tab/>
        <w:t>Data Collection</w:t>
      </w:r>
    </w:p>
    <w:p w14:paraId="382AF2CF" w14:textId="272E219D" w:rsidR="00693D25" w:rsidRPr="00A868B2" w:rsidRDefault="0034485F" w:rsidP="00693D25">
      <w:pPr>
        <w:pStyle w:val="BodyText"/>
      </w:pPr>
      <w:r>
        <w:tab/>
        <w:t>Document Collection</w:t>
      </w:r>
    </w:p>
    <w:p w14:paraId="62B1BD0C" w14:textId="7AE4C192" w:rsidR="00693D25" w:rsidRDefault="00693D25" w:rsidP="00693D25">
      <w:pPr>
        <w:pStyle w:val="BodyText"/>
      </w:pPr>
      <w:r w:rsidRPr="00A868B2">
        <w:t>The data, obviously, will be in the data collec</w:t>
      </w:r>
      <w:r w:rsidR="0012587D">
        <w:t>tion; an abbreviated or reduced-</w:t>
      </w:r>
      <w:r w:rsidRPr="00A868B2">
        <w:t xml:space="preserve">resolution version of the data will be in the browse collection.  </w:t>
      </w:r>
      <w:r>
        <w:t>D</w:t>
      </w:r>
      <w:r w:rsidRPr="00A868B2">
        <w:t xml:space="preserve">ocuments will go </w:t>
      </w:r>
      <w:r>
        <w:t>in</w:t>
      </w:r>
      <w:r w:rsidRPr="00A868B2">
        <w:t xml:space="preserve">to the document collection.  </w:t>
      </w:r>
    </w:p>
    <w:p w14:paraId="5F0AF5BB" w14:textId="3FD52146" w:rsidR="002B4031" w:rsidRPr="00A868B2" w:rsidRDefault="002B4031" w:rsidP="00693D25">
      <w:pPr>
        <w:pStyle w:val="BodyText"/>
      </w:pPr>
      <w:r>
        <w:t xml:space="preserve">These are typical collections, but none of these collections is required. </w:t>
      </w:r>
      <w:r w:rsidR="00A81430">
        <w:t xml:space="preserve">See </w:t>
      </w:r>
      <w:r w:rsidR="00A81430" w:rsidRPr="00464223">
        <w:rPr>
          <w:i/>
        </w:rPr>
        <w:t>Standards Reference</w:t>
      </w:r>
      <w:r w:rsidR="00A81430">
        <w:t xml:space="preserve"> [2] </w:t>
      </w:r>
      <w:r w:rsidR="0012587D">
        <w:t>Section</w:t>
      </w:r>
      <w:r w:rsidR="00A81430">
        <w:t xml:space="preserve"> 2A.5 for other types of collections that may be used</w:t>
      </w:r>
      <w:r>
        <w:t>. It</w:t>
      </w:r>
      <w:r w:rsidR="001C5B6D">
        <w:t>’</w:t>
      </w:r>
      <w:r>
        <w:t>s best to consult your PDS node about what collections to include.</w:t>
      </w:r>
    </w:p>
    <w:p w14:paraId="57AE6AFF" w14:textId="43FFF45C" w:rsidR="00693D25" w:rsidRDefault="00693D25" w:rsidP="00F11812">
      <w:pPr>
        <w:pStyle w:val="Heading3"/>
        <w:numPr>
          <w:ilvl w:val="2"/>
          <w:numId w:val="28"/>
        </w:numPr>
      </w:pPr>
      <w:bookmarkStart w:id="94" w:name="_Toc6498962"/>
      <w:r w:rsidRPr="00CB3659">
        <w:t>Directory Organization</w:t>
      </w:r>
      <w:bookmarkEnd w:id="94"/>
    </w:p>
    <w:p w14:paraId="594B9938" w14:textId="5CB22011" w:rsidR="00693D25" w:rsidRDefault="00693D25" w:rsidP="00693D25">
      <w:pPr>
        <w:pStyle w:val="BodyText"/>
      </w:pPr>
      <w:r>
        <w:t xml:space="preserve">PDS </w:t>
      </w:r>
      <w:r w:rsidR="00B75F45">
        <w:t xml:space="preserve">does not set requirements for the physical storage organization of an archive </w:t>
      </w:r>
      <w:r>
        <w:t xml:space="preserve">(see </w:t>
      </w:r>
      <w:r w:rsidRPr="00316F5C">
        <w:rPr>
          <w:i/>
        </w:rPr>
        <w:t>Standards Reference</w:t>
      </w:r>
      <w:r>
        <w:t xml:space="preserve"> [</w:t>
      </w:r>
      <w:fldSimple w:instr=" REF _Ref471483791 \r ">
        <w:r w:rsidR="00716D63">
          <w:t>2</w:t>
        </w:r>
      </w:fldSimple>
      <w:r w:rsidR="00B75F45">
        <w:t xml:space="preserve">], Section 2B.1), but you will probably find it helpful to let </w:t>
      </w:r>
      <w:r w:rsidR="001F5241">
        <w:t>the</w:t>
      </w:r>
      <w:r w:rsidR="00B75F45">
        <w:t xml:space="preserve"> physical organization </w:t>
      </w:r>
      <w:r w:rsidR="00400692">
        <w:t xml:space="preserve">of directories </w:t>
      </w:r>
      <w:r w:rsidR="00B75F45">
        <w:t>follow the logical organization</w:t>
      </w:r>
      <w:r w:rsidR="00400692">
        <w:t xml:space="preserve"> of bundles and collections.</w:t>
      </w:r>
      <w:r>
        <w:t xml:space="preserve"> Your bundle can be organized into a simple directory structure with one directory in the bundle root for each collection, as shown below.  </w:t>
      </w:r>
      <w:r w:rsidR="00313206">
        <w:t>A file whose name ends in .</w:t>
      </w:r>
      <w:r w:rsidR="00F83E5E">
        <w:t>xml is a label that describes the</w:t>
      </w:r>
      <w:r w:rsidR="00313206">
        <w:t xml:space="preserve"> file with the same name but a different extension; for example, </w:t>
      </w:r>
      <w:r w:rsidR="00F83E5E" w:rsidRPr="00C83A11">
        <w:rPr>
          <w:b/>
        </w:rPr>
        <w:t>collection_data.xml</w:t>
      </w:r>
      <w:r w:rsidR="00313206">
        <w:t xml:space="preserve"> and </w:t>
      </w:r>
      <w:r w:rsidR="00313206" w:rsidRPr="00C83A11">
        <w:rPr>
          <w:b/>
        </w:rPr>
        <w:t>collection_data.</w:t>
      </w:r>
      <w:r w:rsidR="00F83E5E" w:rsidRPr="00C83A11">
        <w:rPr>
          <w:b/>
        </w:rPr>
        <w:t>csv</w:t>
      </w:r>
      <w:r w:rsidR="00313206">
        <w:t>.</w:t>
      </w:r>
    </w:p>
    <w:p w14:paraId="4441D85A" w14:textId="77777777" w:rsidR="00693D25" w:rsidRDefault="00693D25" w:rsidP="00693D25">
      <w:pPr>
        <w:pStyle w:val="BodyText"/>
      </w:pPr>
    </w:p>
    <w:p w14:paraId="2D15DAD3" w14:textId="77777777" w:rsidR="00693D25" w:rsidRPr="00D03839" w:rsidRDefault="00693D25" w:rsidP="00D03839">
      <w:pPr>
        <w:pStyle w:val="Label"/>
        <w:ind w:left="720"/>
        <w:rPr>
          <w:color w:val="auto"/>
        </w:rPr>
      </w:pPr>
      <w:r w:rsidRPr="00D03839">
        <w:rPr>
          <w:color w:val="auto"/>
        </w:rPr>
        <w:t>bundle root</w:t>
      </w:r>
    </w:p>
    <w:p w14:paraId="3A789A3C" w14:textId="77777777" w:rsidR="00693D25" w:rsidRPr="00D03839" w:rsidRDefault="00693D25" w:rsidP="00D03839">
      <w:pPr>
        <w:pStyle w:val="Label"/>
        <w:ind w:left="720"/>
        <w:rPr>
          <w:color w:val="auto"/>
        </w:rPr>
      </w:pPr>
      <w:r w:rsidRPr="00D03839">
        <w:rPr>
          <w:color w:val="auto"/>
        </w:rPr>
        <w:t>| - bundle.xml</w:t>
      </w:r>
    </w:p>
    <w:p w14:paraId="3FC1B182" w14:textId="63D86030" w:rsidR="00693D25" w:rsidRPr="00D03839" w:rsidRDefault="00400692" w:rsidP="00D03839">
      <w:pPr>
        <w:pStyle w:val="Label"/>
        <w:ind w:left="720"/>
        <w:rPr>
          <w:color w:val="auto"/>
        </w:rPr>
      </w:pPr>
      <w:r w:rsidRPr="00D03839">
        <w:rPr>
          <w:color w:val="auto"/>
        </w:rPr>
        <w:t>| - readme.txt</w:t>
      </w:r>
      <w:r w:rsidR="00693D25" w:rsidRPr="00D03839">
        <w:rPr>
          <w:color w:val="auto"/>
        </w:rPr>
        <w:t xml:space="preserve"> </w:t>
      </w:r>
    </w:p>
    <w:p w14:paraId="04C3AD89" w14:textId="77777777" w:rsidR="00693D25" w:rsidRPr="00D03839" w:rsidRDefault="00693D25" w:rsidP="00D03839">
      <w:pPr>
        <w:pStyle w:val="Label"/>
        <w:ind w:left="720"/>
        <w:rPr>
          <w:color w:val="auto"/>
        </w:rPr>
      </w:pPr>
      <w:r w:rsidRPr="00D03839">
        <w:rPr>
          <w:color w:val="auto"/>
        </w:rPr>
        <w:t>|</w:t>
      </w:r>
    </w:p>
    <w:p w14:paraId="61E5040F" w14:textId="77777777" w:rsidR="00693D25" w:rsidRPr="00D03839" w:rsidRDefault="00693D25" w:rsidP="00D03839">
      <w:pPr>
        <w:pStyle w:val="Label"/>
        <w:ind w:left="720"/>
        <w:rPr>
          <w:color w:val="auto"/>
        </w:rPr>
      </w:pPr>
      <w:r w:rsidRPr="00D03839">
        <w:rPr>
          <w:color w:val="auto"/>
        </w:rPr>
        <w:t>| - browse</w:t>
      </w:r>
    </w:p>
    <w:p w14:paraId="7DD2BD80" w14:textId="77777777" w:rsidR="00022BF6" w:rsidRPr="00D03839" w:rsidRDefault="00022BF6" w:rsidP="00022BF6">
      <w:pPr>
        <w:pStyle w:val="Label"/>
        <w:ind w:left="720"/>
        <w:rPr>
          <w:color w:val="auto"/>
        </w:rPr>
      </w:pPr>
      <w:r w:rsidRPr="00D03839">
        <w:rPr>
          <w:color w:val="auto"/>
        </w:rPr>
        <w:t>|    | - collection_browse.csv</w:t>
      </w:r>
    </w:p>
    <w:p w14:paraId="29D9A27F" w14:textId="77777777" w:rsidR="00693D25" w:rsidRPr="00D03839" w:rsidRDefault="00693D25" w:rsidP="00D03839">
      <w:pPr>
        <w:pStyle w:val="Label"/>
        <w:ind w:left="720"/>
        <w:rPr>
          <w:color w:val="auto"/>
        </w:rPr>
      </w:pPr>
      <w:r w:rsidRPr="00D03839">
        <w:rPr>
          <w:color w:val="auto"/>
        </w:rPr>
        <w:t>|    | - collection_browse.xml</w:t>
      </w:r>
    </w:p>
    <w:p w14:paraId="13012D09" w14:textId="77777777" w:rsidR="00693D25" w:rsidRPr="00D03839" w:rsidRDefault="00693D25" w:rsidP="00D03839">
      <w:pPr>
        <w:pStyle w:val="Label"/>
        <w:ind w:left="720"/>
        <w:rPr>
          <w:color w:val="auto"/>
        </w:rPr>
      </w:pPr>
      <w:r w:rsidRPr="00D03839">
        <w:rPr>
          <w:color w:val="auto"/>
        </w:rPr>
        <w:t>|    |</w:t>
      </w:r>
    </w:p>
    <w:p w14:paraId="2F29776E" w14:textId="0E80275F" w:rsidR="00693D25" w:rsidRDefault="00693D25" w:rsidP="00D03839">
      <w:pPr>
        <w:pStyle w:val="Label"/>
        <w:ind w:left="720"/>
        <w:rPr>
          <w:color w:val="auto"/>
        </w:rPr>
      </w:pPr>
      <w:r w:rsidRPr="00D03839">
        <w:rPr>
          <w:color w:val="auto"/>
        </w:rPr>
        <w:t xml:space="preserve">|    </w:t>
      </w:r>
      <w:r w:rsidR="00022BF6">
        <w:rPr>
          <w:color w:val="auto"/>
        </w:rPr>
        <w:t>| - browse_</w:t>
      </w:r>
      <w:r w:rsidRPr="00D03839">
        <w:rPr>
          <w:color w:val="auto"/>
        </w:rPr>
        <w:t>product</w:t>
      </w:r>
      <w:r w:rsidR="00022BF6">
        <w:rPr>
          <w:color w:val="auto"/>
        </w:rPr>
        <w:t>.img</w:t>
      </w:r>
    </w:p>
    <w:p w14:paraId="64D78389" w14:textId="54EB7280" w:rsidR="00693D25" w:rsidRPr="00D03839" w:rsidRDefault="00022BF6" w:rsidP="00022BF6">
      <w:pPr>
        <w:pStyle w:val="Label"/>
        <w:ind w:left="720"/>
        <w:rPr>
          <w:color w:val="auto"/>
        </w:rPr>
      </w:pPr>
      <w:r w:rsidRPr="00D03839">
        <w:rPr>
          <w:color w:val="auto"/>
        </w:rPr>
        <w:t xml:space="preserve">|    </w:t>
      </w:r>
      <w:r>
        <w:rPr>
          <w:color w:val="auto"/>
        </w:rPr>
        <w:t>| - browse_</w:t>
      </w:r>
      <w:r w:rsidRPr="00D03839">
        <w:rPr>
          <w:color w:val="auto"/>
        </w:rPr>
        <w:t>product</w:t>
      </w:r>
      <w:r>
        <w:rPr>
          <w:color w:val="auto"/>
        </w:rPr>
        <w:t>.xml</w:t>
      </w:r>
    </w:p>
    <w:p w14:paraId="1477A261" w14:textId="77777777" w:rsidR="00693D25" w:rsidRPr="00D03839" w:rsidRDefault="00693D25" w:rsidP="00D03839">
      <w:pPr>
        <w:pStyle w:val="Label"/>
        <w:ind w:left="720"/>
        <w:rPr>
          <w:color w:val="auto"/>
        </w:rPr>
      </w:pPr>
      <w:r w:rsidRPr="00D03839">
        <w:rPr>
          <w:color w:val="auto"/>
        </w:rPr>
        <w:t>|</w:t>
      </w:r>
    </w:p>
    <w:p w14:paraId="4C9D0D6C" w14:textId="77777777" w:rsidR="00693D25" w:rsidRPr="00D03839" w:rsidRDefault="00693D25" w:rsidP="00D03839">
      <w:pPr>
        <w:pStyle w:val="Label"/>
        <w:ind w:left="720"/>
        <w:rPr>
          <w:color w:val="auto"/>
        </w:rPr>
      </w:pPr>
      <w:r w:rsidRPr="00D03839">
        <w:rPr>
          <w:color w:val="auto"/>
        </w:rPr>
        <w:t>| - data</w:t>
      </w:r>
    </w:p>
    <w:p w14:paraId="1D8C9EA8" w14:textId="77777777" w:rsidR="00022BF6" w:rsidRPr="00D03839" w:rsidRDefault="00022BF6" w:rsidP="00022BF6">
      <w:pPr>
        <w:pStyle w:val="Label"/>
        <w:ind w:left="720"/>
        <w:rPr>
          <w:color w:val="auto"/>
        </w:rPr>
      </w:pPr>
      <w:r w:rsidRPr="00D03839">
        <w:rPr>
          <w:color w:val="auto"/>
        </w:rPr>
        <w:t>|    | - collection_data.csv</w:t>
      </w:r>
    </w:p>
    <w:p w14:paraId="4018CC30" w14:textId="77777777" w:rsidR="00693D25" w:rsidRPr="00D03839" w:rsidRDefault="00693D25" w:rsidP="00D03839">
      <w:pPr>
        <w:pStyle w:val="Label"/>
        <w:ind w:left="720"/>
        <w:rPr>
          <w:color w:val="auto"/>
        </w:rPr>
      </w:pPr>
      <w:r w:rsidRPr="00D03839">
        <w:rPr>
          <w:color w:val="auto"/>
        </w:rPr>
        <w:t>|    | - collection_data.xml</w:t>
      </w:r>
    </w:p>
    <w:p w14:paraId="42DBCC08" w14:textId="77777777" w:rsidR="00693D25" w:rsidRPr="00D03839" w:rsidRDefault="00693D25" w:rsidP="00D03839">
      <w:pPr>
        <w:pStyle w:val="Label"/>
        <w:ind w:left="720"/>
        <w:rPr>
          <w:color w:val="auto"/>
        </w:rPr>
      </w:pPr>
      <w:r w:rsidRPr="00D03839">
        <w:rPr>
          <w:color w:val="auto"/>
        </w:rPr>
        <w:t>|    |</w:t>
      </w:r>
    </w:p>
    <w:p w14:paraId="052F2959" w14:textId="77777777" w:rsidR="00693D25" w:rsidRPr="00D03839" w:rsidRDefault="00693D25" w:rsidP="00D03839">
      <w:pPr>
        <w:pStyle w:val="Label"/>
        <w:ind w:left="720"/>
        <w:rPr>
          <w:color w:val="auto"/>
        </w:rPr>
      </w:pPr>
      <w:r w:rsidRPr="00D03839">
        <w:rPr>
          <w:color w:val="auto"/>
        </w:rPr>
        <w:t>|    | - data_file.tab</w:t>
      </w:r>
    </w:p>
    <w:p w14:paraId="7D51F805" w14:textId="7B39B9C9" w:rsidR="00693D25" w:rsidRPr="00D03839" w:rsidRDefault="0034485F" w:rsidP="00D03839">
      <w:pPr>
        <w:pStyle w:val="Label"/>
        <w:ind w:left="720"/>
        <w:rPr>
          <w:color w:val="auto"/>
        </w:rPr>
      </w:pPr>
      <w:r w:rsidRPr="00D03839">
        <w:rPr>
          <w:color w:val="auto"/>
        </w:rPr>
        <w:t xml:space="preserve">| </w:t>
      </w:r>
      <w:r w:rsidR="00693D25" w:rsidRPr="00D03839">
        <w:rPr>
          <w:color w:val="auto"/>
        </w:rPr>
        <w:t xml:space="preserve">   | - data_file.xml</w:t>
      </w:r>
    </w:p>
    <w:p w14:paraId="4CA4DCF7" w14:textId="77777777" w:rsidR="00693D25" w:rsidRPr="00D03839" w:rsidRDefault="00693D25" w:rsidP="00D03839">
      <w:pPr>
        <w:pStyle w:val="Label"/>
        <w:ind w:left="720"/>
        <w:rPr>
          <w:color w:val="auto"/>
        </w:rPr>
      </w:pPr>
      <w:r w:rsidRPr="00D03839">
        <w:rPr>
          <w:color w:val="auto"/>
        </w:rPr>
        <w:t>|</w:t>
      </w:r>
    </w:p>
    <w:p w14:paraId="6BBDC106" w14:textId="77777777" w:rsidR="00693D25" w:rsidRPr="00D03839" w:rsidRDefault="00693D25" w:rsidP="00D03839">
      <w:pPr>
        <w:pStyle w:val="Label"/>
        <w:ind w:left="720"/>
        <w:rPr>
          <w:color w:val="auto"/>
        </w:rPr>
      </w:pPr>
      <w:r w:rsidRPr="00D03839">
        <w:rPr>
          <w:color w:val="auto"/>
        </w:rPr>
        <w:t>| - document</w:t>
      </w:r>
    </w:p>
    <w:p w14:paraId="00F3AF94" w14:textId="77777777" w:rsidR="00022BF6" w:rsidRPr="00D03839" w:rsidRDefault="00022BF6" w:rsidP="00022BF6">
      <w:pPr>
        <w:pStyle w:val="Label"/>
        <w:ind w:left="720"/>
        <w:rPr>
          <w:color w:val="auto"/>
        </w:rPr>
      </w:pPr>
      <w:r w:rsidRPr="00D03839">
        <w:rPr>
          <w:color w:val="auto"/>
        </w:rPr>
        <w:t xml:space="preserve">     | - collection_document.csv</w:t>
      </w:r>
    </w:p>
    <w:p w14:paraId="69A30674" w14:textId="7099550B" w:rsidR="00693D25" w:rsidRPr="00D03839" w:rsidRDefault="00693D25" w:rsidP="00D03839">
      <w:pPr>
        <w:pStyle w:val="Label"/>
        <w:ind w:left="720"/>
        <w:rPr>
          <w:color w:val="auto"/>
        </w:rPr>
      </w:pPr>
      <w:r w:rsidRPr="00D03839">
        <w:rPr>
          <w:color w:val="auto"/>
        </w:rPr>
        <w:t xml:space="preserve">  </w:t>
      </w:r>
      <w:r w:rsidR="0034485F" w:rsidRPr="00D03839">
        <w:rPr>
          <w:color w:val="auto"/>
        </w:rPr>
        <w:t xml:space="preserve"> </w:t>
      </w:r>
      <w:r w:rsidRPr="00D03839">
        <w:rPr>
          <w:color w:val="auto"/>
        </w:rPr>
        <w:t xml:space="preserve">  | - collection_document.xml</w:t>
      </w:r>
    </w:p>
    <w:p w14:paraId="39B68456" w14:textId="21F90F3E" w:rsidR="00693D25" w:rsidRPr="00D03839" w:rsidRDefault="00693D25" w:rsidP="00D03839">
      <w:pPr>
        <w:pStyle w:val="Label"/>
        <w:ind w:left="720"/>
        <w:rPr>
          <w:color w:val="auto"/>
        </w:rPr>
      </w:pPr>
      <w:r w:rsidRPr="00D03839">
        <w:rPr>
          <w:color w:val="auto"/>
        </w:rPr>
        <w:t xml:space="preserve">  </w:t>
      </w:r>
      <w:r w:rsidR="0034485F" w:rsidRPr="00D03839">
        <w:rPr>
          <w:color w:val="auto"/>
        </w:rPr>
        <w:t xml:space="preserve"> </w:t>
      </w:r>
      <w:r w:rsidRPr="00D03839">
        <w:rPr>
          <w:color w:val="auto"/>
        </w:rPr>
        <w:t xml:space="preserve">  | </w:t>
      </w:r>
    </w:p>
    <w:p w14:paraId="10517D7F" w14:textId="214837DF" w:rsidR="00022BF6" w:rsidRPr="00D03839" w:rsidRDefault="00693D25" w:rsidP="00022BF6">
      <w:pPr>
        <w:pStyle w:val="Label"/>
        <w:ind w:left="720"/>
        <w:rPr>
          <w:color w:val="auto"/>
        </w:rPr>
      </w:pPr>
      <w:r w:rsidRPr="00D03839">
        <w:rPr>
          <w:color w:val="auto"/>
        </w:rPr>
        <w:t xml:space="preserve">  </w:t>
      </w:r>
      <w:r w:rsidR="0034485F" w:rsidRPr="00D03839">
        <w:rPr>
          <w:color w:val="auto"/>
        </w:rPr>
        <w:t xml:space="preserve"> </w:t>
      </w:r>
      <w:r w:rsidRPr="00D03839">
        <w:rPr>
          <w:color w:val="auto"/>
        </w:rPr>
        <w:t xml:space="preserve">  | - errata_document_product</w:t>
      </w:r>
      <w:r w:rsidR="00022BF6">
        <w:rPr>
          <w:color w:val="auto"/>
        </w:rPr>
        <w:t>.pdf</w:t>
      </w:r>
    </w:p>
    <w:p w14:paraId="5154830B" w14:textId="50BFB0E2" w:rsidR="00022BF6" w:rsidRPr="00D03839" w:rsidRDefault="00022BF6" w:rsidP="00022BF6">
      <w:pPr>
        <w:pStyle w:val="Label"/>
        <w:ind w:left="720"/>
        <w:rPr>
          <w:color w:val="auto"/>
        </w:rPr>
      </w:pPr>
      <w:r w:rsidRPr="00D03839">
        <w:rPr>
          <w:color w:val="auto"/>
        </w:rPr>
        <w:t xml:space="preserve">     | - errata_document_product</w:t>
      </w:r>
      <w:r>
        <w:rPr>
          <w:color w:val="auto"/>
        </w:rPr>
        <w:t>.xml</w:t>
      </w:r>
    </w:p>
    <w:p w14:paraId="51C8FDD5" w14:textId="634E7D1F" w:rsidR="00693D25" w:rsidRPr="00D03839" w:rsidRDefault="00693D25" w:rsidP="00D03839">
      <w:pPr>
        <w:pStyle w:val="Label"/>
        <w:ind w:left="720"/>
        <w:rPr>
          <w:color w:val="auto"/>
        </w:rPr>
      </w:pPr>
      <w:r w:rsidRPr="00D03839">
        <w:rPr>
          <w:color w:val="auto"/>
        </w:rPr>
        <w:t xml:space="preserve">  </w:t>
      </w:r>
      <w:r w:rsidR="0034485F" w:rsidRPr="00D03839">
        <w:rPr>
          <w:color w:val="auto"/>
        </w:rPr>
        <w:t xml:space="preserve"> </w:t>
      </w:r>
      <w:r w:rsidRPr="00D03839">
        <w:rPr>
          <w:color w:val="auto"/>
        </w:rPr>
        <w:t xml:space="preserve">  | - mission_document_product</w:t>
      </w:r>
      <w:r w:rsidR="00022BF6">
        <w:rPr>
          <w:color w:val="auto"/>
        </w:rPr>
        <w:t>.pdf</w:t>
      </w:r>
    </w:p>
    <w:p w14:paraId="148D93B5" w14:textId="28179F74" w:rsidR="00022BF6" w:rsidRPr="00D03839" w:rsidRDefault="00022BF6" w:rsidP="00022BF6">
      <w:pPr>
        <w:pStyle w:val="Label"/>
        <w:ind w:left="720"/>
        <w:rPr>
          <w:color w:val="auto"/>
        </w:rPr>
      </w:pPr>
      <w:r w:rsidRPr="00D03839">
        <w:rPr>
          <w:color w:val="auto"/>
        </w:rPr>
        <w:t xml:space="preserve">     | - mission_document_product</w:t>
      </w:r>
      <w:r>
        <w:rPr>
          <w:color w:val="auto"/>
        </w:rPr>
        <w:t>.xml</w:t>
      </w:r>
    </w:p>
    <w:p w14:paraId="26BEC5E6" w14:textId="55230CF7" w:rsidR="00693D25" w:rsidRDefault="00693D25" w:rsidP="00D03839">
      <w:pPr>
        <w:pStyle w:val="Label"/>
        <w:ind w:left="720"/>
        <w:rPr>
          <w:color w:val="auto"/>
        </w:rPr>
      </w:pPr>
      <w:r w:rsidRPr="00D03839">
        <w:rPr>
          <w:color w:val="auto"/>
        </w:rPr>
        <w:t xml:space="preserve">  </w:t>
      </w:r>
      <w:r w:rsidR="0034485F" w:rsidRPr="00D03839">
        <w:rPr>
          <w:color w:val="auto"/>
        </w:rPr>
        <w:t xml:space="preserve"> </w:t>
      </w:r>
      <w:r w:rsidRPr="00D03839">
        <w:rPr>
          <w:color w:val="auto"/>
        </w:rPr>
        <w:t xml:space="preserve">  | - instrument_document_product</w:t>
      </w:r>
      <w:r w:rsidR="00022BF6">
        <w:rPr>
          <w:color w:val="auto"/>
        </w:rPr>
        <w:t>.pdf</w:t>
      </w:r>
    </w:p>
    <w:p w14:paraId="3B041346" w14:textId="29E784E7" w:rsidR="00022BF6" w:rsidRDefault="00022BF6" w:rsidP="00022BF6">
      <w:pPr>
        <w:pStyle w:val="Label"/>
        <w:ind w:left="720"/>
        <w:rPr>
          <w:color w:val="auto"/>
        </w:rPr>
      </w:pPr>
      <w:r w:rsidRPr="00D03839">
        <w:rPr>
          <w:color w:val="auto"/>
        </w:rPr>
        <w:t xml:space="preserve">     | - instrument_document_product</w:t>
      </w:r>
      <w:r>
        <w:rPr>
          <w:color w:val="auto"/>
        </w:rPr>
        <w:t>.xml</w:t>
      </w:r>
    </w:p>
    <w:p w14:paraId="70A0206C" w14:textId="3CB53F7D" w:rsidR="00886792" w:rsidRPr="00D03839" w:rsidRDefault="00886792" w:rsidP="00D03839">
      <w:pPr>
        <w:pStyle w:val="Label"/>
        <w:ind w:left="720"/>
        <w:rPr>
          <w:color w:val="auto"/>
        </w:rPr>
      </w:pPr>
      <w:r>
        <w:rPr>
          <w:color w:val="auto"/>
        </w:rPr>
        <w:t xml:space="preserve">     | - data_description_product</w:t>
      </w:r>
      <w:r w:rsidR="00022BF6">
        <w:rPr>
          <w:color w:val="auto"/>
        </w:rPr>
        <w:t>.pdf</w:t>
      </w:r>
    </w:p>
    <w:p w14:paraId="6E25F534" w14:textId="544FFA0A" w:rsidR="00022BF6" w:rsidRPr="00D03839" w:rsidRDefault="00022BF6" w:rsidP="00022BF6">
      <w:pPr>
        <w:pStyle w:val="Label"/>
        <w:ind w:left="720"/>
        <w:rPr>
          <w:color w:val="auto"/>
        </w:rPr>
      </w:pPr>
      <w:r>
        <w:rPr>
          <w:color w:val="auto"/>
        </w:rPr>
        <w:t xml:space="preserve">     | - data_description_product.xml</w:t>
      </w:r>
    </w:p>
    <w:p w14:paraId="7FBAC325" w14:textId="4F116BDC" w:rsidR="00693D25" w:rsidRDefault="00693D25" w:rsidP="00693D25">
      <w:pPr>
        <w:pStyle w:val="BodyText"/>
        <w:spacing w:after="0"/>
        <w:ind w:left="720"/>
      </w:pPr>
    </w:p>
    <w:p w14:paraId="2D7AAC47" w14:textId="77777777" w:rsidR="00693D25" w:rsidRDefault="00693D25" w:rsidP="00693D25">
      <w:pPr>
        <w:pStyle w:val="BodyText"/>
      </w:pPr>
    </w:p>
    <w:p w14:paraId="562FDC8F" w14:textId="13CBB381" w:rsidR="00693D25" w:rsidRDefault="00693D25" w:rsidP="00693D25">
      <w:pPr>
        <w:pStyle w:val="BodyText"/>
      </w:pPr>
      <w:r>
        <w:t>The root level subdirectories each correspond to a single collection</w:t>
      </w:r>
      <w:r w:rsidR="00A81430">
        <w:t xml:space="preserve"> and have the name of the collection</w:t>
      </w:r>
      <w:r>
        <w:t xml:space="preserve">. Each subdirectory contains a collection inventory file and its XML label file.  </w:t>
      </w:r>
    </w:p>
    <w:p w14:paraId="052D3FB5" w14:textId="35B766E5" w:rsidR="00693D25" w:rsidRPr="00EC7476" w:rsidRDefault="00693D25" w:rsidP="00693D25">
      <w:pPr>
        <w:pStyle w:val="BodyText"/>
      </w:pPr>
      <w:r>
        <w:t>The bundle root contain</w:t>
      </w:r>
      <w:r w:rsidR="00400692">
        <w:t>s</w:t>
      </w:r>
      <w:r>
        <w:t xml:space="preserve"> </w:t>
      </w:r>
      <w:r w:rsidR="00400692" w:rsidRPr="00400692">
        <w:rPr>
          <w:b/>
        </w:rPr>
        <w:t>bundle.xml</w:t>
      </w:r>
      <w:r>
        <w:t xml:space="preserve">, the XML label file for the bundle product, and </w:t>
      </w:r>
      <w:r w:rsidRPr="00400692">
        <w:rPr>
          <w:b/>
        </w:rPr>
        <w:t>readme</w:t>
      </w:r>
      <w:r w:rsidR="00400692" w:rsidRPr="00400692">
        <w:rPr>
          <w:b/>
        </w:rPr>
        <w:t>.txt</w:t>
      </w:r>
      <w:r w:rsidR="00400692">
        <w:t xml:space="preserve">, an optional file that is described in </w:t>
      </w:r>
      <w:r w:rsidR="00400692" w:rsidRPr="00400692">
        <w:rPr>
          <w:b/>
        </w:rPr>
        <w:t>bundle.xml</w:t>
      </w:r>
      <w:r>
        <w:t>.</w:t>
      </w:r>
    </w:p>
    <w:p w14:paraId="33F1A97E" w14:textId="036D51D4" w:rsidR="00693D25" w:rsidRDefault="00693D25" w:rsidP="00F11812">
      <w:pPr>
        <w:pStyle w:val="Heading3"/>
        <w:numPr>
          <w:ilvl w:val="2"/>
          <w:numId w:val="28"/>
        </w:numPr>
      </w:pPr>
      <w:bookmarkStart w:id="95" w:name="_Ref481758806"/>
      <w:bookmarkStart w:id="96" w:name="_Toc6498963"/>
      <w:r w:rsidRPr="00CB3659">
        <w:t>Directory and File Naming</w:t>
      </w:r>
      <w:bookmarkEnd w:id="95"/>
      <w:bookmarkEnd w:id="96"/>
    </w:p>
    <w:p w14:paraId="2241F65E" w14:textId="18198EBE" w:rsidR="00A81430" w:rsidRDefault="00A81430" w:rsidP="00693D25">
      <w:pPr>
        <w:pStyle w:val="BodyText"/>
      </w:pPr>
      <w:r>
        <w:t xml:space="preserve">There is a one-to-one correspondence between the collections in your bundle and the root level subdirectories. Beneath this level you may create subdirectories as needed. </w:t>
      </w:r>
    </w:p>
    <w:p w14:paraId="23400FC3" w14:textId="10CD6E44" w:rsidR="00F86E7B" w:rsidRDefault="00693D25" w:rsidP="00693D25">
      <w:pPr>
        <w:pStyle w:val="BodyText"/>
      </w:pPr>
      <w:r w:rsidRPr="00316F5C">
        <w:t xml:space="preserve">In the example above, there is </w:t>
      </w:r>
      <w:r w:rsidR="00C83A11">
        <w:t xml:space="preserve">only one </w:t>
      </w:r>
      <w:r w:rsidRPr="00316F5C">
        <w:t xml:space="preserve">observational data file in the data directory, </w:t>
      </w:r>
      <w:r w:rsidRPr="00C83A11">
        <w:rPr>
          <w:b/>
        </w:rPr>
        <w:t>data_file.tab</w:t>
      </w:r>
      <w:r>
        <w:t xml:space="preserve">, so no data subdirectories are needed. If there are more than </w:t>
      </w:r>
      <w:r w:rsidR="00FC235B">
        <w:t xml:space="preserve">about </w:t>
      </w:r>
      <w:r w:rsidR="00E63B59">
        <w:t>2</w:t>
      </w:r>
      <w:r w:rsidR="00FC235B">
        <w:t>0</w:t>
      </w:r>
      <w:r w:rsidR="00E63B59">
        <w:t xml:space="preserve"> </w:t>
      </w:r>
      <w:r w:rsidRPr="00316F5C">
        <w:t xml:space="preserve">observational data files, </w:t>
      </w:r>
      <w:r>
        <w:t xml:space="preserve">you </w:t>
      </w:r>
      <w:r w:rsidR="00262DDF">
        <w:t xml:space="preserve">will need to </w:t>
      </w:r>
      <w:r w:rsidRPr="00316F5C">
        <w:t>establish subdirectories under the data directory</w:t>
      </w:r>
      <w:r w:rsidR="00262DDF">
        <w:t>. Choose a directory organization that seems natural for your data</w:t>
      </w:r>
      <w:r w:rsidR="00E63B59">
        <w:t>, balancing the number of files in a subdirectory and the number of subdirectories in a path</w:t>
      </w:r>
      <w:r w:rsidR="00262DDF">
        <w:t>. Grouping the data products by time is a common method</w:t>
      </w:r>
      <w:r w:rsidRPr="00316F5C">
        <w:t xml:space="preserve"> — for example, having directory names based on the UTC date, each directory containing files with names based on the UTC time</w:t>
      </w:r>
      <w:r>
        <w:t xml:space="preserve"> (</w:t>
      </w:r>
      <w:r w:rsidRPr="000A5DFA">
        <w:rPr>
          <w:i/>
        </w:rPr>
        <w:t>Standards Reference</w:t>
      </w:r>
      <w:r>
        <w:t xml:space="preserve"> </w:t>
      </w:r>
      <w:r w:rsidR="00262DDF">
        <w:t>[</w:t>
      </w:r>
      <w:fldSimple w:instr=" REF _Ref471483791 \r ">
        <w:r w:rsidR="00716D63">
          <w:t>2</w:t>
        </w:r>
      </w:fldSimple>
      <w:r w:rsidR="00262DDF">
        <w:t>], S</w:t>
      </w:r>
      <w:r>
        <w:t>ection 2B.2.2.2)</w:t>
      </w:r>
      <w:r w:rsidRPr="00316F5C">
        <w:t xml:space="preserve">.  </w:t>
      </w:r>
    </w:p>
    <w:p w14:paraId="3CD5F146" w14:textId="39972600" w:rsidR="00262DDF" w:rsidRDefault="00F86E7B" w:rsidP="00693D25">
      <w:pPr>
        <w:pStyle w:val="BodyText"/>
      </w:pPr>
      <w:r>
        <w:t xml:space="preserve">It is common practice to use the </w:t>
      </w:r>
      <w:r w:rsidR="00EE69C5">
        <w:t>label</w:t>
      </w:r>
      <w:r>
        <w:t xml:space="preserve"> file name as the last component of the Logical Identifier (LID) for the data product, so if you intend to do this, you should choose a file naming scheme for your data products that results in a unique name for each file, even files that are in separate </w:t>
      </w:r>
      <w:r>
        <w:lastRenderedPageBreak/>
        <w:t>subdirectories. It is tempting to put as much identifying information as you can fit into the file name, for quick selection of products without having to open up the label</w:t>
      </w:r>
      <w:r w:rsidR="002A7270">
        <w:t>s</w:t>
      </w:r>
      <w:r>
        <w:t>. This can result in long and cumbersome file names that are hard to read, so aim for a balance</w:t>
      </w:r>
      <w:r w:rsidR="002A7270">
        <w:t xml:space="preserve">d approach. You can use dashes and underscores to separate parts of a file name for readability. </w:t>
      </w:r>
    </w:p>
    <w:p w14:paraId="08BC72AD" w14:textId="403D0F24" w:rsidR="00262DDF" w:rsidRDefault="00262DDF" w:rsidP="00693D25">
      <w:pPr>
        <w:pStyle w:val="BodyText"/>
      </w:pPr>
      <w:r>
        <w:t xml:space="preserve">Rules for forming file and directory names are given in </w:t>
      </w:r>
      <w:r>
        <w:rPr>
          <w:i/>
        </w:rPr>
        <w:t xml:space="preserve">Standards Reference </w:t>
      </w:r>
      <w:r>
        <w:t>[</w:t>
      </w:r>
      <w:fldSimple w:instr=" REF _Ref471483791 \r ">
        <w:r w:rsidR="00716D63">
          <w:t>2</w:t>
        </w:r>
      </w:fldSimple>
      <w:r>
        <w:t>], Section 6C. Here are a few things to keep in mind.</w:t>
      </w:r>
    </w:p>
    <w:p w14:paraId="50D1F6C7" w14:textId="52E59141" w:rsidR="00262DDF" w:rsidRDefault="00262DDF" w:rsidP="00F11812">
      <w:pPr>
        <w:pStyle w:val="BodyText"/>
        <w:numPr>
          <w:ilvl w:val="0"/>
          <w:numId w:val="33"/>
        </w:numPr>
      </w:pPr>
      <w:r>
        <w:t>The directory name must be unique within its parent directory.</w:t>
      </w:r>
    </w:p>
    <w:p w14:paraId="21F519A5" w14:textId="0C9BD83E" w:rsidR="00262DDF" w:rsidRDefault="00262DDF" w:rsidP="00F11812">
      <w:pPr>
        <w:pStyle w:val="BodyText"/>
        <w:numPr>
          <w:ilvl w:val="0"/>
          <w:numId w:val="33"/>
        </w:numPr>
      </w:pPr>
      <w:r>
        <w:t>The file name must be unique within its parent directory. The same file name may appear in different directories.</w:t>
      </w:r>
    </w:p>
    <w:p w14:paraId="4C023AF0" w14:textId="3233AEC2" w:rsidR="00262DDF" w:rsidRDefault="00262DDF" w:rsidP="00F11812">
      <w:pPr>
        <w:pStyle w:val="BodyText"/>
        <w:numPr>
          <w:ilvl w:val="0"/>
          <w:numId w:val="33"/>
        </w:numPr>
      </w:pPr>
      <w:r>
        <w:t xml:space="preserve">Directory and file names must be no longer than 255 characters. Some operating systems limit the length of path names, so </w:t>
      </w:r>
      <w:r w:rsidR="00E63B59">
        <w:t xml:space="preserve">we recommend </w:t>
      </w:r>
      <w:r>
        <w:t>keep</w:t>
      </w:r>
      <w:r w:rsidR="00E63B59">
        <w:t>ing</w:t>
      </w:r>
      <w:r>
        <w:t xml:space="preserve"> the total path length under 255.</w:t>
      </w:r>
    </w:p>
    <w:p w14:paraId="73AAE35C" w14:textId="5FD8B226" w:rsidR="00E63B59" w:rsidRDefault="00E63B59" w:rsidP="00F11812">
      <w:pPr>
        <w:pStyle w:val="BodyText"/>
        <w:numPr>
          <w:ilvl w:val="0"/>
          <w:numId w:val="33"/>
        </w:numPr>
      </w:pPr>
      <w:r>
        <w:t xml:space="preserve">Directory and file names must be case-insensitive; for example, </w:t>
      </w:r>
      <w:r w:rsidRPr="00C83A11">
        <w:rPr>
          <w:b/>
        </w:rPr>
        <w:t>MyFile.txt</w:t>
      </w:r>
      <w:r>
        <w:t xml:space="preserve"> and </w:t>
      </w:r>
      <w:r w:rsidRPr="00C83A11">
        <w:rPr>
          <w:b/>
        </w:rPr>
        <w:t>myfile.txt</w:t>
      </w:r>
      <w:r>
        <w:t xml:space="preserve"> are not permitted in the same directory.</w:t>
      </w:r>
    </w:p>
    <w:p w14:paraId="7DE1312F" w14:textId="132014F9" w:rsidR="00E63B59" w:rsidRDefault="00E63B59" w:rsidP="00F11812">
      <w:pPr>
        <w:pStyle w:val="BodyText"/>
        <w:numPr>
          <w:ilvl w:val="0"/>
          <w:numId w:val="33"/>
        </w:numPr>
      </w:pPr>
      <w:r>
        <w:t>Directory and file names must be constructed from the character set</w:t>
      </w:r>
    </w:p>
    <w:p w14:paraId="7D356F20" w14:textId="77777777" w:rsidR="00262DDF" w:rsidRPr="00927E84"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A-Z</w:t>
      </w: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ASCII 0x41 through 0x5A,</w:t>
      </w:r>
    </w:p>
    <w:p w14:paraId="05F51E02" w14:textId="77777777" w:rsidR="00262DDF" w:rsidRPr="00927E84"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a-z</w:t>
      </w: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ASCII 0x61 through 0x7A,</w:t>
      </w:r>
    </w:p>
    <w:p w14:paraId="278CDE1D" w14:textId="77777777" w:rsidR="00262DDF" w:rsidRPr="00927E84"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0-9</w:t>
      </w: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ASCII 0x30 through 0x39,</w:t>
      </w:r>
    </w:p>
    <w:p w14:paraId="6231B887" w14:textId="5EEE80BF" w:rsidR="00262DDF" w:rsidRPr="00927E84"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 xml:space="preserve">dash </w:t>
      </w:r>
      <w:r w:rsidR="001C5B6D">
        <w:rPr>
          <w:rFonts w:cs="Helvetica"/>
          <w:color w:val="000000"/>
          <w:szCs w:val="23"/>
        </w:rPr>
        <w:t>“</w:t>
      </w:r>
      <w:r w:rsidRPr="00927E84">
        <w:rPr>
          <w:rFonts w:cs="Helvetica"/>
          <w:color w:val="000000"/>
          <w:szCs w:val="23"/>
        </w:rPr>
        <w:t>-</w:t>
      </w:r>
      <w:r w:rsidR="001C5B6D">
        <w:rPr>
          <w:rFonts w:cs="Helvetica"/>
          <w:color w:val="000000"/>
          <w:szCs w:val="23"/>
        </w:rPr>
        <w:t>”</w:t>
      </w:r>
      <w:r w:rsidRPr="00927E84">
        <w:rPr>
          <w:rFonts w:cs="Helvetica"/>
          <w:color w:val="000000"/>
          <w:szCs w:val="23"/>
        </w:rPr>
        <w:t xml:space="preserve"> </w:t>
      </w:r>
      <w:r w:rsidRPr="00927E84">
        <w:rPr>
          <w:rFonts w:cs="Helvetica"/>
          <w:color w:val="000000"/>
          <w:szCs w:val="23"/>
        </w:rPr>
        <w:tab/>
      </w:r>
      <w:r w:rsidRPr="00927E84">
        <w:rPr>
          <w:rFonts w:cs="Helvetica"/>
          <w:color w:val="000000"/>
          <w:szCs w:val="23"/>
        </w:rPr>
        <w:tab/>
      </w:r>
      <w:r w:rsidRPr="00927E84">
        <w:rPr>
          <w:rFonts w:cs="Helvetica"/>
          <w:color w:val="000000"/>
          <w:szCs w:val="23"/>
        </w:rPr>
        <w:tab/>
        <w:t>ASCII 0x2D,</w:t>
      </w:r>
    </w:p>
    <w:p w14:paraId="28810383" w14:textId="404EE730" w:rsidR="00262DDF" w:rsidRPr="00927E84"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 xml:space="preserve">underscore </w:t>
      </w:r>
      <w:r w:rsidR="001C5B6D">
        <w:rPr>
          <w:rFonts w:cs="Helvetica"/>
          <w:color w:val="000000"/>
          <w:szCs w:val="23"/>
        </w:rPr>
        <w:t>“</w:t>
      </w:r>
      <w:r w:rsidRPr="00927E84">
        <w:rPr>
          <w:rFonts w:cs="Helvetica"/>
          <w:color w:val="000000"/>
          <w:szCs w:val="23"/>
        </w:rPr>
        <w:t>_</w:t>
      </w:r>
      <w:r w:rsidR="001C5B6D">
        <w:rPr>
          <w:rFonts w:cs="Helvetica"/>
          <w:color w:val="000000"/>
          <w:szCs w:val="23"/>
        </w:rPr>
        <w:t>”</w:t>
      </w:r>
      <w:r w:rsidRPr="00927E84">
        <w:rPr>
          <w:rFonts w:cs="Helvetica"/>
          <w:color w:val="000000"/>
          <w:szCs w:val="23"/>
        </w:rPr>
        <w:tab/>
      </w:r>
      <w:r w:rsidRPr="00927E84">
        <w:rPr>
          <w:rFonts w:cs="Helvetica"/>
          <w:color w:val="000000"/>
          <w:szCs w:val="23"/>
        </w:rPr>
        <w:tab/>
        <w:t>ASCII 0x5F, and</w:t>
      </w:r>
    </w:p>
    <w:p w14:paraId="787084B7" w14:textId="03E4436F" w:rsidR="00262DDF" w:rsidRDefault="00262DDF"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r w:rsidRPr="00927E84">
        <w:rPr>
          <w:rFonts w:cs="Helvetica"/>
          <w:color w:val="000000"/>
          <w:szCs w:val="23"/>
        </w:rPr>
        <w:tab/>
      </w:r>
      <w:r w:rsidRPr="00927E84">
        <w:rPr>
          <w:rFonts w:cs="Helvetica"/>
          <w:color w:val="000000"/>
          <w:szCs w:val="23"/>
        </w:rPr>
        <w:tab/>
      </w:r>
      <w:r w:rsidRPr="00927E84">
        <w:rPr>
          <w:rFonts w:cs="Helvetica"/>
          <w:color w:val="000000"/>
          <w:szCs w:val="23"/>
        </w:rPr>
        <w:tab/>
      </w:r>
      <w:r w:rsidRPr="00927E84">
        <w:rPr>
          <w:rFonts w:cs="Helvetica"/>
          <w:color w:val="000000"/>
          <w:szCs w:val="23"/>
        </w:rPr>
        <w:tab/>
        <w:t xml:space="preserve">period </w:t>
      </w:r>
      <w:r w:rsidR="001C5B6D">
        <w:rPr>
          <w:rFonts w:cs="Helvetica"/>
          <w:color w:val="000000"/>
          <w:szCs w:val="23"/>
        </w:rPr>
        <w:t>“</w:t>
      </w:r>
      <w:r w:rsidRPr="00927E84">
        <w:rPr>
          <w:rFonts w:cs="Helvetica"/>
          <w:color w:val="000000"/>
          <w:szCs w:val="23"/>
        </w:rPr>
        <w:t>.</w:t>
      </w:r>
      <w:r w:rsidR="001C5B6D">
        <w:rPr>
          <w:rFonts w:cs="Helvetica"/>
          <w:color w:val="000000"/>
          <w:szCs w:val="23"/>
        </w:rPr>
        <w:t>”</w:t>
      </w:r>
      <w:r w:rsidRPr="00927E84">
        <w:rPr>
          <w:rFonts w:cs="Helvetica"/>
          <w:color w:val="000000"/>
          <w:szCs w:val="23"/>
        </w:rPr>
        <w:tab/>
      </w:r>
      <w:r w:rsidRPr="00927E84">
        <w:rPr>
          <w:rFonts w:cs="Helvetica"/>
          <w:color w:val="000000"/>
          <w:szCs w:val="23"/>
        </w:rPr>
        <w:tab/>
      </w:r>
      <w:r w:rsidRPr="00927E84">
        <w:rPr>
          <w:rFonts w:cs="Helvetica"/>
          <w:color w:val="000000"/>
          <w:szCs w:val="23"/>
        </w:rPr>
        <w:tab/>
        <w:t>ASCII 0x2E.</w:t>
      </w:r>
    </w:p>
    <w:p w14:paraId="35C64604" w14:textId="77777777" w:rsidR="00E63B59" w:rsidRDefault="00E63B59" w:rsidP="00262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cs="Helvetica"/>
          <w:color w:val="000000"/>
          <w:szCs w:val="23"/>
        </w:rPr>
      </w:pPr>
    </w:p>
    <w:p w14:paraId="1278E6EA" w14:textId="1C2D08DD" w:rsidR="00E63B59" w:rsidRDefault="00E63B59" w:rsidP="00F11812">
      <w:pPr>
        <w:pStyle w:val="BodyText"/>
        <w:numPr>
          <w:ilvl w:val="0"/>
          <w:numId w:val="33"/>
        </w:numPr>
      </w:pPr>
      <w:r>
        <w:t>Directory and file names must not begin or end with a dash, underscore, or period.</w:t>
      </w:r>
    </w:p>
    <w:p w14:paraId="140F0954" w14:textId="23B2FF75" w:rsidR="00262DDF" w:rsidRDefault="00262DDF" w:rsidP="00F11812">
      <w:pPr>
        <w:pStyle w:val="BodyText"/>
        <w:numPr>
          <w:ilvl w:val="0"/>
          <w:numId w:val="33"/>
        </w:numPr>
      </w:pPr>
      <w:r>
        <w:t>The f</w:t>
      </w:r>
      <w:r w:rsidRPr="00927E84">
        <w:t xml:space="preserve">ile name must include at least one period followed by an </w:t>
      </w:r>
      <w:r w:rsidRPr="00691792">
        <w:t>extension</w:t>
      </w:r>
      <w:r w:rsidRPr="00927E84">
        <w:t xml:space="preserve">.  </w:t>
      </w:r>
      <w:r>
        <w:t>A f</w:t>
      </w:r>
      <w:r w:rsidRPr="00927E84">
        <w:t xml:space="preserve">ile name may have more than one period, but PDS will consider all periods other than the final one to be part of the </w:t>
      </w:r>
      <w:r w:rsidRPr="00691792">
        <w:t>base name</w:t>
      </w:r>
      <w:r w:rsidRPr="00927E84">
        <w:t>.</w:t>
      </w:r>
    </w:p>
    <w:p w14:paraId="178A4757" w14:textId="40CBC684" w:rsidR="00DC42C3" w:rsidRPr="00927E84" w:rsidRDefault="00DC42C3" w:rsidP="00F11812">
      <w:pPr>
        <w:pStyle w:val="BodyText"/>
        <w:numPr>
          <w:ilvl w:val="0"/>
          <w:numId w:val="33"/>
        </w:numPr>
      </w:pPr>
      <w:r w:rsidRPr="00DC42C3">
        <w:t>Using the same base name for label and data file names is considered good practice; but this is not a PDS4 requirement and is not always possible, such as when a product consists of two or more data files.</w:t>
      </w:r>
    </w:p>
    <w:p w14:paraId="59001D17" w14:textId="4AC6F7E4" w:rsidR="00693D25" w:rsidRPr="00316F5C" w:rsidRDefault="00693D25" w:rsidP="00693D25">
      <w:pPr>
        <w:pStyle w:val="BodyText"/>
      </w:pPr>
      <w:r w:rsidRPr="00316F5C">
        <w:t xml:space="preserve">As </w:t>
      </w:r>
      <w:r w:rsidR="007B0617">
        <w:t xml:space="preserve">mentioned in Section </w:t>
      </w:r>
      <w:fldSimple w:instr=" REF _Ref470171870 \r ">
        <w:r w:rsidR="007B0617">
          <w:t>3</w:t>
        </w:r>
      </w:fldSimple>
      <w:r w:rsidRPr="00316F5C">
        <w:t xml:space="preserve">, </w:t>
      </w:r>
      <w:r w:rsidR="00DC42C3">
        <w:t xml:space="preserve">if you are archiving data as part of a mission, </w:t>
      </w:r>
      <w:r w:rsidRPr="00316F5C">
        <w:t xml:space="preserve">it is often advantageous to negotiate these naming conventions well in advance, in the context of the entire mission, and with regard to naming conventions adopted by past missions with similar instruments.  </w:t>
      </w:r>
    </w:p>
    <w:p w14:paraId="7468DEC8" w14:textId="3A912F90" w:rsidR="00693D25" w:rsidRDefault="00580051" w:rsidP="00F11812">
      <w:pPr>
        <w:pStyle w:val="Heading3"/>
        <w:numPr>
          <w:ilvl w:val="2"/>
          <w:numId w:val="28"/>
        </w:numPr>
      </w:pPr>
      <w:bookmarkStart w:id="97" w:name="_Ref469928085"/>
      <w:bookmarkStart w:id="98" w:name="_Toc6498964"/>
      <w:r>
        <w:t>Determining</w:t>
      </w:r>
      <w:r w:rsidR="00693D25" w:rsidRPr="00CB3659">
        <w:t xml:space="preserve"> the Documentation Needed</w:t>
      </w:r>
      <w:bookmarkEnd w:id="97"/>
      <w:bookmarkEnd w:id="98"/>
    </w:p>
    <w:p w14:paraId="7637A047" w14:textId="392BB0B7" w:rsidR="00693D25" w:rsidRDefault="00960993" w:rsidP="00693D25">
      <w:pPr>
        <w:pStyle w:val="BodyText"/>
      </w:pPr>
      <w:r>
        <w:t>Y</w:t>
      </w:r>
      <w:r w:rsidR="00693D25">
        <w:t xml:space="preserve">ou and your consulting </w:t>
      </w:r>
      <w:r>
        <w:t>PDS node</w:t>
      </w:r>
      <w:r w:rsidR="00693D25">
        <w:t xml:space="preserve"> should sketch out the contents of the document collection early in the design process.  PDS requires that products, collections, and bundles be documented so that scientists in future years can understand (1) how the data were collected and processed, (2) what the data mean, and (3) the limitations of the data.  </w:t>
      </w:r>
      <w:r>
        <w:t>R</w:t>
      </w:r>
      <w:r w:rsidR="00693D25">
        <w:t xml:space="preserve">efer to the </w:t>
      </w:r>
      <w:r w:rsidR="00693D25" w:rsidRPr="000A5DFA">
        <w:rPr>
          <w:i/>
        </w:rPr>
        <w:t>Standards Reference</w:t>
      </w:r>
      <w:r w:rsidR="00693D25">
        <w:t xml:space="preserve"> [</w:t>
      </w:r>
      <w:fldSimple w:instr=" REF _Ref471483791 \r ">
        <w:r w:rsidR="00716D63">
          <w:t>2</w:t>
        </w:r>
      </w:fldSimple>
      <w:r w:rsidR="00693D25">
        <w:t xml:space="preserve">], Section 8, and confer with your </w:t>
      </w:r>
      <w:r>
        <w:t xml:space="preserve">PDS representative </w:t>
      </w:r>
      <w:r w:rsidR="00693D25">
        <w:t xml:space="preserve">to determine all of the required and appropriate documentation for the document collection.  </w:t>
      </w:r>
    </w:p>
    <w:p w14:paraId="4F0CCD49" w14:textId="12E06660" w:rsidR="00693D25" w:rsidRDefault="00693D25" w:rsidP="00693D25">
      <w:pPr>
        <w:pStyle w:val="BodyText"/>
      </w:pPr>
      <w:r>
        <w:lastRenderedPageBreak/>
        <w:t xml:space="preserve">Documentation takes three forms in PDS: (a) XML labels, (b) documents included within the archive, and (c) references to material that is publicly available elsewhere.    </w:t>
      </w:r>
    </w:p>
    <w:p w14:paraId="392C4F59" w14:textId="7DAD4B07" w:rsidR="00693D25" w:rsidRDefault="00693D25" w:rsidP="00693D25">
      <w:pPr>
        <w:pStyle w:val="BodyText"/>
      </w:pPr>
      <w:r>
        <w:t>Documentation considered essential to understanding or using the archive, except for published journal articles, must be submitted as part of the archive. Journal articles may be included if permitted by the copyright holder</w:t>
      </w:r>
      <w:r w:rsidR="00960993">
        <w:t>; otherwise, they should be cited in the archive documentation</w:t>
      </w:r>
      <w:r>
        <w:t xml:space="preserve">. </w:t>
      </w:r>
    </w:p>
    <w:p w14:paraId="73ECDD66" w14:textId="77777777" w:rsidR="00693D25" w:rsidRDefault="00693D25" w:rsidP="00693D25">
      <w:pPr>
        <w:pStyle w:val="BodyText"/>
      </w:pPr>
      <w:r>
        <w:t>As an example, documentation might include the following:</w:t>
      </w:r>
    </w:p>
    <w:p w14:paraId="60F68A9D" w14:textId="77777777" w:rsidR="00693D25" w:rsidRDefault="00693D25" w:rsidP="00F11812">
      <w:pPr>
        <w:pStyle w:val="BodyText"/>
        <w:numPr>
          <w:ilvl w:val="0"/>
          <w:numId w:val="37"/>
        </w:numPr>
      </w:pPr>
      <w:r>
        <w:t>An errata file that describes any changes, known errors, or anomalies in the archive.</w:t>
      </w:r>
    </w:p>
    <w:p w14:paraId="6D308CEA" w14:textId="7C24527C" w:rsidR="00693D25" w:rsidRDefault="00693D25" w:rsidP="00F11812">
      <w:pPr>
        <w:pStyle w:val="BodyText"/>
        <w:numPr>
          <w:ilvl w:val="0"/>
          <w:numId w:val="37"/>
        </w:numPr>
      </w:pPr>
      <w:r>
        <w:t>A copy of a published journal article that describes the mission.</w:t>
      </w:r>
    </w:p>
    <w:p w14:paraId="7A9ACBB7" w14:textId="187D647F" w:rsidR="00693D25" w:rsidRDefault="00693D25" w:rsidP="00F11812">
      <w:pPr>
        <w:pStyle w:val="BodyText"/>
        <w:numPr>
          <w:ilvl w:val="0"/>
          <w:numId w:val="37"/>
        </w:numPr>
      </w:pPr>
      <w:r>
        <w:t>A copy of a published journal article that describes the instrument.</w:t>
      </w:r>
    </w:p>
    <w:p w14:paraId="44E9A816" w14:textId="0ED69C46" w:rsidR="00960993" w:rsidRDefault="00074CDE" w:rsidP="00F11812">
      <w:pPr>
        <w:pStyle w:val="BodyText"/>
        <w:numPr>
          <w:ilvl w:val="0"/>
          <w:numId w:val="37"/>
        </w:numPr>
      </w:pPr>
      <w:r>
        <w:t>A User</w:t>
      </w:r>
      <w:r w:rsidR="001C5B6D">
        <w:t>’</w:t>
      </w:r>
      <w:r>
        <w:t>s Guide that explains how to read and interpret the data.</w:t>
      </w:r>
    </w:p>
    <w:p w14:paraId="31B457B0" w14:textId="374E2477" w:rsidR="00074CDE" w:rsidRDefault="00074CDE" w:rsidP="000A5DFA">
      <w:pPr>
        <w:pStyle w:val="BodyText"/>
      </w:pPr>
      <w:r>
        <w:t xml:space="preserve">For mission archives, it is common practice to include the Software Interface Specification (SIS) document that the mission </w:t>
      </w:r>
      <w:r w:rsidR="00857BF2">
        <w:t>may require</w:t>
      </w:r>
      <w:r>
        <w:t xml:space="preserve"> the instrument team to generate. This document goes into the details of the structure, content, and processing of the data products. Missions may also require teams to generate calibration plans, data, and/or reports, which are also suitable for inclusion in the archive.</w:t>
      </w:r>
    </w:p>
    <w:p w14:paraId="6F58113F" w14:textId="352375A5" w:rsidR="00D13318" w:rsidRDefault="00693D25" w:rsidP="00693D25">
      <w:pPr>
        <w:pStyle w:val="BodyText"/>
      </w:pPr>
      <w:r>
        <w:t xml:space="preserve">PDS-compliant formats for documents are UTF-8 and PDF/A. UTF-8 </w:t>
      </w:r>
      <w:r w:rsidR="00074CDE">
        <w:t>is plain text, including</w:t>
      </w:r>
      <w:r>
        <w:t xml:space="preserve"> traditional 7-bit ASCII text files. In a PDS archive UTF-8 documents may not include any embedded markup language such as HTML.  PDF/A is an ISO-standardized format of PDF (Portable Document Format) suitable for long-term archiving. PDF/A-1a, the preferred level of PDF/A, means a document is in complete compliance with the ISO requirements. PDF/A-1b, also acceptable in PDS, means a document is in minimal compliance. Many software applications that generate PDF files are capable of generating PDF/A files. </w:t>
      </w:r>
      <w:r w:rsidR="00074CDE">
        <w:t xml:space="preserve">Your </w:t>
      </w:r>
      <w:r>
        <w:t xml:space="preserve">PDS </w:t>
      </w:r>
      <w:r w:rsidR="00074CDE">
        <w:t xml:space="preserve">representative </w:t>
      </w:r>
      <w:r>
        <w:t xml:space="preserve">can convert standard PDF documents to PDF/A if needed.  </w:t>
      </w:r>
    </w:p>
    <w:p w14:paraId="3B6F0DE2" w14:textId="0988945D" w:rsidR="00693D25" w:rsidRDefault="00D13318" w:rsidP="00693D25">
      <w:pPr>
        <w:pStyle w:val="BodyText"/>
        <w:rPr>
          <w:rFonts w:asciiTheme="majorHAnsi" w:eastAsiaTheme="majorEastAsia" w:hAnsiTheme="majorHAnsi" w:cstheme="majorBidi"/>
          <w:sz w:val="32"/>
          <w:szCs w:val="32"/>
        </w:rPr>
      </w:pPr>
      <w:r>
        <w:t>Once you have a document in UTF-8 or PDF/A format, you may provide the same document in additional formats if you think they will be convenient. For example, if you have a PDF/A document, you may wish to provide a Microsoft Word version of it</w:t>
      </w:r>
      <w:r w:rsidR="002341BA">
        <w:t xml:space="preserve"> also</w:t>
      </w:r>
      <w:r>
        <w:t xml:space="preserve">. </w:t>
      </w:r>
      <w:r w:rsidR="002341BA">
        <w:t xml:space="preserve">See the </w:t>
      </w:r>
      <w:r w:rsidR="002341BA" w:rsidRPr="002341BA">
        <w:rPr>
          <w:i/>
        </w:rPr>
        <w:t>PDS Policy on Formats for PDS4 Data and Documentation</w:t>
      </w:r>
      <w:r w:rsidR="002341BA">
        <w:t xml:space="preserve"> at </w:t>
      </w:r>
      <w:hyperlink r:id="rId33" w:history="1">
        <w:r w:rsidR="002341BA" w:rsidRPr="00555A63">
          <w:rPr>
            <w:rStyle w:val="Hyperlink"/>
          </w:rPr>
          <w:t>https://pds.nasa.gov/policy/format_policies_final.pdf</w:t>
        </w:r>
      </w:hyperlink>
      <w:r w:rsidR="002341BA">
        <w:t xml:space="preserve">, and the </w:t>
      </w:r>
      <w:r w:rsidR="002341BA" w:rsidRPr="002341BA">
        <w:rPr>
          <w:i/>
        </w:rPr>
        <w:t>List of Supplemental Formats</w:t>
      </w:r>
      <w:r w:rsidR="002341BA">
        <w:t xml:space="preserve"> at </w:t>
      </w:r>
      <w:hyperlink r:id="rId34" w:history="1">
        <w:r w:rsidR="002341BA" w:rsidRPr="00555A63">
          <w:rPr>
            <w:rStyle w:val="Hyperlink"/>
          </w:rPr>
          <w:t>https://pds.nasa.gov/policy/Supplemental_Formats.pdf</w:t>
        </w:r>
      </w:hyperlink>
      <w:r w:rsidR="002341BA">
        <w:t xml:space="preserve">.  </w:t>
      </w:r>
      <w:r w:rsidR="00693D25">
        <w:br w:type="page"/>
      </w:r>
    </w:p>
    <w:p w14:paraId="190551EB" w14:textId="7B38E45B" w:rsidR="00226455" w:rsidRDefault="002D69BB" w:rsidP="00F11812">
      <w:pPr>
        <w:pStyle w:val="Heading1"/>
        <w:numPr>
          <w:ilvl w:val="0"/>
          <w:numId w:val="28"/>
        </w:numPr>
      </w:pPr>
      <w:bookmarkStart w:id="99" w:name="_Ref478126045"/>
      <w:bookmarkStart w:id="100" w:name="_Ref478126052"/>
      <w:bookmarkStart w:id="101" w:name="_Toc6498965"/>
      <w:bookmarkStart w:id="102" w:name="_Ref470012714"/>
      <w:r w:rsidRPr="00CB3659">
        <w:lastRenderedPageBreak/>
        <w:t>Assigning Unique I</w:t>
      </w:r>
      <w:r w:rsidR="00226455" w:rsidRPr="00CB3659">
        <w:t>dentifiers</w:t>
      </w:r>
      <w:bookmarkEnd w:id="99"/>
      <w:bookmarkEnd w:id="100"/>
      <w:bookmarkEnd w:id="101"/>
      <w:r w:rsidR="007E6901">
        <w:t xml:space="preserve"> </w:t>
      </w:r>
      <w:bookmarkEnd w:id="102"/>
    </w:p>
    <w:p w14:paraId="3DFC1E14" w14:textId="5C7BCD62" w:rsidR="00BA4B9B" w:rsidRDefault="00BA4B9B" w:rsidP="007E6901">
      <w:pPr>
        <w:pStyle w:val="BodyText"/>
      </w:pPr>
      <w:r>
        <w:t xml:space="preserve">When you have determined the contents and organization of your archive, and you have settled on a directory and file naming scheme, the next step is to </w:t>
      </w:r>
      <w:r w:rsidR="002D31E7">
        <w:t>make</w:t>
      </w:r>
      <w:r>
        <w:t xml:space="preserve"> a plan for uniquely identifying the products in the archive. As we mentioned in Section </w:t>
      </w:r>
      <w:fldSimple w:instr=" REF _Ref471913664 \r ">
        <w:r w:rsidR="00716D63">
          <w:t>2.5</w:t>
        </w:r>
      </w:fldSimple>
      <w:r>
        <w:t xml:space="preserve">, </w:t>
      </w:r>
      <w:fldSimple w:instr=" REF _Ref471913673 ">
        <w:r w:rsidR="00716D63" w:rsidRPr="00CB3659">
          <w:t>Unique Identifiers</w:t>
        </w:r>
      </w:fldSimple>
      <w:r>
        <w:t xml:space="preserve">, all products – data, documentation, and other components – carry a unique Logical Identifier (LID) that follows a set of </w:t>
      </w:r>
      <w:r w:rsidR="00F95FFA">
        <w:t xml:space="preserve">formation </w:t>
      </w:r>
      <w:r>
        <w:t>rules. It</w:t>
      </w:r>
      <w:r w:rsidR="001C5B6D">
        <w:t>’</w:t>
      </w:r>
      <w:r>
        <w:t>s important to determine these LIDs before you go further in creating labels for your products because the LIDs are needed for the labels. Also, you and your PDS rep</w:t>
      </w:r>
      <w:r w:rsidR="00CE482E">
        <w:t>resentative</w:t>
      </w:r>
      <w:r>
        <w:t xml:space="preserve"> will need to work with </w:t>
      </w:r>
      <w:r w:rsidR="00EE69C5">
        <w:t xml:space="preserve">a data </w:t>
      </w:r>
      <w:r w:rsidR="00CE482E">
        <w:t>e</w:t>
      </w:r>
      <w:r>
        <w:t>ngineer at the PDS Engineering Node to ensure that your LIDs are unique across PDS and, for mission data, to ensure that they conform to the mission-wide LID design.</w:t>
      </w:r>
    </w:p>
    <w:p w14:paraId="53294454" w14:textId="39169546" w:rsidR="00B92772" w:rsidRPr="007E6901" w:rsidRDefault="00B92772" w:rsidP="007E6901">
      <w:pPr>
        <w:pStyle w:val="BodyText"/>
      </w:pPr>
      <w:r w:rsidRPr="00B92772">
        <w:t>You may also have a Digital Object Identifier (DOI) assigned to your product. DOIs are covered in Section 5.5.</w:t>
      </w:r>
    </w:p>
    <w:p w14:paraId="7C24749E" w14:textId="648F2C03" w:rsidR="0088666B" w:rsidRDefault="00CA75AD" w:rsidP="00F11812">
      <w:pPr>
        <w:pStyle w:val="Heading2"/>
        <w:numPr>
          <w:ilvl w:val="1"/>
          <w:numId w:val="28"/>
        </w:numPr>
      </w:pPr>
      <w:bookmarkStart w:id="103" w:name="_Toc6498966"/>
      <w:r w:rsidRPr="00CB3659">
        <w:t>General Concepts</w:t>
      </w:r>
      <w:bookmarkEnd w:id="103"/>
    </w:p>
    <w:p w14:paraId="00C5535F" w14:textId="77777777" w:rsidR="00021974" w:rsidRDefault="00021974" w:rsidP="00021974">
      <w:pPr>
        <w:pStyle w:val="BodyText"/>
      </w:pPr>
      <w:r w:rsidRPr="007F7E1B">
        <w:t xml:space="preserve">Every product </w:t>
      </w:r>
      <w:r>
        <w:t>has</w:t>
      </w:r>
      <w:r w:rsidRPr="007F7E1B">
        <w:t xml:space="preserve"> an identifier </w:t>
      </w:r>
      <w:r>
        <w:t>that</w:t>
      </w:r>
      <w:r w:rsidRPr="007F7E1B">
        <w:t xml:space="preserve"> </w:t>
      </w:r>
      <w:r>
        <w:t>is</w:t>
      </w:r>
      <w:r w:rsidRPr="007F7E1B">
        <w:t xml:space="preserve"> unique</w:t>
      </w:r>
      <w:r>
        <w:t xml:space="preserve"> across all products registered and archived with the PDS</w:t>
      </w:r>
      <w:r w:rsidRPr="007F7E1B">
        <w:t xml:space="preserve">. This identifier is referred to as a LIDVID and is the concatenation of a </w:t>
      </w:r>
      <w:r>
        <w:t>l</w:t>
      </w:r>
      <w:r w:rsidRPr="007F7E1B">
        <w:t>ogica</w:t>
      </w:r>
      <w:r w:rsidRPr="00021974">
        <w:rPr>
          <w:rStyle w:val="BodyTextChar"/>
        </w:rPr>
        <w:t>l</w:t>
      </w:r>
      <w:r w:rsidRPr="007F7E1B">
        <w:t xml:space="preserve"> </w:t>
      </w:r>
      <w:r>
        <w:t>i</w:t>
      </w:r>
      <w:r w:rsidRPr="007F7E1B">
        <w:t xml:space="preserve">dentifier (LID) and a version identifier (VID). We’ll address the construction of each in the following sections. </w:t>
      </w:r>
    </w:p>
    <w:p w14:paraId="322D9E14" w14:textId="77777777" w:rsidR="00FA5858" w:rsidRDefault="00FA5858" w:rsidP="00021974">
      <w:pPr>
        <w:pStyle w:val="BodyText"/>
      </w:pPr>
      <w:r>
        <w:t>Here are some general rules:</w:t>
      </w:r>
    </w:p>
    <w:p w14:paraId="39C72CEF" w14:textId="7F09517B" w:rsidR="00021974" w:rsidRDefault="00021974" w:rsidP="00F11812">
      <w:pPr>
        <w:pStyle w:val="BodyText"/>
        <w:numPr>
          <w:ilvl w:val="0"/>
          <w:numId w:val="12"/>
        </w:numPr>
      </w:pPr>
      <w:r w:rsidRPr="00220110">
        <w:t>LIDs must be unique across PDS</w:t>
      </w:r>
      <w:r>
        <w:t>.</w:t>
      </w:r>
    </w:p>
    <w:p w14:paraId="29138E77" w14:textId="132228C1" w:rsidR="00021974" w:rsidRDefault="00021974" w:rsidP="00F11812">
      <w:pPr>
        <w:pStyle w:val="BodyText"/>
        <w:numPr>
          <w:ilvl w:val="0"/>
          <w:numId w:val="12"/>
        </w:numPr>
      </w:pPr>
      <w:r>
        <w:t>One LID covers all versions of a single product; the VID distinguishes among versions</w:t>
      </w:r>
      <w:r>
        <w:rPr>
          <w:rStyle w:val="FootnoteReference"/>
        </w:rPr>
        <w:footnoteReference w:id="6"/>
      </w:r>
      <w:r>
        <w:t>.</w:t>
      </w:r>
      <w:r w:rsidR="00AB7961">
        <w:t xml:space="preserve"> Rules for incrementing VIDs are found in the </w:t>
      </w:r>
      <w:r w:rsidR="00AB7961" w:rsidRPr="00464223">
        <w:rPr>
          <w:i/>
        </w:rPr>
        <w:t>Standards Reference</w:t>
      </w:r>
      <w:r w:rsidR="00AB7961">
        <w:t xml:space="preserve"> [</w:t>
      </w:r>
      <w:fldSimple w:instr=" REF _Ref471483791 \r ">
        <w:r w:rsidR="00716D63">
          <w:t>2</w:t>
        </w:r>
      </w:fldSimple>
      <w:r w:rsidR="00AB7961">
        <w:t>] Section 6D.3.</w:t>
      </w:r>
    </w:p>
    <w:p w14:paraId="2A991B94" w14:textId="39990DE1" w:rsidR="00021974" w:rsidRPr="00220110" w:rsidRDefault="00021974" w:rsidP="00F11812">
      <w:pPr>
        <w:pStyle w:val="BodyText"/>
        <w:numPr>
          <w:ilvl w:val="0"/>
          <w:numId w:val="12"/>
        </w:numPr>
      </w:pPr>
      <w:r w:rsidRPr="00220110">
        <w:t xml:space="preserve">Each LID in a PDS archive begins with </w:t>
      </w:r>
      <w:r w:rsidR="00AB7961">
        <w:t xml:space="preserve">the </w:t>
      </w:r>
      <w:r>
        <w:t xml:space="preserve">agency identifier </w:t>
      </w:r>
      <w:r w:rsidRPr="000A5DFA">
        <w:rPr>
          <w:rStyle w:val="Labeltext"/>
        </w:rPr>
        <w:t>urn:nasa:pds:</w:t>
      </w:r>
      <w:r>
        <w:rPr>
          <w:rStyle w:val="FootnoteReference"/>
        </w:rPr>
        <w:footnoteReference w:id="7"/>
      </w:r>
      <w:r>
        <w:t xml:space="preserve">. This ensures that any LID </w:t>
      </w:r>
      <w:r w:rsidR="00AB7961">
        <w:t xml:space="preserve">that </w:t>
      </w:r>
      <w:r>
        <w:t xml:space="preserve">is unique within PDS is also unique within NASA and within the global federation of agencies </w:t>
      </w:r>
      <w:r w:rsidR="00AB7961">
        <w:t xml:space="preserve">that </w:t>
      </w:r>
      <w:r>
        <w:t>subscribe to this identification system — that is, the prefix ensures that products have globally unique identifiers.</w:t>
      </w:r>
    </w:p>
    <w:p w14:paraId="4EC3C90B" w14:textId="38434B26" w:rsidR="00021974" w:rsidRDefault="00021974" w:rsidP="00F11812">
      <w:pPr>
        <w:pStyle w:val="BodyText"/>
        <w:numPr>
          <w:ilvl w:val="0"/>
          <w:numId w:val="12"/>
        </w:numPr>
      </w:pPr>
      <w:r w:rsidRPr="00220110">
        <w:t xml:space="preserve">LIDs are restricted to </w:t>
      </w:r>
      <w:r>
        <w:t>lower-case</w:t>
      </w:r>
      <w:r w:rsidRPr="00220110">
        <w:t xml:space="preserve"> letters</w:t>
      </w:r>
      <w:r>
        <w:t>, digits</w:t>
      </w:r>
      <w:r w:rsidRPr="00220110">
        <w:t xml:space="preserve">, </w:t>
      </w:r>
      <w:r>
        <w:t xml:space="preserve">the </w:t>
      </w:r>
      <w:r w:rsidRPr="00220110">
        <w:t xml:space="preserve">dash, </w:t>
      </w:r>
      <w:r>
        <w:t xml:space="preserve">the period, and the </w:t>
      </w:r>
      <w:r w:rsidRPr="00220110">
        <w:t xml:space="preserve">underscore. Colons are also used but only in a prescribed way </w:t>
      </w:r>
      <w:r>
        <w:t>to delimit fields (see below).</w:t>
      </w:r>
    </w:p>
    <w:p w14:paraId="48048163" w14:textId="6C9DD4CD" w:rsidR="00021974" w:rsidRPr="00AB7961" w:rsidRDefault="00021974" w:rsidP="00F11812">
      <w:pPr>
        <w:pStyle w:val="BodyText"/>
        <w:numPr>
          <w:ilvl w:val="0"/>
          <w:numId w:val="12"/>
        </w:numPr>
      </w:pPr>
      <w:r w:rsidRPr="000A5DFA">
        <w:t xml:space="preserve">Each PDS4 LID is constructed as four, five, or six fields, </w:t>
      </w:r>
      <w:r w:rsidR="004937EE">
        <w:t xml:space="preserve">for bundles, collections, and products respectively, </w:t>
      </w:r>
      <w:r w:rsidRPr="000A5DFA">
        <w:t>where each pair of fields is separated by a colon.  Each field must begin with a letter or digit.</w:t>
      </w:r>
    </w:p>
    <w:p w14:paraId="2253084F" w14:textId="3D6CFD03" w:rsidR="00021974" w:rsidRPr="00220110" w:rsidRDefault="00021974" w:rsidP="00F11812">
      <w:pPr>
        <w:pStyle w:val="BodyText"/>
        <w:numPr>
          <w:ilvl w:val="0"/>
          <w:numId w:val="12"/>
        </w:numPr>
      </w:pPr>
      <w:r w:rsidRPr="00220110">
        <w:t>LID maximum length is 255 characters.</w:t>
      </w:r>
    </w:p>
    <w:p w14:paraId="256A6EF2" w14:textId="7A84C078" w:rsidR="00AB7961" w:rsidRDefault="00CA75AD" w:rsidP="00F11812">
      <w:pPr>
        <w:pStyle w:val="Heading2"/>
        <w:numPr>
          <w:ilvl w:val="1"/>
          <w:numId w:val="28"/>
        </w:numPr>
      </w:pPr>
      <w:bookmarkStart w:id="104" w:name="_Ref478475162"/>
      <w:bookmarkStart w:id="105" w:name="_Toc6498967"/>
      <w:r w:rsidRPr="00B15AC2">
        <w:lastRenderedPageBreak/>
        <w:t xml:space="preserve">Constructing </w:t>
      </w:r>
      <w:r w:rsidR="00AB7961">
        <w:t>Logical Identifiers (LIDs)</w:t>
      </w:r>
      <w:bookmarkEnd w:id="104"/>
      <w:bookmarkEnd w:id="105"/>
    </w:p>
    <w:p w14:paraId="5F8F1C6D" w14:textId="12AB1627" w:rsidR="00AB7961" w:rsidRPr="00AB7961" w:rsidRDefault="00AB7961" w:rsidP="00AB7961">
      <w:pPr>
        <w:pStyle w:val="BodyText"/>
      </w:pPr>
      <w:r w:rsidRPr="00FC3A71">
        <w:t xml:space="preserve">The complete </w:t>
      </w:r>
      <w:r>
        <w:t xml:space="preserve">set of requirements for LID construction is given in </w:t>
      </w:r>
      <w:r w:rsidRPr="000A5DFA">
        <w:t xml:space="preserve">Section 6D.2 of the </w:t>
      </w:r>
      <w:r w:rsidRPr="00464223">
        <w:rPr>
          <w:i/>
        </w:rPr>
        <w:t>Standards Reference</w:t>
      </w:r>
      <w:r>
        <w:t xml:space="preserve"> [</w:t>
      </w:r>
      <w:fldSimple w:instr=" REF _Ref471483791 \r ">
        <w:r w:rsidR="00716D63">
          <w:t>2</w:t>
        </w:r>
      </w:fldSimple>
      <w:r>
        <w:t>]</w:t>
      </w:r>
      <w:r w:rsidRPr="00FE131F">
        <w:rPr>
          <w:i/>
        </w:rPr>
        <w:t>.</w:t>
      </w:r>
      <w:r>
        <w:t xml:space="preserve"> We give a summary here. LIDs for context produc</w:t>
      </w:r>
      <w:r w:rsidR="002D31E7">
        <w:t>ts have special requirements, which are</w:t>
      </w:r>
      <w:r>
        <w:t xml:space="preserve"> discussed in </w:t>
      </w:r>
      <w:fldSimple w:instr=" REF _Ref471914523 \r ">
        <w:r w:rsidR="00A47654">
          <w:t>Appendix J</w:t>
        </w:r>
      </w:fldSimple>
      <w:r>
        <w:t xml:space="preserve">. </w:t>
      </w:r>
    </w:p>
    <w:p w14:paraId="7A7DE6EF" w14:textId="74F5DB99" w:rsidR="00021974" w:rsidRDefault="00021974" w:rsidP="00021974">
      <w:pPr>
        <w:pStyle w:val="BodyText"/>
      </w:pPr>
      <w:r w:rsidRPr="007F7E1B">
        <w:t xml:space="preserve">Recall that each basic product is delivered to PDS as a member of a collection and that </w:t>
      </w:r>
      <w:r>
        <w:t xml:space="preserve">each </w:t>
      </w:r>
      <w:r w:rsidRPr="007F7E1B">
        <w:t xml:space="preserve">collection is a member of a bundle. LIDs are constructed based on </w:t>
      </w:r>
      <w:r>
        <w:t>a</w:t>
      </w:r>
      <w:r w:rsidRPr="007F7E1B">
        <w:t xml:space="preserve"> hierarchical set of </w:t>
      </w:r>
      <w:r>
        <w:t xml:space="preserve">these </w:t>
      </w:r>
      <w:r w:rsidRPr="007F7E1B">
        <w:t xml:space="preserve">relationships. </w:t>
      </w:r>
    </w:p>
    <w:p w14:paraId="4B116253" w14:textId="670AE51B" w:rsidR="00021974" w:rsidRDefault="00021974" w:rsidP="00021974">
      <w:pPr>
        <w:pStyle w:val="BodyText"/>
      </w:pPr>
      <w:r>
        <w:t xml:space="preserve">LIDs </w:t>
      </w:r>
      <w:r w:rsidR="0012587D">
        <w:t xml:space="preserve">are </w:t>
      </w:r>
      <w:r>
        <w:t>constructed by concatenating fields of characters. The fields are separated by colons. This is the only use of colons permitted in LIDs.</w:t>
      </w:r>
    </w:p>
    <w:p w14:paraId="2C255ED2" w14:textId="11F19829" w:rsidR="00021974" w:rsidRDefault="00021974" w:rsidP="00F11812">
      <w:pPr>
        <w:pStyle w:val="BodyText"/>
        <w:numPr>
          <w:ilvl w:val="0"/>
          <w:numId w:val="13"/>
        </w:numPr>
      </w:pPr>
      <w:r>
        <w:t>Bundle LIDs are constructed by appending a unique bundle</w:t>
      </w:r>
      <w:r w:rsidR="0013193B">
        <w:t>-</w:t>
      </w:r>
      <w:r>
        <w:t xml:space="preserve">specific </w:t>
      </w:r>
      <w:r w:rsidR="0013193B">
        <w:t xml:space="preserve">identifier </w:t>
      </w:r>
      <w:r>
        <w:t>to the agency identifier</w:t>
      </w:r>
      <w:r w:rsidR="00AB7961">
        <w:t>, such as</w:t>
      </w:r>
      <w:r>
        <w:t xml:space="preserve"> </w:t>
      </w:r>
      <w:r w:rsidRPr="000A5DFA">
        <w:rPr>
          <w:rStyle w:val="Labeltext"/>
        </w:rPr>
        <w:t>urn:nasa:pds</w:t>
      </w:r>
      <w:r>
        <w:t xml:space="preserve"> or </w:t>
      </w:r>
      <w:r w:rsidRPr="000A5DFA">
        <w:rPr>
          <w:rStyle w:val="Labeltext"/>
        </w:rPr>
        <w:t>urn:esa:psa</w:t>
      </w:r>
      <w:r>
        <w:t>.</w:t>
      </w:r>
    </w:p>
    <w:p w14:paraId="6C5446DA" w14:textId="7C671623" w:rsidR="00021974" w:rsidRDefault="00021974" w:rsidP="00021974">
      <w:pPr>
        <w:pStyle w:val="BodyText"/>
        <w:ind w:left="720"/>
      </w:pPr>
      <w:r>
        <w:t xml:space="preserve">Bundle LID = </w:t>
      </w:r>
      <w:r w:rsidRPr="000A5DFA">
        <w:rPr>
          <w:rStyle w:val="Labeltext"/>
        </w:rPr>
        <w:t>urn:nasa:pds:</w:t>
      </w:r>
      <w:r w:rsidR="0013193B" w:rsidRPr="000A5DFA">
        <w:rPr>
          <w:rStyle w:val="Labeltext"/>
        </w:rPr>
        <w:t>&lt;bundle_id&gt;</w:t>
      </w:r>
    </w:p>
    <w:p w14:paraId="782F144D" w14:textId="19C9343A" w:rsidR="00021974" w:rsidRDefault="00021974" w:rsidP="00021974">
      <w:pPr>
        <w:pStyle w:val="BodyText"/>
        <w:ind w:left="720"/>
      </w:pPr>
      <w:r>
        <w:t xml:space="preserve">Bundle LID = </w:t>
      </w:r>
      <w:r w:rsidRPr="000A5DFA">
        <w:rPr>
          <w:rStyle w:val="Labeltext"/>
        </w:rPr>
        <w:t>urn:esa:psa:</w:t>
      </w:r>
      <w:r w:rsidR="0013193B" w:rsidRPr="000A5DFA">
        <w:rPr>
          <w:rStyle w:val="Labeltext"/>
        </w:rPr>
        <w:t>&lt;bundle_id&gt;</w:t>
      </w:r>
    </w:p>
    <w:p w14:paraId="1EF88B58" w14:textId="77777777" w:rsidR="00021974" w:rsidRDefault="00021974" w:rsidP="00021974">
      <w:pPr>
        <w:pStyle w:val="BodyText"/>
        <w:ind w:left="360"/>
      </w:pPr>
      <w:r>
        <w:t>Since all PDS bundle LIDs are constructed this way, the bundle LID will be globally unique.</w:t>
      </w:r>
    </w:p>
    <w:p w14:paraId="509999F9" w14:textId="393EC4F1" w:rsidR="00021974" w:rsidRDefault="00021974" w:rsidP="00F11812">
      <w:pPr>
        <w:pStyle w:val="BodyText"/>
        <w:numPr>
          <w:ilvl w:val="0"/>
          <w:numId w:val="13"/>
        </w:numPr>
      </w:pPr>
      <w:r>
        <w:t>Collection LIDs</w:t>
      </w:r>
      <w:r w:rsidR="00AB7961">
        <w:t xml:space="preserve"> </w:t>
      </w:r>
      <w:r>
        <w:t xml:space="preserve">are constructed by appending a unique collection </w:t>
      </w:r>
      <w:r w:rsidR="0013193B">
        <w:t xml:space="preserve">identifier </w:t>
      </w:r>
      <w:r>
        <w:t>to the parent bundle’s LID, for example</w:t>
      </w:r>
    </w:p>
    <w:p w14:paraId="449172FB" w14:textId="426C50F4" w:rsidR="00021974" w:rsidRDefault="00021974" w:rsidP="00021974">
      <w:pPr>
        <w:pStyle w:val="BodyText"/>
        <w:ind w:left="720"/>
      </w:pPr>
      <w:r>
        <w:t xml:space="preserve">Collection LID = </w:t>
      </w:r>
      <w:r w:rsidRPr="000A5DFA">
        <w:rPr>
          <w:rStyle w:val="Labeltext"/>
        </w:rPr>
        <w:t>urn:nasa:pds:</w:t>
      </w:r>
      <w:r w:rsidR="0013193B" w:rsidRPr="000A5DFA">
        <w:rPr>
          <w:rStyle w:val="Labeltext"/>
        </w:rPr>
        <w:t>&lt;bundle_id&gt;</w:t>
      </w:r>
      <w:r w:rsidRPr="000A5DFA">
        <w:rPr>
          <w:rStyle w:val="Labeltext"/>
        </w:rPr>
        <w:t>:</w:t>
      </w:r>
      <w:r w:rsidR="0013193B" w:rsidRPr="000A5DFA">
        <w:rPr>
          <w:rStyle w:val="Labeltext"/>
        </w:rPr>
        <w:t>&lt;collection_id&gt;</w:t>
      </w:r>
    </w:p>
    <w:p w14:paraId="3D053066" w14:textId="506A74C9" w:rsidR="00021974" w:rsidRDefault="00021974" w:rsidP="00021974">
      <w:pPr>
        <w:pStyle w:val="BodyText"/>
        <w:ind w:left="360"/>
      </w:pPr>
      <w:r>
        <w:t xml:space="preserve">Since all PDS collection LIDs are constructed in this way and the collection </w:t>
      </w:r>
      <w:r w:rsidR="0013193B">
        <w:t xml:space="preserve">identifier </w:t>
      </w:r>
      <w:r>
        <w:t>is unique within the bundle LID, the collection LID will be globally unique.</w:t>
      </w:r>
    </w:p>
    <w:p w14:paraId="2E359588" w14:textId="21B916C3" w:rsidR="00021974" w:rsidRDefault="00021974" w:rsidP="00F11812">
      <w:pPr>
        <w:pStyle w:val="BodyText"/>
        <w:numPr>
          <w:ilvl w:val="0"/>
          <w:numId w:val="13"/>
        </w:numPr>
      </w:pPr>
      <w:r>
        <w:t xml:space="preserve">Basic Product LIDs are constructed by appending a unique product </w:t>
      </w:r>
      <w:r w:rsidR="0013193B">
        <w:t xml:space="preserve">identifier </w:t>
      </w:r>
      <w:r>
        <w:t>to the parent collection’s LID.</w:t>
      </w:r>
    </w:p>
    <w:p w14:paraId="624F047C" w14:textId="257AE285" w:rsidR="00021974" w:rsidRDefault="00021974" w:rsidP="00021974">
      <w:pPr>
        <w:pStyle w:val="BodyText"/>
        <w:ind w:left="720"/>
      </w:pPr>
      <w:r>
        <w:t xml:space="preserve">Product LID = </w:t>
      </w:r>
      <w:r w:rsidRPr="000A5DFA">
        <w:rPr>
          <w:rStyle w:val="Labeltext"/>
        </w:rPr>
        <w:t>urn:nasa:pds:</w:t>
      </w:r>
      <w:r w:rsidR="0013193B" w:rsidRPr="000A5DFA">
        <w:rPr>
          <w:rStyle w:val="Labeltext"/>
        </w:rPr>
        <w:t>&lt;bundle_id&gt;</w:t>
      </w:r>
      <w:r w:rsidRPr="000A5DFA">
        <w:rPr>
          <w:rStyle w:val="Labeltext"/>
        </w:rPr>
        <w:t>:</w:t>
      </w:r>
      <w:r w:rsidR="0013193B" w:rsidRPr="000A5DFA">
        <w:rPr>
          <w:rStyle w:val="Labeltext"/>
        </w:rPr>
        <w:t>&lt;collection_id&gt;</w:t>
      </w:r>
      <w:r w:rsidRPr="000A5DFA">
        <w:rPr>
          <w:rStyle w:val="Labeltext"/>
        </w:rPr>
        <w:t>:</w:t>
      </w:r>
      <w:r w:rsidR="0013193B" w:rsidRPr="000A5DFA">
        <w:rPr>
          <w:rStyle w:val="Labeltext"/>
        </w:rPr>
        <w:t>&lt;product_id&gt;</w:t>
      </w:r>
    </w:p>
    <w:p w14:paraId="16F6676F" w14:textId="266C9C47" w:rsidR="00021974" w:rsidRDefault="00021974" w:rsidP="00021974">
      <w:pPr>
        <w:pStyle w:val="BodyText"/>
        <w:ind w:left="360"/>
      </w:pPr>
      <w:r>
        <w:t>Since the product LID is based on the collection LID, which is unique across PDS, the product LID will be globally unique.</w:t>
      </w:r>
    </w:p>
    <w:p w14:paraId="54BE916B" w14:textId="74BDFCD7" w:rsidR="00CA75AD" w:rsidRDefault="00CA75AD" w:rsidP="00F11812">
      <w:pPr>
        <w:pStyle w:val="Heading3"/>
        <w:numPr>
          <w:ilvl w:val="2"/>
          <w:numId w:val="28"/>
        </w:numPr>
      </w:pPr>
      <w:bookmarkStart w:id="106" w:name="_Ref471915842"/>
      <w:bookmarkStart w:id="107" w:name="_Toc6498968"/>
      <w:r w:rsidRPr="00CB3659">
        <w:t>Examples</w:t>
      </w:r>
      <w:bookmarkEnd w:id="106"/>
      <w:bookmarkEnd w:id="107"/>
    </w:p>
    <w:p w14:paraId="5E7E9EC3" w14:textId="77777777" w:rsidR="00FA5858" w:rsidRDefault="00FA5858" w:rsidP="00FA5858">
      <w:pPr>
        <w:pStyle w:val="BodyText"/>
      </w:pPr>
      <w:r>
        <w:t xml:space="preserve">The following examples are based on a hypothetical mission. </w:t>
      </w:r>
    </w:p>
    <w:p w14:paraId="3A9D941A" w14:textId="77777777" w:rsidR="00FA5858" w:rsidRDefault="00FA5858" w:rsidP="00FA5858">
      <w:pPr>
        <w:pStyle w:val="BodyText"/>
      </w:pPr>
    </w:p>
    <w:tbl>
      <w:tblPr>
        <w:tblStyle w:val="TableGridLight"/>
        <w:tblW w:w="0" w:type="auto"/>
        <w:tblLook w:val="00E0" w:firstRow="1" w:lastRow="1" w:firstColumn="1" w:lastColumn="0" w:noHBand="0" w:noVBand="0"/>
      </w:tblPr>
      <w:tblGrid>
        <w:gridCol w:w="2268"/>
        <w:gridCol w:w="3636"/>
        <w:gridCol w:w="2952"/>
      </w:tblGrid>
      <w:tr w:rsidR="00AB7961" w:rsidRPr="00AB7961" w14:paraId="0D25BFCF" w14:textId="77777777" w:rsidTr="000A5DFA">
        <w:tc>
          <w:tcPr>
            <w:tcW w:w="2268" w:type="dxa"/>
          </w:tcPr>
          <w:p w14:paraId="4A478D8D" w14:textId="77777777" w:rsidR="00FA5858" w:rsidRPr="000A5DFA" w:rsidRDefault="00FA5858" w:rsidP="00F81E98">
            <w:pPr>
              <w:spacing w:line="276" w:lineRule="auto"/>
              <w:jc w:val="center"/>
              <w:rPr>
                <w:b/>
                <w:bCs/>
                <w:i/>
                <w:iCs/>
              </w:rPr>
            </w:pPr>
          </w:p>
        </w:tc>
        <w:tc>
          <w:tcPr>
            <w:tcW w:w="3636" w:type="dxa"/>
          </w:tcPr>
          <w:p w14:paraId="360E277A" w14:textId="77777777" w:rsidR="00FA5858" w:rsidRPr="000A5DFA" w:rsidRDefault="00FA5858" w:rsidP="00F81E98">
            <w:pPr>
              <w:spacing w:line="276" w:lineRule="auto"/>
              <w:jc w:val="center"/>
              <w:rPr>
                <w:b/>
                <w:bCs/>
                <w:i/>
                <w:iCs/>
              </w:rPr>
            </w:pPr>
            <w:r w:rsidRPr="000A5DFA">
              <w:rPr>
                <w:b/>
                <w:bCs/>
                <w:i/>
                <w:iCs/>
              </w:rPr>
              <w:t>Name</w:t>
            </w:r>
          </w:p>
        </w:tc>
        <w:tc>
          <w:tcPr>
            <w:tcW w:w="2952" w:type="dxa"/>
          </w:tcPr>
          <w:p w14:paraId="580D3136" w14:textId="7650D869" w:rsidR="00FA5858" w:rsidRPr="000A5DFA" w:rsidRDefault="00AB7961" w:rsidP="00F81E98">
            <w:pPr>
              <w:spacing w:line="276" w:lineRule="auto"/>
              <w:jc w:val="center"/>
              <w:rPr>
                <w:b/>
                <w:bCs/>
                <w:i/>
                <w:iCs/>
              </w:rPr>
            </w:pPr>
            <w:r>
              <w:rPr>
                <w:b/>
                <w:bCs/>
                <w:i/>
                <w:iCs/>
              </w:rPr>
              <w:t>A</w:t>
            </w:r>
            <w:r w:rsidR="00FA5858" w:rsidRPr="000A5DFA">
              <w:rPr>
                <w:b/>
                <w:bCs/>
                <w:i/>
                <w:iCs/>
              </w:rPr>
              <w:t>bbreviation</w:t>
            </w:r>
          </w:p>
        </w:tc>
      </w:tr>
      <w:tr w:rsidR="00FA5858" w14:paraId="0437E3BC" w14:textId="77777777" w:rsidTr="000A5DFA">
        <w:tc>
          <w:tcPr>
            <w:tcW w:w="2268" w:type="dxa"/>
          </w:tcPr>
          <w:p w14:paraId="7C3C1DD8" w14:textId="5E79C438" w:rsidR="00FA5858" w:rsidRPr="00596EBC" w:rsidRDefault="00FA5858" w:rsidP="002D31E7">
            <w:pPr>
              <w:spacing w:line="276" w:lineRule="auto"/>
              <w:rPr>
                <w:b/>
                <w:bCs/>
                <w:i/>
                <w:iCs/>
              </w:rPr>
            </w:pPr>
            <w:r w:rsidRPr="00596EBC">
              <w:rPr>
                <w:b/>
                <w:bCs/>
                <w:i/>
                <w:iCs/>
              </w:rPr>
              <w:t xml:space="preserve">spacecraft </w:t>
            </w:r>
          </w:p>
        </w:tc>
        <w:tc>
          <w:tcPr>
            <w:tcW w:w="3636" w:type="dxa"/>
          </w:tcPr>
          <w:p w14:paraId="2951E9C5" w14:textId="77777777" w:rsidR="00FA5858" w:rsidRDefault="00FA5858" w:rsidP="00F81E98">
            <w:pPr>
              <w:spacing w:line="276" w:lineRule="auto"/>
            </w:pPr>
            <w:r>
              <w:t>Super SpaceCraft 01</w:t>
            </w:r>
          </w:p>
        </w:tc>
        <w:tc>
          <w:tcPr>
            <w:tcW w:w="2952" w:type="dxa"/>
          </w:tcPr>
          <w:p w14:paraId="4681FF9C" w14:textId="77777777" w:rsidR="00FA5858" w:rsidRDefault="00FA5858" w:rsidP="00F81E98">
            <w:pPr>
              <w:spacing w:line="276" w:lineRule="auto"/>
            </w:pPr>
            <w:r>
              <w:t>ssc01</w:t>
            </w:r>
          </w:p>
        </w:tc>
      </w:tr>
      <w:tr w:rsidR="00FA5858" w14:paraId="6C15AF59" w14:textId="77777777" w:rsidTr="000A5DFA">
        <w:tc>
          <w:tcPr>
            <w:tcW w:w="2268" w:type="dxa"/>
          </w:tcPr>
          <w:p w14:paraId="6F285186" w14:textId="006987B1" w:rsidR="00FA5858" w:rsidRPr="00596EBC" w:rsidRDefault="00FA5858" w:rsidP="002D31E7">
            <w:pPr>
              <w:rPr>
                <w:b/>
                <w:bCs/>
                <w:i/>
                <w:iCs/>
              </w:rPr>
            </w:pPr>
            <w:r w:rsidRPr="00596EBC">
              <w:rPr>
                <w:b/>
                <w:bCs/>
                <w:i/>
                <w:iCs/>
              </w:rPr>
              <w:t xml:space="preserve">instrument </w:t>
            </w:r>
          </w:p>
        </w:tc>
        <w:tc>
          <w:tcPr>
            <w:tcW w:w="3636" w:type="dxa"/>
          </w:tcPr>
          <w:p w14:paraId="78CC84A7" w14:textId="77777777" w:rsidR="00FA5858" w:rsidRDefault="00FA5858" w:rsidP="00F81E98">
            <w:pPr>
              <w:spacing w:line="276" w:lineRule="auto"/>
            </w:pPr>
            <w:r>
              <w:t>High Resolution Photon Counter</w:t>
            </w:r>
          </w:p>
        </w:tc>
        <w:tc>
          <w:tcPr>
            <w:tcW w:w="2952" w:type="dxa"/>
          </w:tcPr>
          <w:p w14:paraId="5909E7FD" w14:textId="2448D0CC" w:rsidR="00FA5858" w:rsidRDefault="00021974" w:rsidP="00F81E98">
            <w:pPr>
              <w:spacing w:line="276" w:lineRule="auto"/>
            </w:pPr>
            <w:r>
              <w:t>H</w:t>
            </w:r>
            <w:r w:rsidR="00FA5858">
              <w:t>irespc</w:t>
            </w:r>
          </w:p>
        </w:tc>
      </w:tr>
      <w:tr w:rsidR="00FA5858" w14:paraId="60EAC82E" w14:textId="77777777" w:rsidTr="000A5DFA">
        <w:tc>
          <w:tcPr>
            <w:tcW w:w="2268" w:type="dxa"/>
          </w:tcPr>
          <w:p w14:paraId="16F4CC64" w14:textId="1934CA25" w:rsidR="00FA5858" w:rsidRPr="00A90155" w:rsidRDefault="002D31E7" w:rsidP="002D31E7">
            <w:pPr>
              <w:spacing w:line="276" w:lineRule="auto"/>
              <w:rPr>
                <w:b/>
                <w:bCs/>
                <w:i/>
              </w:rPr>
            </w:pPr>
            <w:r>
              <w:rPr>
                <w:b/>
                <w:bCs/>
                <w:i/>
              </w:rPr>
              <w:t>mission phase</w:t>
            </w:r>
          </w:p>
        </w:tc>
        <w:tc>
          <w:tcPr>
            <w:tcW w:w="3636" w:type="dxa"/>
          </w:tcPr>
          <w:p w14:paraId="4851D0E6" w14:textId="77777777" w:rsidR="00FA5858" w:rsidRPr="00AB7961" w:rsidRDefault="00FA5858" w:rsidP="00F81E98">
            <w:pPr>
              <w:spacing w:line="276" w:lineRule="auto"/>
            </w:pPr>
            <w:r w:rsidRPr="00AB7961">
              <w:t>Cruise, Mercury, Earth phase</w:t>
            </w:r>
          </w:p>
        </w:tc>
        <w:tc>
          <w:tcPr>
            <w:tcW w:w="2952" w:type="dxa"/>
          </w:tcPr>
          <w:p w14:paraId="05C7E6B8" w14:textId="5955594E" w:rsidR="00FA5858" w:rsidRPr="00AB7961" w:rsidRDefault="00021974" w:rsidP="00F81E98">
            <w:pPr>
              <w:spacing w:line="276" w:lineRule="auto"/>
            </w:pPr>
            <w:r w:rsidRPr="00AB7961">
              <w:t>C</w:t>
            </w:r>
            <w:r w:rsidR="00FA5858" w:rsidRPr="00AB7961">
              <w:t>ruise</w:t>
            </w:r>
          </w:p>
        </w:tc>
      </w:tr>
    </w:tbl>
    <w:p w14:paraId="2A0E746A" w14:textId="77777777" w:rsidR="00FA5858" w:rsidRDefault="00FA5858" w:rsidP="00FA5858">
      <w:pPr>
        <w:pStyle w:val="BodyText"/>
      </w:pPr>
    </w:p>
    <w:p w14:paraId="5BB46626" w14:textId="4280371D" w:rsidR="00FA5858" w:rsidRDefault="00021974" w:rsidP="00021974">
      <w:pPr>
        <w:pStyle w:val="BodyText"/>
      </w:pPr>
      <w:r w:rsidRPr="00021974">
        <w:t xml:space="preserve">The </w:t>
      </w:r>
      <w:r w:rsidR="003B1ECF">
        <w:t xml:space="preserve">Hirespc </w:t>
      </w:r>
      <w:r w:rsidRPr="00021974">
        <w:t>instrument team decides to use the spacecraft clock count (sclock) at the start of each observation as the product field of the LID for observational data products.</w:t>
      </w:r>
      <w:r w:rsidR="003B1ECF">
        <w:t xml:space="preserve"> They also </w:t>
      </w:r>
      <w:r w:rsidR="003B1ECF">
        <w:lastRenderedPageBreak/>
        <w:t xml:space="preserve">decide to create a separate bundle for each phase of the mission. </w:t>
      </w:r>
      <w:r w:rsidR="00FA5858">
        <w:t>This is all the information we need to start designing LIDs.</w:t>
      </w:r>
    </w:p>
    <w:p w14:paraId="7E16C259" w14:textId="2A87700A" w:rsidR="00FA5858" w:rsidRDefault="00FA5858" w:rsidP="009D3474">
      <w:pPr>
        <w:pStyle w:val="BodyText"/>
        <w:tabs>
          <w:tab w:val="left" w:pos="288"/>
          <w:tab w:val="left" w:pos="576"/>
        </w:tabs>
      </w:pPr>
      <w:r>
        <w:t xml:space="preserve">Cruise Phase </w:t>
      </w:r>
      <w:r w:rsidR="003B1ECF">
        <w:t>Bundle</w:t>
      </w:r>
      <w:r>
        <w:t xml:space="preserve">  </w:t>
      </w:r>
    </w:p>
    <w:p w14:paraId="4A2ACAD7" w14:textId="4BCF2462" w:rsidR="00FA5858" w:rsidRDefault="009D3474" w:rsidP="009D3474">
      <w:pPr>
        <w:pStyle w:val="BodyText"/>
        <w:tabs>
          <w:tab w:val="left" w:pos="288"/>
          <w:tab w:val="left" w:pos="576"/>
        </w:tabs>
      </w:pPr>
      <w:r>
        <w:tab/>
      </w:r>
      <w:r w:rsidR="00FA5858">
        <w:t xml:space="preserve">Bundle </w:t>
      </w:r>
      <w:r w:rsidR="003B1ECF">
        <w:t>LID</w:t>
      </w:r>
    </w:p>
    <w:p w14:paraId="66B47358" w14:textId="0206FD79"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w:t>
      </w:r>
    </w:p>
    <w:p w14:paraId="7C77F0C1" w14:textId="14FC3B5C" w:rsidR="00FA5858" w:rsidRPr="00557097" w:rsidRDefault="00FA5858" w:rsidP="009D3474">
      <w:pPr>
        <w:pStyle w:val="BodyText"/>
        <w:tabs>
          <w:tab w:val="left" w:pos="288"/>
          <w:tab w:val="left" w:pos="576"/>
        </w:tabs>
        <w:ind w:left="720"/>
        <w:rPr>
          <w:i/>
        </w:rPr>
      </w:pPr>
      <w:r w:rsidRPr="00557097">
        <w:rPr>
          <w:i/>
        </w:rPr>
        <w:t xml:space="preserve">Note that in the above example </w:t>
      </w:r>
      <w:r>
        <w:rPr>
          <w:i/>
        </w:rPr>
        <w:t>bundle field, ssc01.</w:t>
      </w:r>
      <w:r w:rsidRPr="00557097">
        <w:rPr>
          <w:i/>
        </w:rPr>
        <w:t>hirespc.cruise, we used periods as separators. Alternatively we could have used dashes, underscores, or some combination of the three.  Discuss the use of period, dash, and underscore in LIDs with your consulting node</w:t>
      </w:r>
      <w:r w:rsidR="00F435A5">
        <w:rPr>
          <w:i/>
        </w:rPr>
        <w:t>;</w:t>
      </w:r>
      <w:r>
        <w:rPr>
          <w:i/>
        </w:rPr>
        <w:t xml:space="preserve"> there may be </w:t>
      </w:r>
      <w:r w:rsidRPr="00557097">
        <w:rPr>
          <w:i/>
        </w:rPr>
        <w:t>a preference.</w:t>
      </w:r>
    </w:p>
    <w:p w14:paraId="06869A52" w14:textId="64B3B411" w:rsidR="00FA5858" w:rsidRDefault="009D3474" w:rsidP="009D3474">
      <w:pPr>
        <w:pStyle w:val="BodyText"/>
        <w:tabs>
          <w:tab w:val="left" w:pos="288"/>
          <w:tab w:val="left" w:pos="576"/>
        </w:tabs>
      </w:pPr>
      <w:r>
        <w:tab/>
      </w:r>
      <w:r w:rsidR="00FA5858">
        <w:t>Collection</w:t>
      </w:r>
      <w:r w:rsidR="003B1ECF">
        <w:t xml:space="preserve"> LID</w:t>
      </w:r>
      <w:r w:rsidR="00FA5858">
        <w:t>s</w:t>
      </w:r>
    </w:p>
    <w:p w14:paraId="74DAECCA" w14:textId="168B3B05"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urn:nasa:pds:ssc01.hirespc.cruise:browse</w:t>
      </w:r>
    </w:p>
    <w:p w14:paraId="0DBAF9A5" w14:textId="7663E07E"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urn:nasa:pds:ssc01.hirespc.cruise:context</w:t>
      </w:r>
    </w:p>
    <w:p w14:paraId="5907F6F2" w14:textId="70A82C05"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urn:nasa:pds:ssc01.hirespc.cruise:dat</w:t>
      </w:r>
      <w:r w:rsidR="00AB7961" w:rsidRPr="009D3474">
        <w:rPr>
          <w:rStyle w:val="Labeltext"/>
          <w:sz w:val="20"/>
        </w:rPr>
        <w:t>a</w:t>
      </w:r>
    </w:p>
    <w:p w14:paraId="2199911C" w14:textId="7EADAB88"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urn:nasa:pds:ssc01.hirespc.cruise:document</w:t>
      </w:r>
    </w:p>
    <w:p w14:paraId="3222482D" w14:textId="2B7E03F4" w:rsidR="00021974" w:rsidRPr="00021974" w:rsidRDefault="00021974" w:rsidP="009D3474">
      <w:pPr>
        <w:pStyle w:val="BodyText"/>
        <w:tabs>
          <w:tab w:val="left" w:pos="288"/>
          <w:tab w:val="left" w:pos="576"/>
        </w:tabs>
        <w:ind w:left="720"/>
        <w:rPr>
          <w:i/>
        </w:rPr>
      </w:pPr>
      <w:r w:rsidRPr="00021974">
        <w:rPr>
          <w:i/>
        </w:rPr>
        <w:t xml:space="preserve">If there </w:t>
      </w:r>
      <w:r w:rsidR="00AB7961">
        <w:rPr>
          <w:i/>
        </w:rPr>
        <w:t xml:space="preserve">is </w:t>
      </w:r>
      <w:r w:rsidRPr="00021974">
        <w:rPr>
          <w:i/>
        </w:rPr>
        <w:t xml:space="preserve">a large number of products, it might </w:t>
      </w:r>
      <w:r w:rsidR="00AB7961">
        <w:rPr>
          <w:i/>
        </w:rPr>
        <w:t xml:space="preserve">be </w:t>
      </w:r>
      <w:r>
        <w:rPr>
          <w:i/>
        </w:rPr>
        <w:t>desir</w:t>
      </w:r>
      <w:r w:rsidRPr="00021974">
        <w:rPr>
          <w:i/>
        </w:rPr>
        <w:t xml:space="preserve">able to subdivide the data products into two or more collections by processing level (data_raw, data_derived, etc.), by year (data_2006, data_2007, etc.), or by a different discriminator.  Many discriminators are permitted; you should use whichever is best suited to your data. </w:t>
      </w:r>
      <w:r w:rsidR="002D31E7">
        <w:rPr>
          <w:i/>
        </w:rPr>
        <w:t>Discuss with your consulting node</w:t>
      </w:r>
      <w:r w:rsidRPr="00021974">
        <w:rPr>
          <w:i/>
        </w:rPr>
        <w:t>.</w:t>
      </w:r>
    </w:p>
    <w:p w14:paraId="675BBF04" w14:textId="359C564E" w:rsidR="00FA5858" w:rsidRDefault="009D3474" w:rsidP="009D3474">
      <w:pPr>
        <w:pStyle w:val="BodyText"/>
        <w:tabs>
          <w:tab w:val="left" w:pos="288"/>
          <w:tab w:val="left" w:pos="576"/>
        </w:tabs>
      </w:pPr>
      <w:r>
        <w:tab/>
      </w:r>
      <w:r w:rsidR="00FA5858">
        <w:t>Product</w:t>
      </w:r>
      <w:r w:rsidR="003B1ECF">
        <w:t xml:space="preserve"> LID</w:t>
      </w:r>
      <w:r w:rsidR="00FA5858">
        <w:t>s  [</w:t>
      </w:r>
      <w:r w:rsidR="00021974" w:rsidRPr="00021974">
        <w:t xml:space="preserve">examples of data products </w:t>
      </w:r>
      <w:r w:rsidR="0012587D">
        <w:t xml:space="preserve">identified by a spacecraft clock count of 31234567 </w:t>
      </w:r>
      <w:r w:rsidR="00021974" w:rsidRPr="00021974">
        <w:t>in various collections</w:t>
      </w:r>
      <w:r w:rsidR="00FA5858">
        <w:t>]</w:t>
      </w:r>
    </w:p>
    <w:p w14:paraId="45BBDA1D" w14:textId="7EFE2D1F"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urn:nasa:pds:ssc01.hirespc.cruise:browse:browse_3123456</w:t>
      </w:r>
      <w:r w:rsidR="002D31E7">
        <w:rPr>
          <w:rStyle w:val="Labeltext"/>
          <w:sz w:val="20"/>
        </w:rPr>
        <w:t>7</w:t>
      </w:r>
    </w:p>
    <w:p w14:paraId="52AB6652" w14:textId="7815F552"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urn:nasa:pds:ssc01.hirespc.cruise:data:data_raw_3123456</w:t>
      </w:r>
      <w:r w:rsidR="002D31E7">
        <w:rPr>
          <w:rStyle w:val="Labeltext"/>
          <w:sz w:val="20"/>
        </w:rPr>
        <w:t>7</w:t>
      </w:r>
    </w:p>
    <w:p w14:paraId="14814530" w14:textId="7D713CC0"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urn:nasa:pds:ssc01.hirespc.cruise:data:data_derived_3123456</w:t>
      </w:r>
      <w:r w:rsidR="002D31E7">
        <w:rPr>
          <w:rStyle w:val="Labeltext"/>
          <w:sz w:val="20"/>
        </w:rPr>
        <w:t>7</w:t>
      </w:r>
    </w:p>
    <w:p w14:paraId="3E47FD68" w14:textId="7C349C97" w:rsidR="00FA5858" w:rsidRPr="000A5DFA" w:rsidRDefault="009D3474" w:rsidP="009D3474">
      <w:pPr>
        <w:pStyle w:val="BodyText"/>
        <w:tabs>
          <w:tab w:val="left" w:pos="288"/>
          <w:tab w:val="left" w:pos="576"/>
        </w:tabs>
        <w:rPr>
          <w:rStyle w:val="Labeltext"/>
          <w:sz w:val="20"/>
        </w:rPr>
      </w:pPr>
      <w:r w:rsidRPr="009D3474">
        <w:rPr>
          <w:rStyle w:val="Labeltext"/>
          <w:sz w:val="20"/>
        </w:rPr>
        <w:tab/>
      </w:r>
      <w:r w:rsidRPr="009D3474">
        <w:rPr>
          <w:rStyle w:val="Labeltext"/>
          <w:sz w:val="20"/>
        </w:rPr>
        <w:tab/>
      </w:r>
      <w:r w:rsidR="00FA5858" w:rsidRPr="000A5DFA">
        <w:rPr>
          <w:rStyle w:val="Labeltext"/>
          <w:sz w:val="20"/>
        </w:rPr>
        <w:t>urn:nasa:pds:ssc01.hirespc.cruise:document:errata</w:t>
      </w:r>
    </w:p>
    <w:p w14:paraId="2DDD8872" w14:textId="5C8641D7" w:rsidR="00CA75AD" w:rsidRDefault="00CA75AD" w:rsidP="00F11812">
      <w:pPr>
        <w:pStyle w:val="Heading2"/>
        <w:numPr>
          <w:ilvl w:val="1"/>
          <w:numId w:val="28"/>
        </w:numPr>
      </w:pPr>
      <w:bookmarkStart w:id="108" w:name="_Toc6498969"/>
      <w:r w:rsidRPr="00CB3659">
        <w:t>Constructing Version Identifiers (VIDs)</w:t>
      </w:r>
      <w:bookmarkEnd w:id="108"/>
    </w:p>
    <w:p w14:paraId="72100894" w14:textId="584F97AD" w:rsidR="00FA5858" w:rsidRDefault="00FA5858" w:rsidP="00FA5858">
      <w:pPr>
        <w:pStyle w:val="BodyText"/>
      </w:pPr>
      <w:r>
        <w:t xml:space="preserve">Detailed requirements and formation rules for versioning LIDs are provided in the </w:t>
      </w:r>
      <w:r w:rsidR="007B6413" w:rsidRPr="00464223">
        <w:rPr>
          <w:i/>
        </w:rPr>
        <w:t>Standards Reference</w:t>
      </w:r>
      <w:r w:rsidR="007B6413">
        <w:t xml:space="preserve"> [</w:t>
      </w:r>
      <w:fldSimple w:instr=" REF _Ref471483791 \r ">
        <w:r w:rsidR="00716D63">
          <w:t>2</w:t>
        </w:r>
      </w:fldSimple>
      <w:r w:rsidR="007B6413">
        <w:t>]</w:t>
      </w:r>
      <w:r w:rsidRPr="001D1C1B">
        <w:rPr>
          <w:i/>
        </w:rPr>
        <w:t xml:space="preserve">, </w:t>
      </w:r>
      <w:r w:rsidRPr="000A5DFA">
        <w:t>Section 6D.3</w:t>
      </w:r>
      <w:r>
        <w:t>; we provide a brief summary here.</w:t>
      </w:r>
    </w:p>
    <w:p w14:paraId="083A6A0E" w14:textId="77777777" w:rsidR="00FA5858" w:rsidRDefault="00FA5858" w:rsidP="00FA5858">
      <w:pPr>
        <w:pStyle w:val="BodyText"/>
      </w:pPr>
      <w:r w:rsidRPr="00104A86">
        <w:t xml:space="preserve">Version IDs are used for all types of products, including </w:t>
      </w:r>
      <w:r>
        <w:t>basic product</w:t>
      </w:r>
      <w:r w:rsidRPr="00104A86">
        <w:t>s, collections, and bundles.</w:t>
      </w:r>
    </w:p>
    <w:p w14:paraId="1182EFB0" w14:textId="17521029" w:rsidR="00021974" w:rsidRPr="001D1C1B" w:rsidRDefault="00021974" w:rsidP="00F11812">
      <w:pPr>
        <w:pStyle w:val="BodyText"/>
        <w:numPr>
          <w:ilvl w:val="0"/>
          <w:numId w:val="13"/>
        </w:numPr>
      </w:pPr>
      <w:r>
        <w:t>VIDs are appended to LIDs by a double colon (</w:t>
      </w:r>
      <w:r w:rsidR="001C5B6D">
        <w:t>“</w:t>
      </w:r>
      <w:r>
        <w:t>::”).</w:t>
      </w:r>
    </w:p>
    <w:p w14:paraId="6731F911" w14:textId="7DF9A991" w:rsidR="00021974" w:rsidRPr="00104A86" w:rsidRDefault="00021974" w:rsidP="00F11812">
      <w:pPr>
        <w:pStyle w:val="BodyText"/>
        <w:numPr>
          <w:ilvl w:val="0"/>
          <w:numId w:val="13"/>
        </w:numPr>
      </w:pPr>
      <w:r w:rsidRPr="00104A86">
        <w:t>VIDs must be of the form</w:t>
      </w:r>
      <w:r>
        <w:t xml:space="preserve"> </w:t>
      </w:r>
      <w:r w:rsidRPr="00104A86">
        <w:t xml:space="preserve"> </w:t>
      </w:r>
      <w:r w:rsidRPr="000A5DFA">
        <w:rPr>
          <w:rFonts w:ascii="Courier New" w:hAnsi="Courier New" w:cs="Courier New"/>
        </w:rPr>
        <w:t>M.n</w:t>
      </w:r>
      <w:r w:rsidR="005E1354">
        <w:t xml:space="preserve">, </w:t>
      </w:r>
      <w:r w:rsidRPr="00B104DE">
        <w:t xml:space="preserve">where  </w:t>
      </w:r>
      <w:r w:rsidRPr="000A5DFA">
        <w:rPr>
          <w:rFonts w:ascii="Courier New" w:hAnsi="Courier New" w:cs="Courier New"/>
        </w:rPr>
        <w:t>M</w:t>
      </w:r>
      <w:r w:rsidRPr="00B104DE">
        <w:t xml:space="preserve">  </w:t>
      </w:r>
      <w:r w:rsidR="004B1773">
        <w:t xml:space="preserve">denotes a major version and </w:t>
      </w:r>
      <w:r w:rsidR="004B1773" w:rsidRPr="000A5DFA">
        <w:rPr>
          <w:rFonts w:ascii="Courier New" w:hAnsi="Courier New" w:cs="Courier New"/>
        </w:rPr>
        <w:t>n</w:t>
      </w:r>
      <w:r w:rsidR="004B1773">
        <w:t xml:space="preserve"> denotes a minor version</w:t>
      </w:r>
      <w:r>
        <w:t>.</w:t>
      </w:r>
      <w:r w:rsidR="004B1773">
        <w:t xml:space="preserve"> </w:t>
      </w:r>
    </w:p>
    <w:p w14:paraId="032D01FB" w14:textId="65797CB1" w:rsidR="00021974" w:rsidRDefault="00021974" w:rsidP="00F11812">
      <w:pPr>
        <w:pStyle w:val="BodyText"/>
        <w:numPr>
          <w:ilvl w:val="0"/>
          <w:numId w:val="13"/>
        </w:numPr>
      </w:pPr>
      <w:r w:rsidRPr="00B84341">
        <w:t xml:space="preserve">The major number </w:t>
      </w:r>
      <w:r>
        <w:t>(</w:t>
      </w:r>
      <w:r w:rsidRPr="000A5DFA">
        <w:rPr>
          <w:rFonts w:ascii="Courier New" w:hAnsi="Courier New" w:cs="Courier New"/>
        </w:rPr>
        <w:t>M</w:t>
      </w:r>
      <w:r>
        <w:t xml:space="preserve">) </w:t>
      </w:r>
      <w:r w:rsidRPr="00B84341">
        <w:t xml:space="preserve">is initialized to </w:t>
      </w:r>
      <w:r w:rsidR="00BE47C3">
        <w:t>1</w:t>
      </w:r>
      <w:r w:rsidRPr="00B84341">
        <w:t xml:space="preserve"> for archive products. </w:t>
      </w:r>
      <w:r>
        <w:t>Whenever the major number (</w:t>
      </w:r>
      <w:r w:rsidRPr="000A5DFA">
        <w:rPr>
          <w:rFonts w:ascii="Courier New" w:hAnsi="Courier New" w:cs="Courier New"/>
        </w:rPr>
        <w:t>M</w:t>
      </w:r>
      <w:r>
        <w:t>) is incremented, the</w:t>
      </w:r>
      <w:r w:rsidRPr="00B84341">
        <w:t xml:space="preserve"> minor number </w:t>
      </w:r>
      <w:r>
        <w:t>(</w:t>
      </w:r>
      <w:r w:rsidRPr="000A5DFA">
        <w:rPr>
          <w:rFonts w:ascii="Courier New" w:hAnsi="Courier New" w:cs="Courier New"/>
        </w:rPr>
        <w:t>n</w:t>
      </w:r>
      <w:r>
        <w:t xml:space="preserve">) </w:t>
      </w:r>
      <w:r w:rsidRPr="00B84341">
        <w:t xml:space="preserve">is </w:t>
      </w:r>
      <w:r>
        <w:t>reset</w:t>
      </w:r>
      <w:r w:rsidRPr="00B84341">
        <w:t xml:space="preserve"> to </w:t>
      </w:r>
      <w:r w:rsidR="00BE47C3">
        <w:t>0</w:t>
      </w:r>
      <w:r w:rsidRPr="00B84341">
        <w:t>.</w:t>
      </w:r>
    </w:p>
    <w:p w14:paraId="70B1B6DF" w14:textId="5E7DEB8B" w:rsidR="00021974" w:rsidRPr="00961A05" w:rsidRDefault="00021974" w:rsidP="00F11812">
      <w:pPr>
        <w:pStyle w:val="BodyText"/>
        <w:numPr>
          <w:ilvl w:val="0"/>
          <w:numId w:val="13"/>
        </w:numPr>
      </w:pPr>
      <w:r w:rsidRPr="00961A05">
        <w:t xml:space="preserve">Neither </w:t>
      </w:r>
      <w:r w:rsidRPr="000A5DFA">
        <w:rPr>
          <w:rFonts w:ascii="Courier New" w:hAnsi="Courier New" w:cs="Courier New"/>
        </w:rPr>
        <w:t>M</w:t>
      </w:r>
      <w:r w:rsidRPr="00961A05">
        <w:t xml:space="preserve"> nor </w:t>
      </w:r>
      <w:r w:rsidRPr="000A5DFA">
        <w:rPr>
          <w:rFonts w:ascii="Courier New" w:hAnsi="Courier New" w:cs="Courier New"/>
        </w:rPr>
        <w:t>n</w:t>
      </w:r>
      <w:r w:rsidRPr="00961A05">
        <w:t xml:space="preserve"> should be prepended with zeros; each is simply incremented as an integer.  Thus 1.1 and 1.10 are different versions, and 1.01 is invalid.</w:t>
      </w:r>
    </w:p>
    <w:p w14:paraId="26C83756" w14:textId="15F8C05A" w:rsidR="00CA75AD" w:rsidRDefault="00CA75AD" w:rsidP="00F11812">
      <w:pPr>
        <w:pStyle w:val="Heading2"/>
        <w:numPr>
          <w:ilvl w:val="1"/>
          <w:numId w:val="28"/>
        </w:numPr>
      </w:pPr>
      <w:bookmarkStart w:id="109" w:name="_Toc6498970"/>
      <w:r w:rsidRPr="00CB3659">
        <w:lastRenderedPageBreak/>
        <w:t>LIDVID Construction</w:t>
      </w:r>
      <w:bookmarkEnd w:id="109"/>
    </w:p>
    <w:p w14:paraId="0106580D" w14:textId="435265D5" w:rsidR="00021974" w:rsidRDefault="00021974" w:rsidP="00021974">
      <w:pPr>
        <w:pStyle w:val="BodyText"/>
      </w:pPr>
      <w:r w:rsidRPr="006868DE">
        <w:t xml:space="preserve">A </w:t>
      </w:r>
      <w:r w:rsidRPr="006868DE">
        <w:rPr>
          <w:i/>
        </w:rPr>
        <w:t>version identifier</w:t>
      </w:r>
      <w:r w:rsidRPr="006868DE">
        <w:t xml:space="preserve"> (VID) may be appended to a logical identifier (LID) to identify one of several versions of the same bundle, collection, or product. </w:t>
      </w:r>
      <w:r w:rsidR="003C0EC3">
        <w:t>Use double colons to append the VID to the LID.</w:t>
      </w:r>
      <w:r w:rsidRPr="006868DE">
        <w:t xml:space="preserve"> The combination is called a </w:t>
      </w:r>
      <w:r w:rsidRPr="006868DE">
        <w:rPr>
          <w:i/>
        </w:rPr>
        <w:t>versioned identifier</w:t>
      </w:r>
      <w:r w:rsidRPr="006868DE">
        <w:t xml:space="preserve"> (LIDVID).  LIDVIDs are used to locate products within PDS; every version of every product within PDS has a unique LIDVID.</w:t>
      </w:r>
    </w:p>
    <w:p w14:paraId="6B6CA58A" w14:textId="0E559CA0" w:rsidR="00021974" w:rsidRDefault="00021974" w:rsidP="00021974">
      <w:pPr>
        <w:pStyle w:val="BodyText"/>
      </w:pPr>
      <w:r>
        <w:t>The following example LIDVIDs are based on t</w:t>
      </w:r>
      <w:r w:rsidR="007B6413">
        <w:t xml:space="preserve">he example LIDs in Section </w:t>
      </w:r>
      <w:fldSimple w:instr=" REF _Ref471915842 \r ">
        <w:r w:rsidR="00716D63">
          <w:t>5.2.1</w:t>
        </w:r>
      </w:fldSimple>
      <w:r w:rsidR="00BE47C3">
        <w:t>.  In all cases the VID is 1.0</w:t>
      </w:r>
      <w:r>
        <w:t>.</w:t>
      </w:r>
    </w:p>
    <w:p w14:paraId="69FFA160" w14:textId="43999721" w:rsidR="00CA75AD" w:rsidRDefault="00CA75AD" w:rsidP="00F11812">
      <w:pPr>
        <w:pStyle w:val="Heading3"/>
        <w:numPr>
          <w:ilvl w:val="2"/>
          <w:numId w:val="28"/>
        </w:numPr>
      </w:pPr>
      <w:bookmarkStart w:id="110" w:name="_Toc6498971"/>
      <w:r w:rsidRPr="00CB3659">
        <w:t>Examples</w:t>
      </w:r>
      <w:bookmarkEnd w:id="110"/>
    </w:p>
    <w:p w14:paraId="51B877CF" w14:textId="14D9340C" w:rsidR="00DA2804" w:rsidRDefault="003B1ECF" w:rsidP="009D3474">
      <w:pPr>
        <w:pStyle w:val="BodyText"/>
        <w:tabs>
          <w:tab w:val="left" w:pos="288"/>
          <w:tab w:val="left" w:pos="576"/>
        </w:tabs>
      </w:pPr>
      <w:r>
        <w:t>Cruise Phase Bundle</w:t>
      </w:r>
    </w:p>
    <w:p w14:paraId="2CD92966" w14:textId="6BAE6063" w:rsidR="00DA2804" w:rsidRDefault="007B6413" w:rsidP="009D3474">
      <w:pPr>
        <w:pStyle w:val="BodyText"/>
        <w:tabs>
          <w:tab w:val="left" w:pos="288"/>
          <w:tab w:val="left" w:pos="576"/>
        </w:tabs>
      </w:pPr>
      <w:r>
        <w:tab/>
      </w:r>
      <w:r w:rsidR="00DA2804">
        <w:t xml:space="preserve">Bundle </w:t>
      </w:r>
      <w:r w:rsidR="003B1ECF">
        <w:t>LIDVID</w:t>
      </w:r>
    </w:p>
    <w:p w14:paraId="425C2C50" w14:textId="36113C83"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urn:nasa:pds:ssc01.hirespc.cruise::1.0</w:t>
      </w:r>
    </w:p>
    <w:p w14:paraId="651CC75C" w14:textId="1BB4A05E" w:rsidR="00DA2804" w:rsidRDefault="007B6413" w:rsidP="009D3474">
      <w:pPr>
        <w:pStyle w:val="BodyText"/>
        <w:tabs>
          <w:tab w:val="left" w:pos="288"/>
          <w:tab w:val="left" w:pos="576"/>
        </w:tabs>
      </w:pPr>
      <w:r>
        <w:tab/>
      </w:r>
      <w:r w:rsidR="00DA2804">
        <w:t>Collection</w:t>
      </w:r>
      <w:r w:rsidR="003B1ECF">
        <w:t xml:space="preserve"> LIDVID</w:t>
      </w:r>
      <w:r w:rsidR="00DA2804">
        <w:t>s</w:t>
      </w:r>
    </w:p>
    <w:p w14:paraId="1C190D82" w14:textId="4E284928"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urn:nasa:pds:ssc01.hirespc.cruise:browse::1.0</w:t>
      </w:r>
    </w:p>
    <w:p w14:paraId="0827FC16" w14:textId="4F9556AA"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urn:nasa:pds:ssc01.hirespc.cruise:context::1.0</w:t>
      </w:r>
    </w:p>
    <w:p w14:paraId="00FE92E4" w14:textId="125C4703"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w:t>
      </w:r>
      <w:r w:rsidRPr="007B6413">
        <w:rPr>
          <w:rStyle w:val="Labeltext"/>
          <w:sz w:val="20"/>
        </w:rPr>
        <w:t>s:ssc01.hirespc.cruise:data::1.0</w:t>
      </w:r>
    </w:p>
    <w:p w14:paraId="4155DF76" w14:textId="66B6D5FC"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urn:nasa:pds:ssc01.hirespc.cruise:document::1.0</w:t>
      </w:r>
    </w:p>
    <w:p w14:paraId="1286C47C" w14:textId="0CBA60B5" w:rsidR="00DA2804" w:rsidRPr="007B6413" w:rsidRDefault="007B6413" w:rsidP="009D3474">
      <w:pPr>
        <w:pStyle w:val="BodyText"/>
        <w:tabs>
          <w:tab w:val="left" w:pos="288"/>
          <w:tab w:val="left" w:pos="576"/>
        </w:tabs>
        <w:rPr>
          <w:sz w:val="22"/>
        </w:rPr>
      </w:pPr>
      <w:r w:rsidRPr="007B6413">
        <w:rPr>
          <w:rStyle w:val="Labeltext"/>
          <w:sz w:val="20"/>
        </w:rPr>
        <w:tab/>
      </w:r>
      <w:r w:rsidRPr="007B6413">
        <w:rPr>
          <w:rStyle w:val="Labeltext"/>
          <w:sz w:val="20"/>
        </w:rPr>
        <w:tab/>
      </w:r>
      <w:r w:rsidR="00DA2804" w:rsidRPr="007B6413">
        <w:rPr>
          <w:rStyle w:val="Labeltext"/>
          <w:sz w:val="20"/>
        </w:rPr>
        <w:t>urn:nasa:pds:ssc01.hirespc.cruise:xml_schema::1.0</w:t>
      </w:r>
    </w:p>
    <w:p w14:paraId="572C8969" w14:textId="7B78E6EC" w:rsidR="00DA2804" w:rsidRDefault="007B6413" w:rsidP="009D3474">
      <w:pPr>
        <w:pStyle w:val="BodyText"/>
        <w:tabs>
          <w:tab w:val="left" w:pos="288"/>
          <w:tab w:val="left" w:pos="576"/>
        </w:tabs>
      </w:pPr>
      <w:r>
        <w:tab/>
      </w:r>
      <w:r w:rsidR="00DA2804">
        <w:t>Product</w:t>
      </w:r>
      <w:r w:rsidR="003B1ECF">
        <w:t xml:space="preserve"> LIDVID</w:t>
      </w:r>
      <w:r w:rsidR="00DA2804">
        <w:t>s  [dat</w:t>
      </w:r>
      <w:r>
        <w:t>a products for sclock = 3123456</w:t>
      </w:r>
      <w:r w:rsidR="002D31E7">
        <w:t>7</w:t>
      </w:r>
      <w:r w:rsidR="00DA2804">
        <w:t>]</w:t>
      </w:r>
    </w:p>
    <w:p w14:paraId="62A05C1B" w14:textId="2E591D3E"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w:t>
      </w:r>
      <w:r w:rsidRPr="007B6413">
        <w:rPr>
          <w:rStyle w:val="Labeltext"/>
          <w:sz w:val="20"/>
        </w:rPr>
        <w:t>pc.cruise:browse:browse_3123456</w:t>
      </w:r>
      <w:r w:rsidR="002D31E7">
        <w:rPr>
          <w:rStyle w:val="Labeltext"/>
          <w:sz w:val="20"/>
        </w:rPr>
        <w:t>7</w:t>
      </w:r>
      <w:r w:rsidR="00DA2804" w:rsidRPr="007B6413">
        <w:rPr>
          <w:rStyle w:val="Labeltext"/>
          <w:sz w:val="20"/>
        </w:rPr>
        <w:t>::1.0</w:t>
      </w:r>
    </w:p>
    <w:p w14:paraId="3CFA6548" w14:textId="2BC39829"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urn:nasa:pds:ssc01.hirespc.cruise:data:data_raw</w:t>
      </w:r>
      <w:r w:rsidRPr="007B6413">
        <w:rPr>
          <w:rStyle w:val="Labeltext"/>
          <w:sz w:val="20"/>
        </w:rPr>
        <w:t>_3123456</w:t>
      </w:r>
      <w:r w:rsidR="002D31E7">
        <w:rPr>
          <w:rStyle w:val="Labeltext"/>
          <w:sz w:val="20"/>
        </w:rPr>
        <w:t>7</w:t>
      </w:r>
      <w:r w:rsidR="00DA2804" w:rsidRPr="007B6413">
        <w:rPr>
          <w:rStyle w:val="Labeltext"/>
          <w:sz w:val="20"/>
        </w:rPr>
        <w:t>::1.0</w:t>
      </w:r>
    </w:p>
    <w:p w14:paraId="6D0C3D17" w14:textId="09B11F0F"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urn:nasa:pds:ssc01.hirespc.cruise:d</w:t>
      </w:r>
      <w:r w:rsidRPr="007B6413">
        <w:rPr>
          <w:rStyle w:val="Labeltext"/>
          <w:sz w:val="20"/>
        </w:rPr>
        <w:t>ata:data_derived_3123456</w:t>
      </w:r>
      <w:r w:rsidR="002D31E7">
        <w:rPr>
          <w:rStyle w:val="Labeltext"/>
          <w:sz w:val="20"/>
        </w:rPr>
        <w:t>7</w:t>
      </w:r>
      <w:r w:rsidR="00DA2804" w:rsidRPr="007B6413">
        <w:rPr>
          <w:rStyle w:val="Labeltext"/>
          <w:sz w:val="20"/>
        </w:rPr>
        <w:t>::1.0</w:t>
      </w:r>
    </w:p>
    <w:p w14:paraId="09909591" w14:textId="269E47A7"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Pr="007B6413">
        <w:rPr>
          <w:rStyle w:val="Labeltext"/>
          <w:sz w:val="20"/>
        </w:rPr>
        <w:tab/>
      </w:r>
      <w:r w:rsidR="00DA2804" w:rsidRPr="007B6413">
        <w:rPr>
          <w:rStyle w:val="Labeltext"/>
          <w:sz w:val="20"/>
        </w:rPr>
        <w:t>urn:nasa:pds:ssc01.hirespc.cruise:document:errata::1.0</w:t>
      </w:r>
    </w:p>
    <w:p w14:paraId="0AC6990C" w14:textId="0E12DEFD" w:rsidR="00DA2804" w:rsidRPr="007B6413" w:rsidRDefault="007B6413" w:rsidP="009D3474">
      <w:pPr>
        <w:pStyle w:val="BodyText"/>
        <w:tabs>
          <w:tab w:val="left" w:pos="288"/>
          <w:tab w:val="left" w:pos="576"/>
        </w:tabs>
        <w:rPr>
          <w:rStyle w:val="Labeltext"/>
          <w:sz w:val="20"/>
        </w:rPr>
      </w:pPr>
      <w:r w:rsidRPr="007B6413">
        <w:rPr>
          <w:rStyle w:val="Labeltext"/>
          <w:sz w:val="20"/>
        </w:rPr>
        <w:tab/>
      </w:r>
      <w:r w:rsidR="009D3474">
        <w:rPr>
          <w:rStyle w:val="Labeltext"/>
          <w:sz w:val="20"/>
        </w:rPr>
        <w:tab/>
      </w:r>
      <w:r w:rsidR="00DA2804" w:rsidRPr="007B6413">
        <w:rPr>
          <w:rStyle w:val="Labeltext"/>
          <w:sz w:val="20"/>
        </w:rPr>
        <w:t>urn:nasa:pds:ssc01.hirespc.cruise:xml_schema:table_character_0411f::1.0</w:t>
      </w:r>
    </w:p>
    <w:p w14:paraId="0CED3D07" w14:textId="47821E3E" w:rsidR="00F81E98" w:rsidRDefault="00F81E98" w:rsidP="00734714">
      <w:pPr>
        <w:pStyle w:val="BodyText"/>
      </w:pPr>
      <w:r w:rsidRPr="00F81E98">
        <w:t>When you have constructed draft LIDs</w:t>
      </w:r>
      <w:r w:rsidR="002D31E7">
        <w:t xml:space="preserve"> and LIDVIDs contact your PDS node repr</w:t>
      </w:r>
      <w:r w:rsidR="007323AA">
        <w:t>e</w:t>
      </w:r>
      <w:r w:rsidR="002D31E7">
        <w:t>sentative</w:t>
      </w:r>
      <w:r w:rsidRPr="00F81E98">
        <w:t xml:space="preserve"> to verify</w:t>
      </w:r>
      <w:r w:rsidR="007323AA">
        <w:t xml:space="preserve"> that</w:t>
      </w:r>
      <w:r w:rsidRPr="00F81E98">
        <w:t xml:space="preserve"> they are unique and </w:t>
      </w:r>
      <w:r w:rsidR="00734714">
        <w:t>conform to the rules</w:t>
      </w:r>
      <w:r w:rsidRPr="00F81E98">
        <w:t>.</w:t>
      </w:r>
    </w:p>
    <w:p w14:paraId="2E03D7C1" w14:textId="3CC5D8AD" w:rsidR="00B92772" w:rsidRDefault="00B92772" w:rsidP="00B92772">
      <w:pPr>
        <w:pStyle w:val="Heading2"/>
        <w:numPr>
          <w:ilvl w:val="1"/>
          <w:numId w:val="28"/>
        </w:numPr>
      </w:pPr>
      <w:bookmarkStart w:id="111" w:name="_Toc6498972"/>
      <w:r>
        <w:t>Digital Object Identifiers</w:t>
      </w:r>
      <w:bookmarkEnd w:id="111"/>
    </w:p>
    <w:p w14:paraId="06D2FDA8" w14:textId="2D36D716" w:rsidR="00B92772" w:rsidRDefault="00B92772" w:rsidP="00B92772">
      <w:pPr>
        <w:pStyle w:val="BodyText"/>
      </w:pPr>
      <w:r>
        <w:t xml:space="preserve">A Digital Object Identifier (DOI) is an externally assigned identifier for a resource which is commonly used in publications to reference or cite the resource. A DOI is generated by a DOI Registration Agency (RA). Typically a DOI is assigned to a Collection product, but may also be assigned to a Bundle product and to some basic products – for example, documents. An assigned DOI will be included in the product label. DOIs are assigned as part of the archive design and development process. Your PDS contact will help you in obtaining a DOI. </w:t>
      </w:r>
    </w:p>
    <w:p w14:paraId="376316CC" w14:textId="758E799A" w:rsidR="007170AB" w:rsidRDefault="00B92772" w:rsidP="00E04BD4">
      <w:pPr>
        <w:pStyle w:val="BodyText"/>
        <w:rPr>
          <w:rFonts w:asciiTheme="majorHAnsi" w:eastAsiaTheme="majorEastAsia" w:hAnsiTheme="majorHAnsi" w:cstheme="majorBidi"/>
          <w:sz w:val="32"/>
          <w:szCs w:val="32"/>
        </w:rPr>
      </w:pPr>
      <w:r>
        <w:t>You might wonder why a product may have two different unique identifiers assigned, a DOI and a LID. The reason is that they serve two different purposes. A DOI is used to cite data in publications, and there is a system in place which can track the use and impact of any publication (data or papers). A LID is used by PDS to manage the archive and is used at a much finer granularity than is a DOI. The two types of identifiers have complementary purposes.</w:t>
      </w:r>
    </w:p>
    <w:p w14:paraId="15D7417E" w14:textId="5E106E44" w:rsidR="00226455" w:rsidRPr="00CB3659" w:rsidRDefault="002D69BB" w:rsidP="00E04BD4">
      <w:pPr>
        <w:pStyle w:val="Heading1"/>
        <w:pageBreakBefore/>
        <w:numPr>
          <w:ilvl w:val="0"/>
          <w:numId w:val="28"/>
        </w:numPr>
      </w:pPr>
      <w:bookmarkStart w:id="112" w:name="_Ref471310594"/>
      <w:bookmarkStart w:id="113" w:name="_Ref471391095"/>
      <w:bookmarkStart w:id="114" w:name="_Ref472950002"/>
      <w:bookmarkStart w:id="115" w:name="_Toc6498973"/>
      <w:r w:rsidRPr="00CB3659">
        <w:lastRenderedPageBreak/>
        <w:t>Designing L</w:t>
      </w:r>
      <w:r w:rsidR="00226455" w:rsidRPr="00CB3659">
        <w:t>abels</w:t>
      </w:r>
      <w:bookmarkEnd w:id="112"/>
      <w:bookmarkEnd w:id="113"/>
      <w:bookmarkEnd w:id="114"/>
      <w:bookmarkEnd w:id="115"/>
    </w:p>
    <w:p w14:paraId="4EDA4607" w14:textId="08B53D88" w:rsidR="00716E18" w:rsidRDefault="00716E18" w:rsidP="00F11812">
      <w:pPr>
        <w:pStyle w:val="Heading2"/>
        <w:numPr>
          <w:ilvl w:val="1"/>
          <w:numId w:val="28"/>
        </w:numPr>
      </w:pPr>
      <w:bookmarkStart w:id="116" w:name="_Ref470187329"/>
      <w:bookmarkStart w:id="117" w:name="_Ref470188372"/>
      <w:bookmarkStart w:id="118" w:name="_Toc6498974"/>
      <w:r w:rsidRPr="00CB3659">
        <w:t>Overview of Labels and Schema</w:t>
      </w:r>
      <w:bookmarkEnd w:id="116"/>
      <w:bookmarkEnd w:id="117"/>
      <w:bookmarkEnd w:id="118"/>
    </w:p>
    <w:p w14:paraId="4DA24697" w14:textId="229E5068" w:rsidR="005D1FEC" w:rsidRDefault="005D1FEC" w:rsidP="005D1FEC">
      <w:pPr>
        <w:pStyle w:val="BodyText"/>
      </w:pPr>
      <w:r>
        <w:t xml:space="preserve">Labels are fundamental to PDS </w:t>
      </w:r>
      <w:r w:rsidR="003C0EC3">
        <w:t>products</w:t>
      </w:r>
      <w:r>
        <w:t>; they describe both the content and format of products.  They also allow links to be established among products</w:t>
      </w:r>
      <w:r w:rsidR="00DC333C">
        <w:t xml:space="preserve">, </w:t>
      </w:r>
      <w:r>
        <w:t xml:space="preserve">so that observational data can reference descriptions of the instrumentation </w:t>
      </w:r>
      <w:r w:rsidR="003C0EC3">
        <w:t xml:space="preserve">that </w:t>
      </w:r>
      <w:r>
        <w:t xml:space="preserve">collected the bits, the spacecraft </w:t>
      </w:r>
      <w:r w:rsidR="003C0EC3">
        <w:t xml:space="preserve">that </w:t>
      </w:r>
      <w:r>
        <w:t>hosted the instruments, and the organizations that supported the activity.  They also help to bind related products into collections and related collections into bundles.</w:t>
      </w:r>
      <w:r w:rsidR="00716E18">
        <w:t xml:space="preserve"> Using labels written in XML</w:t>
      </w:r>
      <w:r w:rsidR="00103AE6">
        <w:t>,</w:t>
      </w:r>
      <w:r w:rsidR="00EE1A28">
        <w:t xml:space="preserve"> and constrained by an XML s</w:t>
      </w:r>
      <w:r w:rsidR="00716E18">
        <w:t>chema</w:t>
      </w:r>
      <w:r w:rsidR="00103AE6">
        <w:t xml:space="preserve"> and a set of Schematron rules,</w:t>
      </w:r>
      <w:r w:rsidR="00716E18">
        <w:t xml:space="preserve"> helps ensure that PDS4 products are thoroughly and consistently documented, and that their metadata </w:t>
      </w:r>
      <w:r w:rsidR="005846C2">
        <w:t>are</w:t>
      </w:r>
      <w:r w:rsidR="00716E18">
        <w:t xml:space="preserve"> available to the wide range of third-party software that reads and writes in XML. </w:t>
      </w:r>
    </w:p>
    <w:p w14:paraId="362CB29F" w14:textId="41987820" w:rsidR="005D1FEC" w:rsidRDefault="007F2CE7" w:rsidP="007F2CE7">
      <w:pPr>
        <w:pStyle w:val="BodyText"/>
      </w:pPr>
      <w:r>
        <w:t xml:space="preserve">The </w:t>
      </w:r>
      <w:r w:rsidRPr="0012587D">
        <w:rPr>
          <w:i/>
        </w:rPr>
        <w:t xml:space="preserve">PDS4 </w:t>
      </w:r>
      <w:r w:rsidR="003C0EC3" w:rsidRPr="0012587D">
        <w:rPr>
          <w:i/>
        </w:rPr>
        <w:t>Information Model</w:t>
      </w:r>
      <w:r w:rsidR="0012587D">
        <w:t xml:space="preserve"> [</w:t>
      </w:r>
      <w:fldSimple w:instr=" REF _Ref471994324 \r ">
        <w:r w:rsidR="0012587D">
          <w:t>1</w:t>
        </w:r>
      </w:fldSimple>
      <w:r w:rsidR="0012587D">
        <w:t xml:space="preserve">], </w:t>
      </w:r>
      <w:r w:rsidR="0012587D" w:rsidRPr="0012587D">
        <w:rPr>
          <w:i/>
        </w:rPr>
        <w:t>PDS4 Data Dictionary</w:t>
      </w:r>
      <w:r w:rsidR="0012587D">
        <w:t xml:space="preserve"> [</w:t>
      </w:r>
      <w:fldSimple w:instr=" REF _Ref471483816 \w ">
        <w:r w:rsidR="0012587D">
          <w:t>3</w:t>
        </w:r>
      </w:fldSimple>
      <w:r w:rsidR="0012587D">
        <w:t>],</w:t>
      </w:r>
      <w:r>
        <w:t xml:space="preserve"> and </w:t>
      </w:r>
      <w:r w:rsidR="0012587D">
        <w:t xml:space="preserve">their </w:t>
      </w:r>
      <w:r>
        <w:t xml:space="preserve">XML representation in the </w:t>
      </w:r>
      <w:r w:rsidRPr="0012587D">
        <w:rPr>
          <w:i/>
        </w:rPr>
        <w:t xml:space="preserve">PDS4 </w:t>
      </w:r>
      <w:r w:rsidR="0012587D" w:rsidRPr="0012587D">
        <w:rPr>
          <w:i/>
        </w:rPr>
        <w:t xml:space="preserve">Common </w:t>
      </w:r>
      <w:r w:rsidRPr="0012587D">
        <w:rPr>
          <w:i/>
        </w:rPr>
        <w:t xml:space="preserve">Schema </w:t>
      </w:r>
      <w:r w:rsidR="0012587D" w:rsidRPr="0012587D">
        <w:rPr>
          <w:i/>
        </w:rPr>
        <w:t>and Schematron</w:t>
      </w:r>
      <w:r w:rsidR="0012587D">
        <w:t xml:space="preserve"> [</w:t>
      </w:r>
      <w:fldSimple w:instr=" REF _Ref471483851 \w ">
        <w:r w:rsidR="0012587D">
          <w:t>4</w:t>
        </w:r>
      </w:fldSimple>
      <w:r w:rsidR="0012587D">
        <w:t xml:space="preserve">] </w:t>
      </w:r>
      <w:r w:rsidR="005D1FEC">
        <w:t>serve as a library of generic definitions for each PDS4 product type</w:t>
      </w:r>
      <w:r>
        <w:t xml:space="preserve">. PDS also maintains data dictionaries </w:t>
      </w:r>
      <w:r w:rsidR="005D1FEC">
        <w:t>for specialized disciplines</w:t>
      </w:r>
      <w:r>
        <w:t xml:space="preserve"> such as</w:t>
      </w:r>
      <w:r w:rsidR="005D1FEC">
        <w:t xml:space="preserve"> geometry and cartography and for specific </w:t>
      </w:r>
      <w:r>
        <w:t xml:space="preserve">planetary </w:t>
      </w:r>
      <w:r w:rsidR="005D1FEC">
        <w:t>missions</w:t>
      </w:r>
      <w:r>
        <w:t>; these are called Local Data Dictionaries or LDDs</w:t>
      </w:r>
      <w:r w:rsidR="005D1FEC">
        <w:t>.</w:t>
      </w:r>
      <w:r>
        <w:t xml:space="preserve"> They are also expressed as XML schemas for use in PDS labels. The PDS4 Schema and all current Local Data Dictionary schemas are available at </w:t>
      </w:r>
      <w:hyperlink r:id="rId35" w:history="1">
        <w:r w:rsidRPr="00493E53">
          <w:rPr>
            <w:rStyle w:val="Hyperlink"/>
          </w:rPr>
          <w:t>https://pds.nasa.gov/pds4/schema/released/</w:t>
        </w:r>
      </w:hyperlink>
      <w:r>
        <w:t xml:space="preserve">. </w:t>
      </w:r>
    </w:p>
    <w:p w14:paraId="1CF3112E" w14:textId="2D4C1992" w:rsidR="00716E18" w:rsidRDefault="00716E18" w:rsidP="007F2CE7">
      <w:pPr>
        <w:pStyle w:val="BodyText"/>
      </w:pPr>
      <w:r>
        <w:t>When a schema is used in a PDS4 label it is associated with a namespace. A namespace is a context for the terms defined in the schema. The common PD</w:t>
      </w:r>
      <w:r w:rsidR="00931A56">
        <w:t xml:space="preserve">S4 schema has the namespace </w:t>
      </w:r>
      <w:r w:rsidR="00931A56" w:rsidRPr="000A5DFA">
        <w:rPr>
          <w:b/>
        </w:rPr>
        <w:t>pds</w:t>
      </w:r>
      <w:r w:rsidR="00931A56">
        <w:t>, and it is the default namespace in a PDS4 label.</w:t>
      </w:r>
      <w:r w:rsidR="005846C2">
        <w:t xml:space="preserve"> </w:t>
      </w:r>
      <w:r w:rsidR="00931A56">
        <w:t xml:space="preserve">Other namespaces correspond to Local Data Dictionaries such as </w:t>
      </w:r>
      <w:r w:rsidR="00931A56" w:rsidRPr="000A5DFA">
        <w:rPr>
          <w:b/>
        </w:rPr>
        <w:t>cart</w:t>
      </w:r>
      <w:r w:rsidR="00931A56">
        <w:t xml:space="preserve"> for the cartography dictionary, </w:t>
      </w:r>
      <w:r w:rsidR="00931A56" w:rsidRPr="000A5DFA">
        <w:rPr>
          <w:b/>
        </w:rPr>
        <w:t>disp</w:t>
      </w:r>
      <w:r w:rsidR="00931A56">
        <w:t xml:space="preserve"> for the display dictionary, and </w:t>
      </w:r>
      <w:r w:rsidR="00931A56" w:rsidRPr="000A5DFA">
        <w:rPr>
          <w:b/>
        </w:rPr>
        <w:t>mvn</w:t>
      </w:r>
      <w:r w:rsidR="00931A56">
        <w:t xml:space="preserve"> for the MAVEN mission dictionary.</w:t>
      </w:r>
      <w:r w:rsidR="005846C2">
        <w:t xml:space="preserve"> If </w:t>
      </w:r>
      <w:r w:rsidR="00023ACA">
        <w:t xml:space="preserve">classes or attributes </w:t>
      </w:r>
      <w:r w:rsidR="005846C2">
        <w:t xml:space="preserve">from other namespaces are used in the label, the terms are prefixed with that namespace, as in </w:t>
      </w:r>
      <w:r w:rsidR="005846C2" w:rsidRPr="000A5DFA">
        <w:rPr>
          <w:b/>
        </w:rPr>
        <w:t>cart:map_projection_name</w:t>
      </w:r>
      <w:r w:rsidR="005846C2">
        <w:t xml:space="preserve"> and </w:t>
      </w:r>
      <w:r w:rsidR="005846C2" w:rsidRPr="000A5DFA">
        <w:rPr>
          <w:b/>
        </w:rPr>
        <w:t>disp:vertical_display_direction</w:t>
      </w:r>
      <w:r w:rsidR="005846C2">
        <w:t>.</w:t>
      </w:r>
      <w:r w:rsidR="00E1710E" w:rsidRPr="00E1710E">
        <w:t xml:space="preserve"> </w:t>
      </w:r>
      <w:r w:rsidR="00E1710E">
        <w:t>Only namespaces that are registered in the Namespace Registry may be used in PDS4 labels (</w:t>
      </w:r>
      <w:hyperlink r:id="rId36" w:history="1">
        <w:r w:rsidR="00E1710E" w:rsidRPr="009F2FE0">
          <w:rPr>
            <w:rStyle w:val="Hyperlink"/>
          </w:rPr>
          <w:t>https://pds.nasa.gov/pds4/schema/pds-namespace-registry.pdf</w:t>
        </w:r>
      </w:hyperlink>
      <w:r w:rsidR="00E1710E">
        <w:t>).</w:t>
      </w:r>
    </w:p>
    <w:p w14:paraId="2E2BEB44" w14:textId="28FEB071" w:rsidR="005D1FEC" w:rsidRPr="005846C2" w:rsidRDefault="00AF445D" w:rsidP="00A81DF4">
      <w:r>
        <w:t xml:space="preserve">When </w:t>
      </w:r>
      <w:r w:rsidR="005D1FEC">
        <w:t xml:space="preserve">you prepare data for delivery to PDS, you will certainly be involved in creating labels; you may also be involved in creating discipline- or mission-specific </w:t>
      </w:r>
      <w:r w:rsidR="005846C2">
        <w:t>LDDs</w:t>
      </w:r>
      <w:r w:rsidR="005D1FEC">
        <w:t xml:space="preserve">. </w:t>
      </w:r>
      <w:r w:rsidR="00BD08B4">
        <w:t xml:space="preserve"> </w:t>
      </w:r>
      <w:r w:rsidR="0057525B">
        <w:t xml:space="preserve">This section </w:t>
      </w:r>
      <w:r w:rsidR="001B7F81">
        <w:t xml:space="preserve">will focus on the components of labels, design choices you will need to make, and tools you can use. </w:t>
      </w:r>
      <w:r w:rsidR="00A81DF4">
        <w:t xml:space="preserve">Basic information </w:t>
      </w:r>
      <w:r w:rsidR="00716E18">
        <w:t xml:space="preserve">about </w:t>
      </w:r>
      <w:r w:rsidR="00A81DF4">
        <w:t xml:space="preserve">XML and </w:t>
      </w:r>
      <w:r w:rsidR="0012587D">
        <w:t>XML s</w:t>
      </w:r>
      <w:r w:rsidR="00716E18">
        <w:t xml:space="preserve">chemas </w:t>
      </w:r>
      <w:r w:rsidR="00A81DF4">
        <w:t xml:space="preserve">can be found </w:t>
      </w:r>
      <w:r w:rsidR="00716E18">
        <w:t xml:space="preserve">in </w:t>
      </w:r>
      <w:fldSimple w:instr=" REF _Ref470082701 \r ">
        <w:r w:rsidR="003F1AE9">
          <w:t>Appendix C</w:t>
        </w:r>
      </w:fldSimple>
      <w:r w:rsidR="00716E18">
        <w:t xml:space="preserve">, specific instructions for editing </w:t>
      </w:r>
      <w:r w:rsidR="00A81DF4">
        <w:t xml:space="preserve">PDS </w:t>
      </w:r>
      <w:r w:rsidR="00716E18">
        <w:t xml:space="preserve">XML labels are in </w:t>
      </w:r>
      <w:fldSimple w:instr=" REF _Ref470082768 \r ">
        <w:r w:rsidR="003F1AE9">
          <w:t>Appendix D</w:t>
        </w:r>
      </w:fldSimple>
      <w:r w:rsidR="005846C2">
        <w:t xml:space="preserve">, and a discussion about creating Local Data Dictionaries </w:t>
      </w:r>
      <w:r w:rsidR="00610EC4">
        <w:t>is available on the Small Bodies Node PDS4 Wiki (</w:t>
      </w:r>
      <w:hyperlink r:id="rId37" w:history="1">
        <w:r w:rsidR="00610EC4" w:rsidRPr="004E645C">
          <w:rPr>
            <w:rStyle w:val="Hyperlink"/>
          </w:rPr>
          <w:t>http://sbndev.astro.umd.edu/wiki/SBN_PDS4_Wiki</w:t>
        </w:r>
      </w:hyperlink>
      <w:r w:rsidR="00610EC4">
        <w:t xml:space="preserve">). </w:t>
      </w:r>
      <w:r w:rsidR="00716E18">
        <w:t xml:space="preserve"> </w:t>
      </w:r>
    </w:p>
    <w:p w14:paraId="0C859BCC" w14:textId="189ACBD6" w:rsidR="001E79C7" w:rsidRDefault="001E79C7" w:rsidP="00F11812">
      <w:pPr>
        <w:pStyle w:val="Heading2"/>
        <w:numPr>
          <w:ilvl w:val="1"/>
          <w:numId w:val="28"/>
        </w:numPr>
      </w:pPr>
      <w:bookmarkStart w:id="119" w:name="_Ref472427797"/>
      <w:bookmarkStart w:id="120" w:name="_Toc6498975"/>
      <w:r w:rsidRPr="00CB3659">
        <w:t>Basic Product Labels</w:t>
      </w:r>
      <w:bookmarkEnd w:id="119"/>
      <w:bookmarkEnd w:id="120"/>
    </w:p>
    <w:p w14:paraId="020A1BB8" w14:textId="63C4CC1C" w:rsidR="00F21CB7" w:rsidRDefault="00F21CB7" w:rsidP="00F21CB7">
      <w:pPr>
        <w:pStyle w:val="BodyText"/>
      </w:pPr>
      <w:r w:rsidRPr="00A3268C">
        <w:t xml:space="preserve">We can think of the material in the PDS archive as either observational or supplementary data (see Appendix A in </w:t>
      </w:r>
      <w:r w:rsidRPr="00A3268C">
        <w:rPr>
          <w:i/>
        </w:rPr>
        <w:t>Concepts</w:t>
      </w:r>
      <w:r w:rsidRPr="00A3268C">
        <w:t xml:space="preserve"> </w:t>
      </w:r>
      <w:r w:rsidR="00DC333C">
        <w:t>[</w:t>
      </w:r>
      <w:fldSimple w:instr=" REF _Ref471483777 \r ">
        <w:r w:rsidR="00716D63">
          <w:t>5</w:t>
        </w:r>
      </w:fldSimple>
      <w:r w:rsidR="00DC333C">
        <w:t xml:space="preserve">] </w:t>
      </w:r>
      <w:r w:rsidRPr="00A3268C">
        <w:t xml:space="preserve">for formal definitions).  </w:t>
      </w:r>
      <w:r>
        <w:t xml:space="preserve">We discuss labels for observational products first; then we discuss aspects of non-observational (supplementary) product labels, which differ slightly.  </w:t>
      </w:r>
      <w:r w:rsidR="00103AE6">
        <w:t>Labels for a</w:t>
      </w:r>
      <w:r>
        <w:t>ggregate product</w:t>
      </w:r>
      <w:r w:rsidR="00103AE6">
        <w:t xml:space="preserve">s – that is, collections and bundles – are </w:t>
      </w:r>
      <w:r>
        <w:t>discussed in</w:t>
      </w:r>
      <w:r w:rsidR="00103AE6">
        <w:t xml:space="preserve"> </w:t>
      </w:r>
      <w:fldSimple w:instr=" REF _Ref471995353 \r ">
        <w:r w:rsidR="00A47654">
          <w:t>Appendix K</w:t>
        </w:r>
      </w:fldSimple>
      <w:r>
        <w:t>.</w:t>
      </w:r>
    </w:p>
    <w:p w14:paraId="27D75E25" w14:textId="4F86C19D" w:rsidR="00F21CB7" w:rsidRDefault="00F21CB7" w:rsidP="00F21CB7">
      <w:pPr>
        <w:pStyle w:val="BodyText"/>
      </w:pPr>
      <w:r>
        <w:t xml:space="preserve">You and </w:t>
      </w:r>
      <w:r w:rsidR="00103AE6">
        <w:t xml:space="preserve">your node representative </w:t>
      </w:r>
      <w:r>
        <w:t xml:space="preserve">should discuss the nature of the files that will be included in your archive, roughly categorizing the products according to </w:t>
      </w:r>
      <w:r w:rsidR="00734714">
        <w:t xml:space="preserve">whether they are observational or </w:t>
      </w:r>
      <w:r>
        <w:lastRenderedPageBreak/>
        <w:t xml:space="preserve">supplementary.  </w:t>
      </w:r>
      <w:r w:rsidR="00103AE6">
        <w:t>T</w:t>
      </w:r>
      <w:r>
        <w:t xml:space="preserve">he </w:t>
      </w:r>
      <w:r w:rsidR="00103AE6">
        <w:t xml:space="preserve">node </w:t>
      </w:r>
      <w:r w:rsidR="006C5F9B">
        <w:t xml:space="preserve">representative </w:t>
      </w:r>
      <w:r w:rsidR="00103AE6">
        <w:t xml:space="preserve">can then identify </w:t>
      </w:r>
      <w:r>
        <w:t>the appropriate product</w:t>
      </w:r>
      <w:r w:rsidR="00103AE6">
        <w:t xml:space="preserve"> type</w:t>
      </w:r>
      <w:r>
        <w:t>s</w:t>
      </w:r>
      <w:r w:rsidR="00103AE6">
        <w:t xml:space="preserve">, such as </w:t>
      </w:r>
      <w:r w:rsidR="00734714">
        <w:t xml:space="preserve">Product_Observational and </w:t>
      </w:r>
      <w:r>
        <w:t>Product_Document</w:t>
      </w:r>
      <w:r w:rsidR="00103AE6">
        <w:t>,</w:t>
      </w:r>
      <w:r>
        <w:t xml:space="preserve"> and the</w:t>
      </w:r>
      <w:r w:rsidR="00103AE6">
        <w:t>ir</w:t>
      </w:r>
      <w:r>
        <w:t xml:space="preserve"> associated controlling files — common, discipline, and mission schema and Schematron files. This set of schemas and Schematron files </w:t>
      </w:r>
      <w:r w:rsidR="00103AE6">
        <w:t>will</w:t>
      </w:r>
      <w:r>
        <w:t xml:space="preserve"> be used to generate label templates and </w:t>
      </w:r>
      <w:r w:rsidR="00103AE6">
        <w:t xml:space="preserve">will provide </w:t>
      </w:r>
      <w:r w:rsidR="00920017">
        <w:t xml:space="preserve">the syntactic and semantic </w:t>
      </w:r>
      <w:r>
        <w:t xml:space="preserve">validation criteria for ensuring the integrity of the products in your archive.  If you don’t have them already, </w:t>
      </w:r>
      <w:r w:rsidR="00103AE6">
        <w:t xml:space="preserve">you can get them online at </w:t>
      </w:r>
      <w:hyperlink r:id="rId38" w:history="1">
        <w:r w:rsidR="00103AE6" w:rsidRPr="00493E53">
          <w:rPr>
            <w:rStyle w:val="Hyperlink"/>
          </w:rPr>
          <w:t>https://pds.nasa.gov/pds4/schema/released/</w:t>
        </w:r>
      </w:hyperlink>
      <w:r w:rsidR="00103AE6">
        <w:t xml:space="preserve"> or </w:t>
      </w:r>
      <w:r>
        <w:t xml:space="preserve">the </w:t>
      </w:r>
      <w:r w:rsidR="00103AE6">
        <w:t>node rep</w:t>
      </w:r>
      <w:r w:rsidR="00347445">
        <w:t>resentative</w:t>
      </w:r>
      <w:r w:rsidR="00103AE6">
        <w:t xml:space="preserve"> </w:t>
      </w:r>
      <w:r>
        <w:t>can provide the files</w:t>
      </w:r>
      <w:r w:rsidRPr="000B03D2">
        <w:t xml:space="preserve"> </w:t>
      </w:r>
      <w:r w:rsidR="0057525B">
        <w:t>to</w:t>
      </w:r>
      <w:r w:rsidR="00103AE6" w:rsidRPr="000B03D2">
        <w:t xml:space="preserve"> </w:t>
      </w:r>
      <w:r w:rsidRPr="000B03D2">
        <w:t xml:space="preserve">you. </w:t>
      </w:r>
    </w:p>
    <w:p w14:paraId="70F0C436" w14:textId="2AB99C63" w:rsidR="00F21CB7" w:rsidRDefault="00F21CB7" w:rsidP="00F11812">
      <w:pPr>
        <w:pStyle w:val="Heading3"/>
        <w:numPr>
          <w:ilvl w:val="2"/>
          <w:numId w:val="28"/>
        </w:numPr>
      </w:pPr>
      <w:bookmarkStart w:id="121" w:name="_Toc472952354"/>
      <w:bookmarkStart w:id="122" w:name="_Toc473813913"/>
      <w:bookmarkStart w:id="123" w:name="_Toc473889227"/>
      <w:bookmarkStart w:id="124" w:name="_Toc472952355"/>
      <w:bookmarkStart w:id="125" w:name="_Toc473813914"/>
      <w:bookmarkStart w:id="126" w:name="_Toc473889228"/>
      <w:bookmarkStart w:id="127" w:name="_Toc472952356"/>
      <w:bookmarkStart w:id="128" w:name="_Toc473813915"/>
      <w:bookmarkStart w:id="129" w:name="_Toc473889229"/>
      <w:bookmarkStart w:id="130" w:name="_Toc472952357"/>
      <w:bookmarkStart w:id="131" w:name="_Toc473813916"/>
      <w:bookmarkStart w:id="132" w:name="_Toc473889230"/>
      <w:bookmarkStart w:id="133" w:name="_Ref470090622"/>
      <w:bookmarkStart w:id="134" w:name="_Ref470093594"/>
      <w:bookmarkStart w:id="135" w:name="_Toc6498976"/>
      <w:bookmarkEnd w:id="121"/>
      <w:bookmarkEnd w:id="122"/>
      <w:bookmarkEnd w:id="123"/>
      <w:bookmarkEnd w:id="124"/>
      <w:bookmarkEnd w:id="125"/>
      <w:bookmarkEnd w:id="126"/>
      <w:bookmarkEnd w:id="127"/>
      <w:bookmarkEnd w:id="128"/>
      <w:bookmarkEnd w:id="129"/>
      <w:bookmarkEnd w:id="130"/>
      <w:bookmarkEnd w:id="131"/>
      <w:bookmarkEnd w:id="132"/>
      <w:r>
        <w:t>Product</w:t>
      </w:r>
      <w:r w:rsidR="00335B4D">
        <w:t xml:space="preserve"> Type</w:t>
      </w:r>
      <w:r>
        <w:t xml:space="preserve"> Selection</w:t>
      </w:r>
      <w:bookmarkEnd w:id="133"/>
      <w:bookmarkEnd w:id="134"/>
      <w:bookmarkEnd w:id="135"/>
    </w:p>
    <w:p w14:paraId="2911B3AD" w14:textId="4B263988" w:rsidR="00F81E98" w:rsidRPr="00F81E98" w:rsidRDefault="00F81E98" w:rsidP="00F81E98">
      <w:pPr>
        <w:pStyle w:val="BodyText"/>
      </w:pPr>
      <w:r w:rsidRPr="00F81E98">
        <w:t xml:space="preserve">Each PDS4 label </w:t>
      </w:r>
      <w:r w:rsidR="00F21CB7">
        <w:t>must</w:t>
      </w:r>
      <w:r w:rsidRPr="00F81E98">
        <w:t xml:space="preserve"> identify the type</w:t>
      </w:r>
      <w:r w:rsidR="00335B4D">
        <w:t>, or class,</w:t>
      </w:r>
      <w:r w:rsidRPr="00F81E98">
        <w:t xml:space="preserve"> of product the label is describing. </w:t>
      </w:r>
      <w:r w:rsidR="00103AE6">
        <w:t>T</w:t>
      </w:r>
      <w:r w:rsidRPr="00F81E98">
        <w:t xml:space="preserve">he </w:t>
      </w:r>
      <w:r w:rsidR="00103AE6">
        <w:t>p</w:t>
      </w:r>
      <w:r w:rsidR="00103AE6" w:rsidRPr="00F81E98">
        <w:t xml:space="preserve">roduct </w:t>
      </w:r>
      <w:r w:rsidR="00335B4D">
        <w:t xml:space="preserve">type </w:t>
      </w:r>
      <w:r w:rsidR="00103AE6">
        <w:t>determine</w:t>
      </w:r>
      <w:r w:rsidR="00335B4D">
        <w:t>s</w:t>
      </w:r>
      <w:r w:rsidR="00103AE6">
        <w:t xml:space="preserve"> </w:t>
      </w:r>
      <w:r w:rsidRPr="00F81E98">
        <w:t xml:space="preserve">the set of </w:t>
      </w:r>
      <w:r w:rsidR="00103AE6">
        <w:t xml:space="preserve">required and optional </w:t>
      </w:r>
      <w:r w:rsidR="00385CCE">
        <w:t xml:space="preserve">classes and attributes </w:t>
      </w:r>
      <w:r w:rsidR="00103AE6">
        <w:t xml:space="preserve">to be specified in the product label. Product </w:t>
      </w:r>
      <w:r w:rsidR="00335B4D">
        <w:t>types</w:t>
      </w:r>
      <w:r w:rsidR="00103AE6">
        <w:t>, in alphabetical order, are as follows (</w:t>
      </w:r>
      <w:r w:rsidR="00335B4D">
        <w:rPr>
          <w:i/>
        </w:rPr>
        <w:t xml:space="preserve">PDS4 Information Model </w:t>
      </w:r>
      <w:r w:rsidR="00335B4D">
        <w:t>[</w:t>
      </w:r>
      <w:fldSimple w:instr=" REF _Ref471994324 \r ">
        <w:r w:rsidR="00716D63">
          <w:t>1</w:t>
        </w:r>
      </w:fldSimple>
      <w:r w:rsidR="00335B4D">
        <w:t>]):</w:t>
      </w:r>
    </w:p>
    <w:p w14:paraId="1ECF93E6" w14:textId="450A3F4E" w:rsidR="00B43818" w:rsidRPr="00B43818" w:rsidRDefault="00B43818" w:rsidP="00985E05">
      <w:pPr>
        <w:pStyle w:val="BodyText"/>
        <w:numPr>
          <w:ilvl w:val="0"/>
          <w:numId w:val="2"/>
        </w:numPr>
        <w:rPr>
          <w:b/>
        </w:rPr>
      </w:pPr>
      <w:r w:rsidRPr="000A5DFA">
        <w:rPr>
          <w:b/>
        </w:rPr>
        <w:t>Product</w:t>
      </w:r>
      <w:r w:rsidR="00FB2E2B">
        <w:rPr>
          <w:b/>
        </w:rPr>
        <w:t>_</w:t>
      </w:r>
      <w:r w:rsidRPr="000A5DFA">
        <w:rPr>
          <w:b/>
        </w:rPr>
        <w:t>Ancillary</w:t>
      </w:r>
      <w:r>
        <w:t xml:space="preserve"> – a basic product containing data that are supp</w:t>
      </w:r>
      <w:r w:rsidR="00886792">
        <w:t>l</w:t>
      </w:r>
      <w:r w:rsidR="00DC282E">
        <w:t>ementary to observational data</w:t>
      </w:r>
      <w:r w:rsidR="00DE6F99">
        <w:t>.</w:t>
      </w:r>
    </w:p>
    <w:p w14:paraId="16ADAA9D" w14:textId="7128134C" w:rsidR="00F81E98" w:rsidRPr="00F81E98" w:rsidRDefault="00FB2E2B" w:rsidP="00985E05">
      <w:pPr>
        <w:pStyle w:val="BodyText"/>
        <w:numPr>
          <w:ilvl w:val="0"/>
          <w:numId w:val="2"/>
        </w:numPr>
      </w:pPr>
      <w:r>
        <w:rPr>
          <w:b/>
        </w:rPr>
        <w:t>Product_</w:t>
      </w:r>
      <w:r w:rsidR="00F81E98" w:rsidRPr="00F81E98">
        <w:rPr>
          <w:b/>
        </w:rPr>
        <w:t>Browse</w:t>
      </w:r>
      <w:r w:rsidR="00F81E98" w:rsidRPr="00F81E98">
        <w:t xml:space="preserve"> - a basic product containing a low resolution or “quick-look” version of an observational product.</w:t>
      </w:r>
    </w:p>
    <w:p w14:paraId="1F76FC10" w14:textId="294F8C51" w:rsidR="00F81E98" w:rsidRPr="00F81E98" w:rsidRDefault="00FB2E2B" w:rsidP="00985E05">
      <w:pPr>
        <w:pStyle w:val="BodyText"/>
        <w:numPr>
          <w:ilvl w:val="0"/>
          <w:numId w:val="2"/>
        </w:numPr>
      </w:pPr>
      <w:r>
        <w:rPr>
          <w:b/>
        </w:rPr>
        <w:t>Product_</w:t>
      </w:r>
      <w:r w:rsidR="00F81E98" w:rsidRPr="00F81E98">
        <w:rPr>
          <w:b/>
        </w:rPr>
        <w:t>Bundle</w:t>
      </w:r>
      <w:r w:rsidR="00F81E98" w:rsidRPr="00F81E98">
        <w:t xml:space="preserve"> - an aggregate product used to identify the member collections of an archive bundle.</w:t>
      </w:r>
    </w:p>
    <w:p w14:paraId="32B0C00A" w14:textId="43F794FE" w:rsidR="00F81E98" w:rsidRPr="00F81E98" w:rsidRDefault="00FB2E2B" w:rsidP="00985E05">
      <w:pPr>
        <w:pStyle w:val="BodyText"/>
        <w:numPr>
          <w:ilvl w:val="0"/>
          <w:numId w:val="2"/>
        </w:numPr>
      </w:pPr>
      <w:r>
        <w:rPr>
          <w:b/>
        </w:rPr>
        <w:t>Product_</w:t>
      </w:r>
      <w:r w:rsidR="00F81E98" w:rsidRPr="00F81E98">
        <w:rPr>
          <w:b/>
        </w:rPr>
        <w:t>Collection</w:t>
      </w:r>
      <w:r w:rsidR="00F81E98" w:rsidRPr="00F81E98">
        <w:t xml:space="preserve"> - an aggregate product used to identify the member basic products of an archive collection.</w:t>
      </w:r>
    </w:p>
    <w:p w14:paraId="41C40B63" w14:textId="27FF6A7E" w:rsidR="00F81E98" w:rsidRPr="00F81E98" w:rsidRDefault="00FB2E2B" w:rsidP="00985E05">
      <w:pPr>
        <w:pStyle w:val="BodyText"/>
        <w:numPr>
          <w:ilvl w:val="0"/>
          <w:numId w:val="2"/>
        </w:numPr>
      </w:pPr>
      <w:r>
        <w:rPr>
          <w:b/>
        </w:rPr>
        <w:t>Product_</w:t>
      </w:r>
      <w:r w:rsidR="00F81E98" w:rsidRPr="00F81E98">
        <w:rPr>
          <w:b/>
        </w:rPr>
        <w:t>Context</w:t>
      </w:r>
      <w:r w:rsidR="00F81E98" w:rsidRPr="00F81E98">
        <w:t xml:space="preserve"> - a basic product identifying the physical (instrument, spacecraft, target, people) and conceptual (investigation, node) objects related to an observational product.</w:t>
      </w:r>
    </w:p>
    <w:p w14:paraId="18F5A0F2" w14:textId="5C0B7F96" w:rsidR="00F81E98" w:rsidRPr="00F81E98" w:rsidRDefault="00FB2E2B" w:rsidP="00985E05">
      <w:pPr>
        <w:pStyle w:val="BodyText"/>
        <w:numPr>
          <w:ilvl w:val="0"/>
          <w:numId w:val="2"/>
        </w:numPr>
      </w:pPr>
      <w:r>
        <w:rPr>
          <w:b/>
        </w:rPr>
        <w:t>Product_</w:t>
      </w:r>
      <w:r w:rsidR="00F81E98" w:rsidRPr="00F81E98">
        <w:rPr>
          <w:b/>
        </w:rPr>
        <w:t>Document</w:t>
      </w:r>
      <w:r w:rsidR="00F81E98" w:rsidRPr="00F81E98">
        <w:t xml:space="preserve"> - </w:t>
      </w:r>
      <w:r w:rsidR="00F21CB7" w:rsidRPr="00F21CB7">
        <w:t>a basic product identifying a single logical document, such as an interface specification, instrument description, or user’s manual; the document product may be archived in multiple formats under the single logical Product_Document definition</w:t>
      </w:r>
      <w:r w:rsidR="00F81E98" w:rsidRPr="00F81E98">
        <w:t>.</w:t>
      </w:r>
    </w:p>
    <w:p w14:paraId="222C1E6F" w14:textId="03948EF0" w:rsidR="00F81E98" w:rsidRDefault="00FB2E2B" w:rsidP="00985E05">
      <w:pPr>
        <w:pStyle w:val="BodyText"/>
        <w:numPr>
          <w:ilvl w:val="0"/>
          <w:numId w:val="2"/>
        </w:numPr>
      </w:pPr>
      <w:r>
        <w:rPr>
          <w:b/>
        </w:rPr>
        <w:t>Product_File_</w:t>
      </w:r>
      <w:r w:rsidR="00F81E98" w:rsidRPr="00F81E98">
        <w:rPr>
          <w:b/>
        </w:rPr>
        <w:t>Text</w:t>
      </w:r>
      <w:r w:rsidR="00F81E98" w:rsidRPr="00F81E98">
        <w:t xml:space="preserve"> - a basic product consisting of a single digital file with ASCII character encoding.</w:t>
      </w:r>
    </w:p>
    <w:p w14:paraId="1A981D1F" w14:textId="7DB74930" w:rsidR="00B43818" w:rsidRPr="00F81E98" w:rsidRDefault="00B43818" w:rsidP="00985E05">
      <w:pPr>
        <w:pStyle w:val="BodyText"/>
        <w:numPr>
          <w:ilvl w:val="0"/>
          <w:numId w:val="2"/>
        </w:numPr>
      </w:pPr>
      <w:r>
        <w:rPr>
          <w:b/>
        </w:rPr>
        <w:t>Product</w:t>
      </w:r>
      <w:r w:rsidR="00FB2E2B">
        <w:rPr>
          <w:b/>
        </w:rPr>
        <w:t>_</w:t>
      </w:r>
      <w:r>
        <w:rPr>
          <w:b/>
        </w:rPr>
        <w:t xml:space="preserve">Native </w:t>
      </w:r>
      <w:r>
        <w:t xml:space="preserve">- a basic product containing data in the original format returned by the observing system, used for data that cannot be described using one of the PDS4 formats for observational data. See </w:t>
      </w:r>
      <w:r>
        <w:rPr>
          <w:i/>
        </w:rPr>
        <w:t xml:space="preserve">Standards Reference </w:t>
      </w:r>
      <w:r>
        <w:t xml:space="preserve">[2] </w:t>
      </w:r>
      <w:r w:rsidR="0012587D">
        <w:t>Section</w:t>
      </w:r>
      <w:r>
        <w:t xml:space="preserve"> 9E</w:t>
      </w:r>
      <w:r w:rsidR="00335B4D">
        <w:t xml:space="preserve"> for restrictions on the use of this product type</w:t>
      </w:r>
      <w:r>
        <w:t>.</w:t>
      </w:r>
    </w:p>
    <w:p w14:paraId="11985CD9" w14:textId="098C8011" w:rsidR="00F81E98" w:rsidRPr="00F81E98" w:rsidRDefault="00FB2E2B" w:rsidP="00985E05">
      <w:pPr>
        <w:pStyle w:val="BodyText"/>
        <w:numPr>
          <w:ilvl w:val="0"/>
          <w:numId w:val="2"/>
        </w:numPr>
      </w:pPr>
      <w:r>
        <w:rPr>
          <w:b/>
        </w:rPr>
        <w:t>Product_</w:t>
      </w:r>
      <w:r w:rsidR="00F81E98" w:rsidRPr="00F81E98">
        <w:rPr>
          <w:b/>
        </w:rPr>
        <w:t xml:space="preserve">Observational </w:t>
      </w:r>
      <w:r w:rsidR="00F81E98" w:rsidRPr="00F81E98">
        <w:t xml:space="preserve">- </w:t>
      </w:r>
      <w:r w:rsidR="00F21CB7" w:rsidRPr="00F21CB7">
        <w:t>a basic product comprising one or more images, tables, and/or other fundamental data structures that are the result of a science or engineering observation</w:t>
      </w:r>
      <w:r w:rsidR="00F81E98" w:rsidRPr="00F81E98">
        <w:t>.</w:t>
      </w:r>
    </w:p>
    <w:p w14:paraId="1D2EA01D" w14:textId="19D834ED" w:rsidR="00F81E98" w:rsidRPr="00F81E98" w:rsidRDefault="00FB2E2B" w:rsidP="00985E05">
      <w:pPr>
        <w:pStyle w:val="BodyText"/>
        <w:numPr>
          <w:ilvl w:val="0"/>
          <w:numId w:val="2"/>
        </w:numPr>
      </w:pPr>
      <w:r>
        <w:rPr>
          <w:b/>
        </w:rPr>
        <w:t>Product_SPICE_</w:t>
      </w:r>
      <w:r w:rsidR="00F81E98" w:rsidRPr="00F81E98">
        <w:rPr>
          <w:b/>
        </w:rPr>
        <w:t>Kernel</w:t>
      </w:r>
      <w:r w:rsidR="00F81E98" w:rsidRPr="00F81E98">
        <w:t xml:space="preserve"> - a basic product consisting of a SPICE kernel.</w:t>
      </w:r>
    </w:p>
    <w:p w14:paraId="20C1439E" w14:textId="59B91F47" w:rsidR="00F81E98" w:rsidRPr="00F81E98" w:rsidRDefault="00FB2E2B" w:rsidP="00985E05">
      <w:pPr>
        <w:pStyle w:val="BodyText"/>
        <w:numPr>
          <w:ilvl w:val="0"/>
          <w:numId w:val="2"/>
        </w:numPr>
      </w:pPr>
      <w:r>
        <w:rPr>
          <w:b/>
        </w:rPr>
        <w:t>Product_</w:t>
      </w:r>
      <w:r w:rsidR="00F81E98" w:rsidRPr="00F81E98">
        <w:rPr>
          <w:b/>
        </w:rPr>
        <w:t>Thumbnail</w:t>
      </w:r>
      <w:r w:rsidR="00F81E98" w:rsidRPr="00F81E98">
        <w:t xml:space="preserve"> - </w:t>
      </w:r>
      <w:r w:rsidR="00F21CB7" w:rsidRPr="00F21CB7">
        <w:t xml:space="preserve">a basic product consisting of a highly reduced version of an image, </w:t>
      </w:r>
      <w:r w:rsidR="00417DF3">
        <w:t xml:space="preserve">even smaller than a Product Browse image, </w:t>
      </w:r>
      <w:r w:rsidR="00F21CB7" w:rsidRPr="00F21CB7">
        <w:t>typically used in displaying the results from search interfaces</w:t>
      </w:r>
      <w:r w:rsidR="00F81E98" w:rsidRPr="00F81E98">
        <w:t>.</w:t>
      </w:r>
    </w:p>
    <w:p w14:paraId="5DB51F87" w14:textId="0CA520D8" w:rsidR="00F81E98" w:rsidRDefault="00FB2E2B" w:rsidP="00985E05">
      <w:pPr>
        <w:pStyle w:val="BodyText"/>
        <w:numPr>
          <w:ilvl w:val="0"/>
          <w:numId w:val="2"/>
        </w:numPr>
      </w:pPr>
      <w:r>
        <w:rPr>
          <w:b/>
        </w:rPr>
        <w:lastRenderedPageBreak/>
        <w:t>Product_XML_</w:t>
      </w:r>
      <w:r w:rsidR="00F81E98" w:rsidRPr="00F81E98">
        <w:rPr>
          <w:b/>
        </w:rPr>
        <w:t>Schema</w:t>
      </w:r>
      <w:r w:rsidR="00F81E98" w:rsidRPr="00F81E98">
        <w:t xml:space="preserve"> - </w:t>
      </w:r>
      <w:r w:rsidR="00AB0528" w:rsidRPr="00AB0528">
        <w:t>a product consisting of XML formatted schemas, Schematron files, or any other reference schemas used in the interpretation of an observational product</w:t>
      </w:r>
      <w:r w:rsidR="00AB0528">
        <w:t>.</w:t>
      </w:r>
    </w:p>
    <w:p w14:paraId="29B34EC8" w14:textId="0D278094" w:rsidR="00B43818" w:rsidRPr="00F81E98" w:rsidRDefault="00B43818" w:rsidP="00985E05">
      <w:pPr>
        <w:pStyle w:val="BodyText"/>
        <w:numPr>
          <w:ilvl w:val="0"/>
          <w:numId w:val="2"/>
        </w:numPr>
      </w:pPr>
      <w:r>
        <w:rPr>
          <w:b/>
        </w:rPr>
        <w:t>Product</w:t>
      </w:r>
      <w:r w:rsidR="00FB2E2B">
        <w:rPr>
          <w:b/>
        </w:rPr>
        <w:t>_</w:t>
      </w:r>
      <w:r>
        <w:rPr>
          <w:b/>
        </w:rPr>
        <w:t>Zipped</w:t>
      </w:r>
      <w:r>
        <w:t xml:space="preserve"> – a product containing other products and associated files, packaged using a</w:t>
      </w:r>
      <w:r w:rsidR="000643CE">
        <w:t xml:space="preserve"> PDS4-approved aggregat</w:t>
      </w:r>
      <w:r w:rsidR="00DC282E">
        <w:t>ion algorithm such as Zip</w:t>
      </w:r>
      <w:r w:rsidR="000643CE">
        <w:t>.</w:t>
      </w:r>
    </w:p>
    <w:p w14:paraId="11DDD443" w14:textId="3072C565" w:rsidR="00AB0528" w:rsidRDefault="00AB0528" w:rsidP="00AB0528">
      <w:pPr>
        <w:pStyle w:val="BodyText"/>
        <w:rPr>
          <w:rFonts w:ascii="Times" w:hAnsi="Times"/>
          <w:color w:val="000000"/>
        </w:rPr>
      </w:pPr>
      <w:bookmarkStart w:id="136" w:name="_Toc399222783"/>
      <w:r>
        <w:rPr>
          <w:rFonts w:ascii="Times" w:hAnsi="Times"/>
          <w:color w:val="000000"/>
        </w:rPr>
        <w:t xml:space="preserve">The selection of </w:t>
      </w:r>
      <w:r w:rsidR="00FB2E2B">
        <w:rPr>
          <w:rFonts w:ascii="Times" w:hAnsi="Times"/>
          <w:color w:val="000000"/>
        </w:rPr>
        <w:t>the appropriate product class,</w:t>
      </w:r>
      <w:r>
        <w:rPr>
          <w:rFonts w:ascii="Times" w:hAnsi="Times"/>
          <w:color w:val="000000"/>
        </w:rPr>
        <w:t xml:space="preserve"> when the choice is not ob</w:t>
      </w:r>
      <w:r w:rsidR="006B1BFF">
        <w:rPr>
          <w:rFonts w:ascii="Times" w:hAnsi="Times"/>
          <w:color w:val="000000"/>
        </w:rPr>
        <w:t xml:space="preserve">vious, is outlined in </w:t>
      </w:r>
      <w:r w:rsidR="0057525B">
        <w:rPr>
          <w:rFonts w:ascii="Times" w:hAnsi="Times"/>
          <w:color w:val="000000"/>
        </w:rPr>
        <w:fldChar w:fldCharType="begin"/>
      </w:r>
      <w:r w:rsidR="0057525B">
        <w:rPr>
          <w:rFonts w:ascii="Times" w:hAnsi="Times"/>
          <w:color w:val="000000"/>
        </w:rPr>
        <w:instrText xml:space="preserve"> REF _Ref469305257 \r </w:instrText>
      </w:r>
      <w:r w:rsidR="0057525B">
        <w:rPr>
          <w:rFonts w:ascii="Times" w:hAnsi="Times"/>
          <w:color w:val="000000"/>
        </w:rPr>
        <w:fldChar w:fldCharType="separate"/>
      </w:r>
      <w:r w:rsidR="003F1AE9">
        <w:rPr>
          <w:rFonts w:ascii="Times" w:hAnsi="Times"/>
          <w:color w:val="000000"/>
        </w:rPr>
        <w:t>Appendix B</w:t>
      </w:r>
      <w:r w:rsidR="0057525B">
        <w:rPr>
          <w:rFonts w:ascii="Times" w:hAnsi="Times"/>
          <w:color w:val="000000"/>
        </w:rPr>
        <w:fldChar w:fldCharType="end"/>
      </w:r>
      <w:r w:rsidR="006B1BFF">
        <w:rPr>
          <w:rFonts w:ascii="Times" w:hAnsi="Times"/>
          <w:color w:val="000000"/>
        </w:rPr>
        <w:t>,</w:t>
      </w:r>
      <w:r w:rsidR="0057525B">
        <w:rPr>
          <w:rFonts w:ascii="Times" w:hAnsi="Times"/>
          <w:color w:val="000000"/>
        </w:rPr>
        <w:t xml:space="preserve"> </w:t>
      </w:r>
      <w:r w:rsidR="0057525B">
        <w:rPr>
          <w:rFonts w:ascii="Times" w:hAnsi="Times"/>
          <w:color w:val="000000"/>
        </w:rPr>
        <w:fldChar w:fldCharType="begin"/>
      </w:r>
      <w:r w:rsidR="0057525B">
        <w:rPr>
          <w:rFonts w:ascii="Times" w:hAnsi="Times"/>
          <w:color w:val="000000"/>
        </w:rPr>
        <w:instrText xml:space="preserve"> REF _Ref469305257 </w:instrText>
      </w:r>
      <w:r w:rsidR="0057525B">
        <w:rPr>
          <w:rFonts w:ascii="Times" w:hAnsi="Times"/>
          <w:color w:val="000000"/>
        </w:rPr>
        <w:fldChar w:fldCharType="separate"/>
      </w:r>
      <w:r w:rsidR="0057525B" w:rsidRPr="00866397">
        <w:t>How To Select the Right Class for a Product</w:t>
      </w:r>
      <w:r w:rsidR="0057525B">
        <w:rPr>
          <w:rFonts w:ascii="Times" w:hAnsi="Times"/>
          <w:color w:val="000000"/>
        </w:rPr>
        <w:fldChar w:fldCharType="end"/>
      </w:r>
      <w:r w:rsidR="006B1BFF">
        <w:rPr>
          <w:rFonts w:ascii="Times" w:hAnsi="Times"/>
          <w:color w:val="000000"/>
        </w:rPr>
        <w:t xml:space="preserve">. </w:t>
      </w:r>
    </w:p>
    <w:p w14:paraId="068A3532" w14:textId="2E0AA980" w:rsidR="00F81E98" w:rsidRDefault="001B7F81" w:rsidP="00F11812">
      <w:pPr>
        <w:pStyle w:val="Heading3"/>
        <w:numPr>
          <w:ilvl w:val="2"/>
          <w:numId w:val="28"/>
        </w:numPr>
      </w:pPr>
      <w:bookmarkStart w:id="137" w:name="_Ref469910378"/>
      <w:bookmarkStart w:id="138" w:name="_Ref469925063"/>
      <w:bookmarkStart w:id="139" w:name="_Toc6498977"/>
      <w:r>
        <w:t xml:space="preserve">Basic Product Labels for </w:t>
      </w:r>
      <w:r w:rsidR="00F81E98">
        <w:t>Observational Products</w:t>
      </w:r>
      <w:bookmarkEnd w:id="136"/>
      <w:bookmarkEnd w:id="137"/>
      <w:bookmarkEnd w:id="138"/>
      <w:bookmarkEnd w:id="139"/>
    </w:p>
    <w:p w14:paraId="3DBF41A5" w14:textId="77814BAF" w:rsidR="00405A6C" w:rsidRPr="00FE4543" w:rsidRDefault="00405A6C" w:rsidP="000A5DFA">
      <w:pPr>
        <w:pStyle w:val="BodyText"/>
      </w:pPr>
      <w:r>
        <w:t>The science data products in your archive will be described using Product_Observational labels, so we</w:t>
      </w:r>
      <w:r w:rsidR="001C5B6D">
        <w:t>’</w:t>
      </w:r>
      <w:r>
        <w:t xml:space="preserve">ll go into more detail about them in this section. </w:t>
      </w:r>
    </w:p>
    <w:p w14:paraId="7F277D6D" w14:textId="6A0311DB" w:rsidR="00F81E98" w:rsidRDefault="00AB0528" w:rsidP="00F11812">
      <w:pPr>
        <w:pStyle w:val="Heading4"/>
        <w:numPr>
          <w:ilvl w:val="3"/>
          <w:numId w:val="28"/>
        </w:numPr>
      </w:pPr>
      <w:bookmarkStart w:id="140" w:name="_Toc307827945"/>
      <w:bookmarkStart w:id="141" w:name="_Toc443993540"/>
      <w:bookmarkStart w:id="142" w:name="_Ref478042466"/>
      <w:r w:rsidRPr="00AB0528">
        <w:t>Selecting the Structural Description for Observational Products</w:t>
      </w:r>
      <w:bookmarkEnd w:id="140"/>
      <w:bookmarkEnd w:id="141"/>
      <w:bookmarkEnd w:id="142"/>
    </w:p>
    <w:p w14:paraId="4CC930C9" w14:textId="4EDCEAAC" w:rsidR="00AB0528" w:rsidRDefault="00AB0528" w:rsidP="00AB0528">
      <w:pPr>
        <w:pStyle w:val="BodyText"/>
      </w:pPr>
      <w:r>
        <w:t xml:space="preserve">Based on the nature of the observational data, you and your </w:t>
      </w:r>
      <w:r w:rsidR="00405A6C">
        <w:t xml:space="preserve">node representative </w:t>
      </w:r>
      <w:r>
        <w:t xml:space="preserve">will determine </w:t>
      </w:r>
      <w:r w:rsidR="00405A6C">
        <w:t>which sub</w:t>
      </w:r>
      <w:r>
        <w:t xml:space="preserve">classes to use for describing the observational objects (e.g., </w:t>
      </w:r>
      <w:r w:rsidRPr="0012587D">
        <w:rPr>
          <w:b/>
        </w:rPr>
        <w:t>Array</w:t>
      </w:r>
      <w:r>
        <w:t xml:space="preserve">, </w:t>
      </w:r>
      <w:r w:rsidRPr="0012587D">
        <w:rPr>
          <w:b/>
        </w:rPr>
        <w:t>Table</w:t>
      </w:r>
      <w:r>
        <w:t xml:space="preserve">, </w:t>
      </w:r>
      <w:r w:rsidRPr="0012587D">
        <w:rPr>
          <w:b/>
        </w:rPr>
        <w:t>Header</w:t>
      </w:r>
      <w:r>
        <w:t xml:space="preserve">, etc.) in your archive. </w:t>
      </w:r>
      <w:r w:rsidR="001B7F81">
        <w:t xml:space="preserve">The </w:t>
      </w:r>
      <w:r w:rsidRPr="0012587D">
        <w:rPr>
          <w:b/>
        </w:rPr>
        <w:t>Product_Observational</w:t>
      </w:r>
      <w:r>
        <w:t xml:space="preserve"> </w:t>
      </w:r>
      <w:r w:rsidR="001B7F81">
        <w:t xml:space="preserve">class </w:t>
      </w:r>
      <w:r>
        <w:t>allows the following</w:t>
      </w:r>
      <w:r w:rsidR="00785705">
        <w:t xml:space="preserve"> </w:t>
      </w:r>
      <w:r w:rsidR="00405A6C">
        <w:t>subclasses (</w:t>
      </w:r>
      <w:r w:rsidR="00405A6C">
        <w:rPr>
          <w:i/>
        </w:rPr>
        <w:t xml:space="preserve">PDS4 Information Model </w:t>
      </w:r>
      <w:r w:rsidR="00405A6C">
        <w:t>[</w:t>
      </w:r>
      <w:fldSimple w:instr=" REF _Ref471994324 \r ">
        <w:r w:rsidR="00716D63">
          <w:t>1</w:t>
        </w:r>
      </w:fldSimple>
      <w:r w:rsidR="00405A6C">
        <w:t>]).</w:t>
      </w:r>
    </w:p>
    <w:p w14:paraId="5D61620A" w14:textId="0C23ABFE" w:rsidR="00AB0528" w:rsidRDefault="00AB0528" w:rsidP="00AB0528">
      <w:pPr>
        <w:pStyle w:val="BodyText"/>
      </w:pPr>
      <w:r>
        <w:t>For binary array data</w:t>
      </w:r>
      <w:r w:rsidR="00405A6C">
        <w:t>:</w:t>
      </w:r>
    </w:p>
    <w:p w14:paraId="7BFAFD5C" w14:textId="78163905" w:rsidR="00AB0528" w:rsidRPr="0012587D" w:rsidRDefault="00AB0528" w:rsidP="00F11812">
      <w:pPr>
        <w:pStyle w:val="BodyText"/>
        <w:numPr>
          <w:ilvl w:val="0"/>
          <w:numId w:val="14"/>
        </w:numPr>
        <w:rPr>
          <w:b/>
        </w:rPr>
      </w:pPr>
      <w:r w:rsidRPr="0012587D">
        <w:rPr>
          <w:b/>
        </w:rPr>
        <w:t>Array</w:t>
      </w:r>
    </w:p>
    <w:p w14:paraId="66D6A98E" w14:textId="32369103" w:rsidR="00AB0528" w:rsidRPr="0012587D" w:rsidRDefault="00AB0528" w:rsidP="00F11812">
      <w:pPr>
        <w:pStyle w:val="BodyText"/>
        <w:numPr>
          <w:ilvl w:val="0"/>
          <w:numId w:val="14"/>
        </w:numPr>
        <w:rPr>
          <w:b/>
        </w:rPr>
      </w:pPr>
      <w:r w:rsidRPr="0012587D">
        <w:rPr>
          <w:b/>
        </w:rPr>
        <w:t>Array_2D</w:t>
      </w:r>
    </w:p>
    <w:p w14:paraId="5433A598" w14:textId="4C829905" w:rsidR="00AB0528" w:rsidRPr="0012587D" w:rsidRDefault="00AB0528" w:rsidP="00F11812">
      <w:pPr>
        <w:pStyle w:val="BodyText"/>
        <w:numPr>
          <w:ilvl w:val="0"/>
          <w:numId w:val="14"/>
        </w:numPr>
        <w:rPr>
          <w:b/>
        </w:rPr>
      </w:pPr>
      <w:r w:rsidRPr="0012587D">
        <w:rPr>
          <w:b/>
        </w:rPr>
        <w:t>Array_2D_Image</w:t>
      </w:r>
    </w:p>
    <w:p w14:paraId="5C649F78" w14:textId="1B6AD0C1" w:rsidR="00AB0528" w:rsidRPr="0012587D" w:rsidRDefault="00AB0528" w:rsidP="00F11812">
      <w:pPr>
        <w:pStyle w:val="BodyText"/>
        <w:numPr>
          <w:ilvl w:val="0"/>
          <w:numId w:val="14"/>
        </w:numPr>
        <w:rPr>
          <w:b/>
        </w:rPr>
      </w:pPr>
      <w:r w:rsidRPr="0012587D">
        <w:rPr>
          <w:b/>
        </w:rPr>
        <w:t>Array_2D_Map</w:t>
      </w:r>
    </w:p>
    <w:p w14:paraId="1B46A3F9" w14:textId="3A017D40" w:rsidR="00AB0528" w:rsidRPr="0012587D" w:rsidRDefault="00AB0528" w:rsidP="00F11812">
      <w:pPr>
        <w:pStyle w:val="BodyText"/>
        <w:numPr>
          <w:ilvl w:val="0"/>
          <w:numId w:val="14"/>
        </w:numPr>
        <w:rPr>
          <w:b/>
        </w:rPr>
      </w:pPr>
      <w:r w:rsidRPr="0012587D">
        <w:rPr>
          <w:b/>
        </w:rPr>
        <w:t>Array_2D_Spectrum</w:t>
      </w:r>
    </w:p>
    <w:p w14:paraId="000D5816" w14:textId="2F1DEE45" w:rsidR="00AB0528" w:rsidRPr="0012587D" w:rsidRDefault="00AB0528" w:rsidP="00F11812">
      <w:pPr>
        <w:pStyle w:val="BodyText"/>
        <w:numPr>
          <w:ilvl w:val="0"/>
          <w:numId w:val="14"/>
        </w:numPr>
        <w:rPr>
          <w:b/>
        </w:rPr>
      </w:pPr>
      <w:r w:rsidRPr="0012587D">
        <w:rPr>
          <w:b/>
        </w:rPr>
        <w:t>Array_3D</w:t>
      </w:r>
    </w:p>
    <w:p w14:paraId="1AF8E231" w14:textId="0A514238" w:rsidR="00AB0528" w:rsidRPr="0012587D" w:rsidRDefault="00AB0528" w:rsidP="00F11812">
      <w:pPr>
        <w:pStyle w:val="BodyText"/>
        <w:numPr>
          <w:ilvl w:val="0"/>
          <w:numId w:val="14"/>
        </w:numPr>
        <w:rPr>
          <w:b/>
        </w:rPr>
      </w:pPr>
      <w:r w:rsidRPr="0012587D">
        <w:rPr>
          <w:b/>
        </w:rPr>
        <w:t>Array_3D_Image</w:t>
      </w:r>
    </w:p>
    <w:p w14:paraId="4FA9FFD2" w14:textId="4B149A0C" w:rsidR="00AB0528" w:rsidRPr="0012587D" w:rsidRDefault="00AB0528" w:rsidP="00F11812">
      <w:pPr>
        <w:pStyle w:val="BodyText"/>
        <w:numPr>
          <w:ilvl w:val="0"/>
          <w:numId w:val="14"/>
        </w:numPr>
        <w:rPr>
          <w:b/>
        </w:rPr>
      </w:pPr>
      <w:r w:rsidRPr="0012587D">
        <w:rPr>
          <w:b/>
        </w:rPr>
        <w:t>Array_3D_Spectrum</w:t>
      </w:r>
    </w:p>
    <w:p w14:paraId="47C7FB1F" w14:textId="4F89EB24" w:rsidR="00AB0528" w:rsidRDefault="00AB0528" w:rsidP="00AB0528">
      <w:pPr>
        <w:pStyle w:val="BodyText"/>
      </w:pPr>
      <w:r>
        <w:t>For binary tabular data</w:t>
      </w:r>
      <w:r w:rsidR="00405A6C">
        <w:t>:</w:t>
      </w:r>
    </w:p>
    <w:p w14:paraId="506D7809" w14:textId="49542242" w:rsidR="00AB0528" w:rsidRPr="0012587D" w:rsidRDefault="00AB0528" w:rsidP="00F11812">
      <w:pPr>
        <w:pStyle w:val="BodyText"/>
        <w:numPr>
          <w:ilvl w:val="0"/>
          <w:numId w:val="15"/>
        </w:numPr>
        <w:rPr>
          <w:b/>
        </w:rPr>
      </w:pPr>
      <w:r w:rsidRPr="0012587D">
        <w:rPr>
          <w:b/>
        </w:rPr>
        <w:t>Table_Binary</w:t>
      </w:r>
    </w:p>
    <w:p w14:paraId="12A2DD78" w14:textId="790EA2EF" w:rsidR="00AB0528" w:rsidRDefault="00AB0528" w:rsidP="00AB0528">
      <w:pPr>
        <w:pStyle w:val="BodyText"/>
      </w:pPr>
      <w:r>
        <w:t>For character tabular data</w:t>
      </w:r>
      <w:r w:rsidR="00405A6C">
        <w:t>:</w:t>
      </w:r>
    </w:p>
    <w:p w14:paraId="0D17032A" w14:textId="662CC8FE" w:rsidR="00AB0528" w:rsidRDefault="00AB0528" w:rsidP="00F11812">
      <w:pPr>
        <w:pStyle w:val="BodyText"/>
        <w:numPr>
          <w:ilvl w:val="0"/>
          <w:numId w:val="15"/>
        </w:numPr>
      </w:pPr>
      <w:r w:rsidRPr="0012587D">
        <w:rPr>
          <w:b/>
        </w:rPr>
        <w:t>Table_Character</w:t>
      </w:r>
      <w:r>
        <w:t xml:space="preserve"> (fixed width fields)</w:t>
      </w:r>
    </w:p>
    <w:p w14:paraId="4225D4D3" w14:textId="0EC52C0A" w:rsidR="00AB0528" w:rsidRDefault="00AB0528" w:rsidP="00F11812">
      <w:pPr>
        <w:pStyle w:val="BodyText"/>
        <w:numPr>
          <w:ilvl w:val="0"/>
          <w:numId w:val="15"/>
        </w:numPr>
      </w:pPr>
      <w:r w:rsidRPr="0012587D">
        <w:rPr>
          <w:b/>
        </w:rPr>
        <w:t>Table_Delimited</w:t>
      </w:r>
      <w:r>
        <w:t xml:space="preserve"> (variable width fields)</w:t>
      </w:r>
    </w:p>
    <w:p w14:paraId="406281F6" w14:textId="418DA961" w:rsidR="00AB0528" w:rsidRDefault="00AB0528" w:rsidP="00AB0528">
      <w:pPr>
        <w:pStyle w:val="BodyText"/>
      </w:pPr>
      <w:r>
        <w:t>The following are allowed, but are less frequently used</w:t>
      </w:r>
      <w:r w:rsidR="00405A6C">
        <w:t xml:space="preserve">, and </w:t>
      </w:r>
      <w:r>
        <w:t>special constraints may apply:</w:t>
      </w:r>
    </w:p>
    <w:p w14:paraId="1E209602" w14:textId="60F25428" w:rsidR="00AB0528" w:rsidRPr="0012587D" w:rsidRDefault="00AB0528" w:rsidP="00F11812">
      <w:pPr>
        <w:pStyle w:val="BodyText"/>
        <w:numPr>
          <w:ilvl w:val="0"/>
          <w:numId w:val="16"/>
        </w:numPr>
        <w:rPr>
          <w:b/>
        </w:rPr>
      </w:pPr>
      <w:r w:rsidRPr="0012587D">
        <w:rPr>
          <w:b/>
        </w:rPr>
        <w:t>Header</w:t>
      </w:r>
    </w:p>
    <w:p w14:paraId="632783D2" w14:textId="71EEFBCA" w:rsidR="00AB0528" w:rsidRPr="0012587D" w:rsidRDefault="00AB0528" w:rsidP="00F11812">
      <w:pPr>
        <w:pStyle w:val="BodyText"/>
        <w:numPr>
          <w:ilvl w:val="0"/>
          <w:numId w:val="16"/>
        </w:numPr>
        <w:rPr>
          <w:b/>
        </w:rPr>
      </w:pPr>
      <w:r w:rsidRPr="0012587D">
        <w:rPr>
          <w:b/>
        </w:rPr>
        <w:t>Encoded_Header</w:t>
      </w:r>
    </w:p>
    <w:p w14:paraId="7DF8F8DC" w14:textId="0D92E11C" w:rsidR="00AB0528" w:rsidRDefault="00AB0528" w:rsidP="00F11812">
      <w:pPr>
        <w:pStyle w:val="BodyText"/>
        <w:numPr>
          <w:ilvl w:val="0"/>
          <w:numId w:val="16"/>
        </w:numPr>
      </w:pPr>
      <w:r w:rsidRPr="0012587D">
        <w:rPr>
          <w:b/>
        </w:rPr>
        <w:t>Encoded_Binary</w:t>
      </w:r>
      <w:r>
        <w:t xml:space="preserve"> (Supplemental)</w:t>
      </w:r>
    </w:p>
    <w:p w14:paraId="53700D80" w14:textId="6A1287D6" w:rsidR="00AB0528" w:rsidRDefault="00AB0528" w:rsidP="00F11812">
      <w:pPr>
        <w:pStyle w:val="BodyText"/>
        <w:numPr>
          <w:ilvl w:val="0"/>
          <w:numId w:val="16"/>
        </w:numPr>
      </w:pPr>
      <w:r w:rsidRPr="0012587D">
        <w:rPr>
          <w:b/>
        </w:rPr>
        <w:lastRenderedPageBreak/>
        <w:t>Encoded_Byte_Stream</w:t>
      </w:r>
      <w:r>
        <w:t xml:space="preserve"> (Supplemental)</w:t>
      </w:r>
    </w:p>
    <w:p w14:paraId="0CC2D1D4" w14:textId="57B81F54" w:rsidR="00AB0528" w:rsidRDefault="00AB0528" w:rsidP="00F11812">
      <w:pPr>
        <w:pStyle w:val="BodyText"/>
        <w:numPr>
          <w:ilvl w:val="0"/>
          <w:numId w:val="16"/>
        </w:numPr>
      </w:pPr>
      <w:r w:rsidRPr="0012587D">
        <w:rPr>
          <w:b/>
        </w:rPr>
        <w:t>Encoded_Image</w:t>
      </w:r>
      <w:r>
        <w:t xml:space="preserve"> (Supplemental)</w:t>
      </w:r>
    </w:p>
    <w:p w14:paraId="28F85BD4" w14:textId="2D6ACDB1" w:rsidR="00AB0528" w:rsidRDefault="00AB0528" w:rsidP="00F11812">
      <w:pPr>
        <w:pStyle w:val="BodyText"/>
        <w:numPr>
          <w:ilvl w:val="0"/>
          <w:numId w:val="16"/>
        </w:numPr>
      </w:pPr>
      <w:r w:rsidRPr="0012587D">
        <w:rPr>
          <w:b/>
        </w:rPr>
        <w:t>Parsable_Byte_Stream</w:t>
      </w:r>
      <w:r>
        <w:t xml:space="preserve"> (Supplemental)</w:t>
      </w:r>
    </w:p>
    <w:p w14:paraId="0150E6EA" w14:textId="445E5C90" w:rsidR="00AB0528" w:rsidRPr="0012587D" w:rsidRDefault="00AB0528" w:rsidP="00F11812">
      <w:pPr>
        <w:pStyle w:val="BodyText"/>
        <w:numPr>
          <w:ilvl w:val="0"/>
          <w:numId w:val="16"/>
        </w:numPr>
        <w:rPr>
          <w:b/>
        </w:rPr>
      </w:pPr>
      <w:r w:rsidRPr="0012587D">
        <w:rPr>
          <w:b/>
        </w:rPr>
        <w:t>Stream_Text</w:t>
      </w:r>
    </w:p>
    <w:p w14:paraId="4B81D1DA" w14:textId="54D9696F" w:rsidR="00976986" w:rsidRPr="00AB0528" w:rsidRDefault="00335B4D" w:rsidP="00976986">
      <w:pPr>
        <w:pStyle w:val="BodyText"/>
      </w:pPr>
      <w:r w:rsidRPr="00335B4D">
        <w:t>When a class with one or more levels of subclasses could be used to describe an object, the most specific subclass that is appropriate and allowed in the class must be used. For example, when a two-dimensional array contains image pixels</w:t>
      </w:r>
      <w:r w:rsidR="00405A6C">
        <w:t>,</w:t>
      </w:r>
      <w:r w:rsidRPr="00335B4D">
        <w:t xml:space="preserve"> and </w:t>
      </w:r>
      <w:r w:rsidRPr="0012587D">
        <w:rPr>
          <w:b/>
        </w:rPr>
        <w:t>Array</w:t>
      </w:r>
      <w:r w:rsidRPr="00335B4D">
        <w:t xml:space="preserve">, </w:t>
      </w:r>
      <w:r w:rsidRPr="0012587D">
        <w:rPr>
          <w:b/>
        </w:rPr>
        <w:t>Array_2D</w:t>
      </w:r>
      <w:r w:rsidRPr="00335B4D">
        <w:t xml:space="preserve">, and </w:t>
      </w:r>
      <w:r w:rsidRPr="0012587D">
        <w:rPr>
          <w:b/>
        </w:rPr>
        <w:t>Array_2D_Image</w:t>
      </w:r>
      <w:r w:rsidRPr="00335B4D">
        <w:t xml:space="preserve"> are possible choices, </w:t>
      </w:r>
      <w:r w:rsidRPr="0012587D">
        <w:rPr>
          <w:b/>
        </w:rPr>
        <w:t>Array_2D_Image</w:t>
      </w:r>
      <w:r w:rsidRPr="00335B4D">
        <w:t xml:space="preserve"> must be used rather than </w:t>
      </w:r>
      <w:r w:rsidRPr="0012587D">
        <w:rPr>
          <w:b/>
        </w:rPr>
        <w:t>Array</w:t>
      </w:r>
      <w:r w:rsidRPr="00335B4D">
        <w:t xml:space="preserve"> or </w:t>
      </w:r>
      <w:r w:rsidRPr="0012587D">
        <w:rPr>
          <w:b/>
        </w:rPr>
        <w:t>Array_2D</w:t>
      </w:r>
      <w:r w:rsidRPr="00335B4D">
        <w:t>.</w:t>
      </w:r>
    </w:p>
    <w:p w14:paraId="0885BE2A" w14:textId="77777777" w:rsidR="009F7786" w:rsidRDefault="009F7786" w:rsidP="009F7786">
      <w:pPr>
        <w:pStyle w:val="Heading4"/>
        <w:numPr>
          <w:ilvl w:val="3"/>
          <w:numId w:val="28"/>
        </w:numPr>
      </w:pPr>
      <w:bookmarkStart w:id="143" w:name="_Toc399222786"/>
      <w:r>
        <w:t>Basic Product Label Organization – Observational Products</w:t>
      </w:r>
    </w:p>
    <w:p w14:paraId="0DDCF8E6" w14:textId="77777777" w:rsidR="009F7786" w:rsidRDefault="009F7786" w:rsidP="009F7786">
      <w:pPr>
        <w:pStyle w:val="BodyText"/>
      </w:pPr>
      <w:r>
        <w:t xml:space="preserve">In a </w:t>
      </w:r>
      <w:r w:rsidRPr="0012587D">
        <w:rPr>
          <w:b/>
        </w:rPr>
        <w:t>Product_Observational</w:t>
      </w:r>
      <w:r>
        <w:t xml:space="preserve"> label there are several blocks of information called </w:t>
      </w:r>
      <w:r w:rsidRPr="00453966">
        <w:rPr>
          <w:i/>
        </w:rPr>
        <w:t>areas</w:t>
      </w:r>
      <w:r>
        <w:t xml:space="preserve">. </w:t>
      </w:r>
      <w:r w:rsidRPr="007F7E1B">
        <w:t>Each</w:t>
      </w:r>
      <w:r>
        <w:t xml:space="preserve"> </w:t>
      </w:r>
      <w:r w:rsidRPr="007F7E1B">
        <w:t>area contains one or more classes</w:t>
      </w:r>
      <w:r>
        <w:t>,</w:t>
      </w:r>
      <w:r w:rsidRPr="007F7E1B">
        <w:t xml:space="preserve"> each of which may have several attributes. The areas</w:t>
      </w:r>
      <w:r>
        <w:t xml:space="preserve">, plus some XML overhead at the beginning, are shown in </w:t>
      </w:r>
      <w:fldSimple w:instr=" REF _Ref472002925 ">
        <w:r>
          <w:t xml:space="preserve">Figure </w:t>
        </w:r>
        <w:r>
          <w:rPr>
            <w:noProof/>
          </w:rPr>
          <w:t>6</w:t>
        </w:r>
        <w:r>
          <w:noBreakHyphen/>
        </w:r>
        <w:r>
          <w:rPr>
            <w:noProof/>
          </w:rPr>
          <w:t>1</w:t>
        </w:r>
      </w:fldSimple>
      <w:r>
        <w:t xml:space="preserve"> </w:t>
      </w:r>
      <w:r>
        <w:rPr>
          <w:noProof/>
        </w:rPr>
        <w:t>and explained in the text that follows</w:t>
      </w:r>
      <w:r>
        <w:t xml:space="preserve">. The figure omits the contents of each area for brevity; see </w:t>
      </w:r>
      <w:fldSimple w:instr=" REF _Ref473126322 \r ">
        <w:r>
          <w:t>Appendix E</w:t>
        </w:r>
      </w:fldSimple>
      <w:r>
        <w:t xml:space="preserve"> for the details.</w:t>
      </w:r>
    </w:p>
    <w:p w14:paraId="71454666" w14:textId="77777777" w:rsidR="009F7786" w:rsidRDefault="009F7786" w:rsidP="009F7786">
      <w:pPr>
        <w:pStyle w:val="BodyText"/>
        <w:numPr>
          <w:ilvl w:val="0"/>
          <w:numId w:val="17"/>
        </w:numPr>
      </w:pPr>
      <w:r>
        <w:t>XML Prolog</w:t>
      </w:r>
    </w:p>
    <w:p w14:paraId="09AAB5C3" w14:textId="77777777" w:rsidR="009F7786" w:rsidRDefault="009F7786" w:rsidP="009F7786">
      <w:pPr>
        <w:pStyle w:val="BodyText"/>
        <w:numPr>
          <w:ilvl w:val="1"/>
          <w:numId w:val="17"/>
        </w:numPr>
      </w:pPr>
      <w:r>
        <w:t xml:space="preserve">The statement beginning with </w:t>
      </w:r>
      <w:r w:rsidRPr="000A5DFA">
        <w:rPr>
          <w:rStyle w:val="Labeltext"/>
        </w:rPr>
        <w:t xml:space="preserve">&lt;?xml </w:t>
      </w:r>
      <w:r>
        <w:t>is</w:t>
      </w:r>
      <w:r w:rsidRPr="004739EB">
        <w:t xml:space="preserve"> an XML</w:t>
      </w:r>
      <w:r>
        <w:t xml:space="preserve"> declaration. It means that the label is an XML </w:t>
      </w:r>
      <w:r w:rsidRPr="004739EB">
        <w:t>version</w:t>
      </w:r>
      <w:r>
        <w:t>ed</w:t>
      </w:r>
      <w:r w:rsidRPr="004739EB">
        <w:t xml:space="preserve"> document</w:t>
      </w:r>
      <w:r>
        <w:t>.</w:t>
      </w:r>
    </w:p>
    <w:p w14:paraId="750BB34F" w14:textId="77777777" w:rsidR="009F7786" w:rsidRDefault="009F7786" w:rsidP="009F7786">
      <w:pPr>
        <w:pStyle w:val="BodyText"/>
        <w:numPr>
          <w:ilvl w:val="1"/>
          <w:numId w:val="17"/>
        </w:numPr>
      </w:pPr>
      <w:r>
        <w:t xml:space="preserve">The statement beginning with </w:t>
      </w:r>
      <w:r w:rsidRPr="000A5DFA">
        <w:rPr>
          <w:rStyle w:val="Labeltext"/>
        </w:rPr>
        <w:t>&lt;?xml-model</w:t>
      </w:r>
      <w:r>
        <w:rPr>
          <w:rStyle w:val="Labeltext"/>
        </w:rPr>
        <w:t xml:space="preserve"> </w:t>
      </w:r>
      <w:r>
        <w:t>is a processing instruction. It identifies the Schematron file against which the label is validated. A label may have more than one of these statements.</w:t>
      </w:r>
    </w:p>
    <w:p w14:paraId="5CEAC3C0" w14:textId="77777777" w:rsidR="009F7786" w:rsidRDefault="009F7786" w:rsidP="009F7786">
      <w:pPr>
        <w:pStyle w:val="BodyText"/>
        <w:numPr>
          <w:ilvl w:val="0"/>
          <w:numId w:val="17"/>
        </w:numPr>
      </w:pPr>
      <w:r>
        <w:t>Root Tag</w:t>
      </w:r>
    </w:p>
    <w:p w14:paraId="356485E0" w14:textId="77777777" w:rsidR="009F7786" w:rsidRDefault="009F7786" w:rsidP="009F7786">
      <w:pPr>
        <w:pStyle w:val="BodyText"/>
        <w:numPr>
          <w:ilvl w:val="1"/>
          <w:numId w:val="17"/>
        </w:numPr>
      </w:pPr>
      <w:r>
        <w:t xml:space="preserve">Provides a declaration of the root element of the label; the product type — in this case, </w:t>
      </w:r>
      <w:r w:rsidRPr="0012587D">
        <w:rPr>
          <w:b/>
        </w:rPr>
        <w:t>Product_Observational</w:t>
      </w:r>
      <w:r>
        <w:t>.</w:t>
      </w:r>
    </w:p>
    <w:p w14:paraId="6C70B624" w14:textId="77777777" w:rsidR="009F7786" w:rsidRDefault="009F7786" w:rsidP="009F7786">
      <w:pPr>
        <w:pStyle w:val="BodyText"/>
        <w:numPr>
          <w:ilvl w:val="1"/>
          <w:numId w:val="17"/>
        </w:numPr>
      </w:pPr>
      <w:r>
        <w:t xml:space="preserve">Lines beginning with </w:t>
      </w:r>
      <w:r w:rsidRPr="000A5DFA">
        <w:rPr>
          <w:rStyle w:val="Labeltext"/>
        </w:rPr>
        <w:t>xmlns:</w:t>
      </w:r>
      <w:r w:rsidRPr="00FE4543">
        <w:rPr>
          <w:rStyle w:val="Labeltext"/>
        </w:rPr>
        <w:t xml:space="preserve"> </w:t>
      </w:r>
      <w:r>
        <w:t xml:space="preserve">identify the namespaces used in the label (i.e., the </w:t>
      </w:r>
      <w:r w:rsidRPr="0012587D">
        <w:rPr>
          <w:b/>
        </w:rPr>
        <w:t>pds</w:t>
      </w:r>
      <w:r>
        <w:t xml:space="preserve"> namespace plus any additional discipline or mission namespaces from the Namespace Registry) </w:t>
      </w:r>
    </w:p>
    <w:p w14:paraId="3B088621" w14:textId="77777777" w:rsidR="009F7786" w:rsidRDefault="009F7786" w:rsidP="009F7786">
      <w:pPr>
        <w:pStyle w:val="BodyText"/>
        <w:numPr>
          <w:ilvl w:val="1"/>
          <w:numId w:val="17"/>
        </w:numPr>
      </w:pPr>
      <w:r>
        <w:t xml:space="preserve">Lines beginning with </w:t>
      </w:r>
      <w:r w:rsidRPr="000A5DFA">
        <w:rPr>
          <w:rStyle w:val="Labeltext"/>
        </w:rPr>
        <w:t>xsi:schemaLocation</w:t>
      </w:r>
      <w:r>
        <w:t xml:space="preserve"> match namespaces to the locations where the associated schemas are found.</w:t>
      </w:r>
    </w:p>
    <w:p w14:paraId="510E6DFD" w14:textId="77777777" w:rsidR="009F7786" w:rsidRDefault="009F7786" w:rsidP="009F7786">
      <w:pPr>
        <w:pStyle w:val="BodyText"/>
        <w:numPr>
          <w:ilvl w:val="0"/>
          <w:numId w:val="17"/>
        </w:numPr>
      </w:pPr>
      <w:r w:rsidRPr="007F7E1B">
        <w:t>Identification Area</w:t>
      </w:r>
    </w:p>
    <w:p w14:paraId="319E601F" w14:textId="77777777" w:rsidR="009F7786" w:rsidRDefault="009F7786" w:rsidP="009F7786">
      <w:pPr>
        <w:pStyle w:val="BodyText"/>
        <w:numPr>
          <w:ilvl w:val="1"/>
          <w:numId w:val="17"/>
        </w:numPr>
      </w:pPr>
      <w:r>
        <w:t>Provides identification information specific to the product (the LID and VID, the information model version, the product class, etc.)</w:t>
      </w:r>
    </w:p>
    <w:p w14:paraId="23DA5D9B" w14:textId="77777777" w:rsidR="009F7786" w:rsidRDefault="009F7786" w:rsidP="009F7786">
      <w:pPr>
        <w:pStyle w:val="BodyText"/>
        <w:numPr>
          <w:ilvl w:val="1"/>
          <w:numId w:val="17"/>
        </w:numPr>
      </w:pPr>
      <w:r>
        <w:t>Provides citation information specific to the product</w:t>
      </w:r>
    </w:p>
    <w:p w14:paraId="0B45BCB5" w14:textId="77777777" w:rsidR="009F7786" w:rsidRDefault="009F7786" w:rsidP="009F7786">
      <w:pPr>
        <w:pStyle w:val="BodyText"/>
        <w:numPr>
          <w:ilvl w:val="1"/>
          <w:numId w:val="17"/>
        </w:numPr>
      </w:pPr>
      <w:r>
        <w:t>Provides modification history specific to the product</w:t>
      </w:r>
    </w:p>
    <w:p w14:paraId="0D65247A" w14:textId="77777777" w:rsidR="009F7786" w:rsidRDefault="009F7786" w:rsidP="009F7786">
      <w:pPr>
        <w:pStyle w:val="BodyText"/>
        <w:numPr>
          <w:ilvl w:val="0"/>
          <w:numId w:val="17"/>
        </w:numPr>
      </w:pPr>
      <w:r w:rsidRPr="007F7E1B">
        <w:t>Observation Area</w:t>
      </w:r>
    </w:p>
    <w:p w14:paraId="7C35230D" w14:textId="77777777" w:rsidR="009F7786" w:rsidRDefault="009F7786" w:rsidP="009F7786">
      <w:pPr>
        <w:pStyle w:val="BodyText"/>
        <w:numPr>
          <w:ilvl w:val="1"/>
          <w:numId w:val="17"/>
        </w:numPr>
      </w:pPr>
      <w:r>
        <w:t>Provides information about the investigation, instrument, target, times, etc.</w:t>
      </w:r>
    </w:p>
    <w:p w14:paraId="1D8E958C" w14:textId="77777777" w:rsidR="009F7786" w:rsidRDefault="009F7786" w:rsidP="009F7786">
      <w:pPr>
        <w:pStyle w:val="BodyText"/>
        <w:numPr>
          <w:ilvl w:val="1"/>
          <w:numId w:val="17"/>
        </w:numPr>
      </w:pPr>
      <w:r>
        <w:t>Includes subsections for relevant classes specific to one or more discipline dictionaries, and to the mission (or an equivalent namespace).</w:t>
      </w:r>
    </w:p>
    <w:p w14:paraId="020BDE06" w14:textId="77777777" w:rsidR="009F7786" w:rsidRDefault="009F7786" w:rsidP="009F7786">
      <w:pPr>
        <w:pStyle w:val="BodyText"/>
        <w:ind w:left="1080"/>
      </w:pPr>
      <w:r>
        <w:rPr>
          <w:noProof/>
        </w:rPr>
        <w:lastRenderedPageBreak/>
        <mc:AlternateContent>
          <mc:Choice Requires="wps">
            <w:drawing>
              <wp:anchor distT="45720" distB="45720" distL="114300" distR="114300" simplePos="0" relativeHeight="251703296" behindDoc="0" locked="0" layoutInCell="1" allowOverlap="1" wp14:anchorId="6E643527" wp14:editId="155810AE">
                <wp:simplePos x="0" y="0"/>
                <wp:positionH relativeFrom="margin">
                  <wp:posOffset>76200</wp:posOffset>
                </wp:positionH>
                <wp:positionV relativeFrom="margin">
                  <wp:align>top</wp:align>
                </wp:positionV>
                <wp:extent cx="5842635" cy="5067300"/>
                <wp:effectExtent l="0" t="0" r="571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5067300"/>
                        </a:xfrm>
                        <a:prstGeom prst="rect">
                          <a:avLst/>
                        </a:prstGeom>
                        <a:solidFill>
                          <a:srgbClr val="FFFFFF"/>
                        </a:solidFill>
                        <a:ln w="9525">
                          <a:noFill/>
                          <a:miter lim="800000"/>
                          <a:headEnd/>
                          <a:tailEnd/>
                        </a:ln>
                      </wps:spPr>
                      <wps:txbx>
                        <w:txbxContent>
                          <w:tbl>
                            <w:tblPr>
                              <w:tblStyle w:val="TableGrid"/>
                              <w:tblW w:w="0" w:type="auto"/>
                              <w:tblInd w:w="113" w:type="dxa"/>
                              <w:tblLook w:val="04A0" w:firstRow="1" w:lastRow="0" w:firstColumn="1" w:lastColumn="0" w:noHBand="0" w:noVBand="1"/>
                            </w:tblPr>
                            <w:tblGrid>
                              <w:gridCol w:w="8776"/>
                            </w:tblGrid>
                            <w:tr w:rsidR="00FC5C3C" w14:paraId="4CC15593" w14:textId="77777777" w:rsidTr="00ED5BC2">
                              <w:trPr>
                                <w:cantSplit/>
                              </w:trPr>
                              <w:tc>
                                <w:tcPr>
                                  <w:tcW w:w="9350" w:type="dxa"/>
                                </w:tcPr>
                                <w:p w14:paraId="56F33EE9" w14:textId="77777777" w:rsidR="00FC5C3C" w:rsidRPr="000A5DFA" w:rsidRDefault="00FC5C3C" w:rsidP="001B7F81">
                                  <w:pPr>
                                    <w:keepNext/>
                                    <w:spacing w:before="120"/>
                                    <w:jc w:val="center"/>
                                    <w:rPr>
                                      <w:color w:val="002060"/>
                                    </w:rPr>
                                  </w:pPr>
                                  <w:r w:rsidRPr="000A5DFA">
                                    <w:rPr>
                                      <w:b/>
                                      <w:noProof/>
                                      <w:color w:val="002060"/>
                                    </w:rPr>
                                    <w:t>XML Prolog</w:t>
                                  </w:r>
                                </w:p>
                              </w:tc>
                            </w:tr>
                            <w:tr w:rsidR="00FC5C3C" w14:paraId="1196848C" w14:textId="77777777" w:rsidTr="00ED5BC2">
                              <w:tc>
                                <w:tcPr>
                                  <w:tcW w:w="9350" w:type="dxa"/>
                                </w:tcPr>
                                <w:p w14:paraId="2FFCB594" w14:textId="77777777" w:rsidR="00FC5C3C" w:rsidRPr="001925B7" w:rsidRDefault="00FC5C3C" w:rsidP="001B7F81">
                                  <w:pPr>
                                    <w:pStyle w:val="Label"/>
                                  </w:pPr>
                                  <w:r w:rsidRPr="001925B7">
                                    <w:t>&lt;?xml version="1.0" encoding="UTF-8"?&gt;</w:t>
                                  </w:r>
                                </w:p>
                                <w:p w14:paraId="0CCECC0E" w14:textId="77777777" w:rsidR="00FC5C3C" w:rsidRPr="00A70C4A" w:rsidRDefault="00FC5C3C" w:rsidP="001B7F81">
                                  <w:pPr>
                                    <w:pStyle w:val="Label"/>
                                  </w:pPr>
                                  <w:r w:rsidRPr="001925B7">
                                    <w:t>&lt;?xml-model href="</w:t>
                                  </w:r>
                                  <w:r>
                                    <w:t>http://pds.nasa.gov/pds4/pds/v1/PDS4_PDS_17</w:t>
                                  </w:r>
                                  <w:r w:rsidRPr="001925B7">
                                    <w:t>00.</w:t>
                                  </w:r>
                                  <w:r w:rsidRPr="00A70C4A">
                                    <w:t>sch"</w:t>
                                  </w:r>
                                </w:p>
                                <w:p w14:paraId="7476EE07" w14:textId="77777777" w:rsidR="00FC5C3C" w:rsidRPr="006868DE" w:rsidRDefault="00FC5C3C" w:rsidP="001B7F81">
                                  <w:pPr>
                                    <w:pStyle w:val="Label"/>
                                  </w:pPr>
                                  <w:r w:rsidRPr="00A70C4A">
                                    <w:t xml:space="preserve"> </w:t>
                                  </w:r>
                                  <w:r>
                                    <w:t xml:space="preserve">          </w:t>
                                  </w:r>
                                  <w:r w:rsidRPr="00A70C4A">
                                    <w:t xml:space="preserve"> schematypens="http://purl.oclc.org/dsdl/schematron"?&gt;</w:t>
                                  </w:r>
                                </w:p>
                              </w:tc>
                            </w:tr>
                            <w:tr w:rsidR="00FC5C3C" w14:paraId="61A60515" w14:textId="77777777" w:rsidTr="00ED5BC2">
                              <w:tc>
                                <w:tcPr>
                                  <w:tcW w:w="9350" w:type="dxa"/>
                                </w:tcPr>
                                <w:p w14:paraId="5667A807" w14:textId="77777777" w:rsidR="00FC5C3C" w:rsidRPr="006868DE" w:rsidRDefault="00FC5C3C" w:rsidP="001B7F81">
                                  <w:pPr>
                                    <w:spacing w:before="120"/>
                                    <w:jc w:val="center"/>
                                    <w:rPr>
                                      <w:b/>
                                      <w:color w:val="002060"/>
                                    </w:rPr>
                                  </w:pPr>
                                  <w:r>
                                    <w:rPr>
                                      <w:b/>
                                      <w:color w:val="002060"/>
                                    </w:rPr>
                                    <w:t>Root Tag</w:t>
                                  </w:r>
                                </w:p>
                              </w:tc>
                            </w:tr>
                            <w:tr w:rsidR="00FC5C3C" w14:paraId="25305E9E" w14:textId="77777777" w:rsidTr="00ED5BC2">
                              <w:tc>
                                <w:tcPr>
                                  <w:tcW w:w="9350" w:type="dxa"/>
                                </w:tcPr>
                                <w:p w14:paraId="391DF017" w14:textId="77777777" w:rsidR="00FC5C3C" w:rsidRPr="005B438F" w:rsidRDefault="00FC5C3C" w:rsidP="001B7F81">
                                  <w:pPr>
                                    <w:pStyle w:val="Label"/>
                                  </w:pPr>
                                  <w:r w:rsidRPr="005B438F">
                                    <w:t>&lt;Product_Observational xmlns=</w:t>
                                  </w:r>
                                  <w:r w:rsidRPr="006868DE">
                                    <w:rPr>
                                      <w:rFonts w:ascii="Courier" w:hAnsi="Courier" w:cs="NimbusMonL-Regu"/>
                                    </w:rPr>
                                    <w:t>"</w:t>
                                  </w:r>
                                  <w:r>
                                    <w:t>http://pds.nasa.gov/pds4/pds/v1</w:t>
                                  </w:r>
                                  <w:r w:rsidRPr="006868DE">
                                    <w:rPr>
                                      <w:rFonts w:ascii="Courier" w:hAnsi="Courier" w:cs="NimbusMonL-Regu"/>
                                    </w:rPr>
                                    <w:t>"</w:t>
                                  </w:r>
                                </w:p>
                                <w:p w14:paraId="4C9066B1" w14:textId="77777777" w:rsidR="00FC5C3C" w:rsidRDefault="00FC5C3C" w:rsidP="001B7F81">
                                  <w:pPr>
                                    <w:pStyle w:val="Label"/>
                                  </w:pPr>
                                  <w:r w:rsidRPr="005B438F">
                                    <w:t xml:space="preserve"> </w:t>
                                  </w:r>
                                  <w:r>
                                    <w:t xml:space="preserve"> </w:t>
                                  </w:r>
                                  <w:r w:rsidRPr="005B438F">
                                    <w:t xml:space="preserve"> </w:t>
                                  </w:r>
                                  <w:r>
                                    <w:t>xmlns:pds=</w:t>
                                  </w:r>
                                  <w:r w:rsidRPr="006868DE">
                                    <w:rPr>
                                      <w:rFonts w:ascii="Courier" w:hAnsi="Courier" w:cs="NimbusMonL-Regu"/>
                                    </w:rPr>
                                    <w:t>"</w:t>
                                  </w:r>
                                  <w:r>
                                    <w:t>http://pds.nasa.gov/pds4/pds/v1</w:t>
                                  </w:r>
                                  <w:r w:rsidRPr="006868DE">
                                    <w:rPr>
                                      <w:rFonts w:ascii="Courier" w:hAnsi="Courier" w:cs="NimbusMonL-Regu"/>
                                    </w:rPr>
                                    <w:t>"</w:t>
                                  </w:r>
                                </w:p>
                                <w:p w14:paraId="5AC060F3" w14:textId="77777777" w:rsidR="00FC5C3C" w:rsidRDefault="00FC5C3C" w:rsidP="001B7F81">
                                  <w:pPr>
                                    <w:pStyle w:val="Label"/>
                                  </w:pPr>
                                  <w:r>
                                    <w:t xml:space="preserve">   </w:t>
                                  </w:r>
                                  <w:r w:rsidRPr="005B438F">
                                    <w:t>xmlns:xsi="http://www.w3.org/2001/XMLSchema-instance"</w:t>
                                  </w:r>
                                </w:p>
                                <w:p w14:paraId="21544383" w14:textId="77777777" w:rsidR="00FC5C3C" w:rsidRDefault="00FC5C3C" w:rsidP="001B7F81">
                                  <w:pPr>
                                    <w:pStyle w:val="Label"/>
                                  </w:pPr>
                                  <w:r>
                                    <w:t xml:space="preserve">   xsi:schemaLocation="http://pds.nasa.gov/pds4/pds/v1</w:t>
                                  </w:r>
                                </w:p>
                                <w:p w14:paraId="38AECE62" w14:textId="77777777" w:rsidR="00FC5C3C" w:rsidRPr="006868DE" w:rsidRDefault="00FC5C3C" w:rsidP="001B7F81">
                                  <w:pPr>
                                    <w:pStyle w:val="Label"/>
                                  </w:pPr>
                                  <w:r>
                                    <w:t xml:space="preserve">                       http://pds.nasa.gov/pds4/pds/v1/PDS4_PDS_1700.xsd"&gt;</w:t>
                                  </w:r>
                                </w:p>
                              </w:tc>
                            </w:tr>
                            <w:tr w:rsidR="00FC5C3C" w:rsidRPr="001925B7" w14:paraId="6C8E5CCC" w14:textId="77777777" w:rsidTr="00ED5BC2">
                              <w:tc>
                                <w:tcPr>
                                  <w:tcW w:w="9350" w:type="dxa"/>
                                </w:tcPr>
                                <w:p w14:paraId="4BAAA525" w14:textId="77777777" w:rsidR="00FC5C3C" w:rsidRPr="006868DE" w:rsidRDefault="00FC5C3C" w:rsidP="001B7F81">
                                  <w:pPr>
                                    <w:spacing w:before="120"/>
                                    <w:jc w:val="center"/>
                                    <w:rPr>
                                      <w:b/>
                                      <w:color w:val="002060"/>
                                    </w:rPr>
                                  </w:pPr>
                                  <w:r w:rsidRPr="006868DE">
                                    <w:rPr>
                                      <w:b/>
                                      <w:color w:val="002060"/>
                                    </w:rPr>
                                    <w:t>Areas</w:t>
                                  </w:r>
                                </w:p>
                              </w:tc>
                            </w:tr>
                            <w:tr w:rsidR="00FC5C3C" w14:paraId="3C443A1A" w14:textId="77777777" w:rsidTr="00ED5BC2">
                              <w:tc>
                                <w:tcPr>
                                  <w:tcW w:w="9350" w:type="dxa"/>
                                </w:tcPr>
                                <w:p w14:paraId="2C8AEE94" w14:textId="77777777" w:rsidR="00FC5C3C" w:rsidRPr="006F1B28" w:rsidRDefault="00FC5C3C" w:rsidP="001B7F81">
                                  <w:pPr>
                                    <w:pStyle w:val="Label"/>
                                  </w:pPr>
                                  <w:r w:rsidRPr="006F1B28">
                                    <w:t>&lt;Identification_Area&gt;</w:t>
                                  </w:r>
                                </w:p>
                                <w:p w14:paraId="68EF6FF7" w14:textId="77777777" w:rsidR="00FC5C3C" w:rsidRPr="000A5DFA" w:rsidRDefault="00FC5C3C" w:rsidP="001B7F81">
                                  <w:pPr>
                                    <w:pStyle w:val="Label"/>
                                    <w:rPr>
                                      <w:rFonts w:ascii="Times New Roman" w:hAnsi="Times New Roman" w:cs="Times New Roman"/>
                                      <w:i/>
                                    </w:rPr>
                                  </w:pPr>
                                  <w:r>
                                    <w:t xml:space="preserve">     </w:t>
                                  </w:r>
                                  <w:r w:rsidRPr="000A5DFA">
                                    <w:rPr>
                                      <w:rFonts w:ascii="Times New Roman" w:hAnsi="Times New Roman" w:cs="Times New Roman"/>
                                      <w:i/>
                                      <w:sz w:val="20"/>
                                    </w:rPr>
                                    <w:t>27 lines of detail</w:t>
                                  </w:r>
                                </w:p>
                                <w:p w14:paraId="44A74C85" w14:textId="77777777" w:rsidR="00FC5C3C" w:rsidRPr="006F1B28" w:rsidRDefault="00FC5C3C" w:rsidP="001B7F81">
                                  <w:pPr>
                                    <w:pStyle w:val="Label"/>
                                  </w:pPr>
                                  <w:r w:rsidRPr="006F1B28">
                                    <w:t>&lt;/Identification_Area&gt;</w:t>
                                  </w:r>
                                </w:p>
                                <w:p w14:paraId="612F5278" w14:textId="77777777" w:rsidR="00FC5C3C" w:rsidRPr="005B438F" w:rsidRDefault="00FC5C3C" w:rsidP="001B7F81">
                                  <w:pPr>
                                    <w:pStyle w:val="Label"/>
                                  </w:pPr>
                                </w:p>
                                <w:p w14:paraId="6F7BC2B9" w14:textId="77777777" w:rsidR="00FC5C3C" w:rsidRPr="006F1B28" w:rsidRDefault="00FC5C3C" w:rsidP="001B7F81">
                                  <w:pPr>
                                    <w:pStyle w:val="Label"/>
                                  </w:pPr>
                                  <w:r w:rsidRPr="006F1B28">
                                    <w:t>&lt;Observation_Area&gt;</w:t>
                                  </w:r>
                                </w:p>
                                <w:p w14:paraId="79EA1A15" w14:textId="77777777" w:rsidR="00FC5C3C" w:rsidRDefault="00FC5C3C" w:rsidP="001B7F81">
                                  <w:pPr>
                                    <w:pStyle w:val="Label"/>
                                  </w:pPr>
                                  <w:r>
                                    <w:t xml:space="preserve">     </w:t>
                                  </w:r>
                                  <w:r w:rsidRPr="000A5DFA">
                                    <w:rPr>
                                      <w:rFonts w:ascii="Times New Roman" w:hAnsi="Times New Roman" w:cs="Times New Roman"/>
                                      <w:i/>
                                      <w:sz w:val="20"/>
                                    </w:rPr>
                                    <w:t>76 lines of detail</w:t>
                                  </w:r>
                                </w:p>
                                <w:p w14:paraId="24F7809B" w14:textId="77777777" w:rsidR="00FC5C3C" w:rsidRPr="006F1B28" w:rsidRDefault="00FC5C3C" w:rsidP="001B7F81">
                                  <w:pPr>
                                    <w:pStyle w:val="Label"/>
                                  </w:pPr>
                                  <w:r w:rsidRPr="006F1B28">
                                    <w:t>&lt;/Observation_Area&gt;</w:t>
                                  </w:r>
                                </w:p>
                                <w:p w14:paraId="460D8037" w14:textId="77777777" w:rsidR="00FC5C3C" w:rsidRPr="005B438F" w:rsidRDefault="00FC5C3C" w:rsidP="001B7F81">
                                  <w:pPr>
                                    <w:pStyle w:val="Label"/>
                                  </w:pPr>
                                </w:p>
                                <w:p w14:paraId="0EFCA9E1" w14:textId="77777777" w:rsidR="00FC5C3C" w:rsidRPr="006F1B28" w:rsidRDefault="00FC5C3C" w:rsidP="001B7F81">
                                  <w:pPr>
                                    <w:pStyle w:val="Label"/>
                                  </w:pPr>
                                  <w:r w:rsidRPr="006F1B28">
                                    <w:t>&lt;Reference_List&gt;</w:t>
                                  </w:r>
                                </w:p>
                                <w:p w14:paraId="0E0DE5CC" w14:textId="77777777" w:rsidR="00FC5C3C" w:rsidRDefault="00FC5C3C" w:rsidP="001B7F81">
                                  <w:pPr>
                                    <w:pStyle w:val="Label"/>
                                  </w:pPr>
                                  <w:r>
                                    <w:t xml:space="preserve">     </w:t>
                                  </w:r>
                                  <w:r w:rsidRPr="000A5DFA">
                                    <w:rPr>
                                      <w:rFonts w:ascii="Times New Roman" w:hAnsi="Times New Roman" w:cs="Times New Roman"/>
                                      <w:i/>
                                      <w:sz w:val="20"/>
                                    </w:rPr>
                                    <w:t>10 lines of detail</w:t>
                                  </w:r>
                                </w:p>
                                <w:p w14:paraId="46357A68" w14:textId="77777777" w:rsidR="00FC5C3C" w:rsidRPr="006F1B28" w:rsidRDefault="00FC5C3C" w:rsidP="001B7F81">
                                  <w:pPr>
                                    <w:pStyle w:val="Label"/>
                                  </w:pPr>
                                  <w:r w:rsidRPr="006F1B28">
                                    <w:t>&lt;/Reference_List&gt;</w:t>
                                  </w:r>
                                </w:p>
                                <w:p w14:paraId="0CA5C392" w14:textId="77777777" w:rsidR="00FC5C3C" w:rsidRPr="005B438F" w:rsidRDefault="00FC5C3C" w:rsidP="001B7F81">
                                  <w:pPr>
                                    <w:pStyle w:val="Label"/>
                                  </w:pPr>
                                </w:p>
                                <w:p w14:paraId="4E4C7F12" w14:textId="77777777" w:rsidR="00FC5C3C" w:rsidRPr="006F1B28" w:rsidRDefault="00FC5C3C" w:rsidP="001B7F81">
                                  <w:pPr>
                                    <w:pStyle w:val="Label"/>
                                  </w:pPr>
                                  <w:r w:rsidRPr="006F1B28">
                                    <w:t>&lt;File_Area_Observational&gt;</w:t>
                                  </w:r>
                                </w:p>
                                <w:p w14:paraId="67B3B6DE" w14:textId="77777777" w:rsidR="00FC5C3C" w:rsidRPr="000A5DFA" w:rsidRDefault="00FC5C3C" w:rsidP="001B7F81">
                                  <w:pPr>
                                    <w:pStyle w:val="Label"/>
                                    <w:rPr>
                                      <w:rFonts w:ascii="Times New Roman" w:hAnsi="Times New Roman" w:cs="Times New Roman"/>
                                      <w:i/>
                                      <w:sz w:val="20"/>
                                    </w:rPr>
                                  </w:pPr>
                                  <w:r>
                                    <w:t xml:space="preserve">     </w:t>
                                  </w:r>
                                  <w:r w:rsidRPr="000A5DFA">
                                    <w:rPr>
                                      <w:rFonts w:ascii="Times New Roman" w:hAnsi="Times New Roman" w:cs="Times New Roman"/>
                                      <w:i/>
                                      <w:sz w:val="20"/>
                                    </w:rPr>
                                    <w:t>41 lines of detail</w:t>
                                  </w:r>
                                </w:p>
                                <w:p w14:paraId="747B60FA" w14:textId="77777777" w:rsidR="00FC5C3C" w:rsidRPr="006868DE" w:rsidRDefault="00FC5C3C" w:rsidP="001B7F81">
                                  <w:pPr>
                                    <w:pStyle w:val="Label"/>
                                  </w:pPr>
                                  <w:r w:rsidRPr="006F1B28">
                                    <w:t>&lt;/File_Area_</w:t>
                                  </w:r>
                                  <w:r>
                                    <w:t>O</w:t>
                                  </w:r>
                                  <w:r w:rsidRPr="006F1B28">
                                    <w:t>bservational&gt;</w:t>
                                  </w:r>
                                </w:p>
                              </w:tc>
                            </w:tr>
                            <w:tr w:rsidR="00FC5C3C" w:rsidRPr="001925B7" w14:paraId="610D84A8" w14:textId="77777777" w:rsidTr="00ED5BC2">
                              <w:tc>
                                <w:tcPr>
                                  <w:tcW w:w="9350" w:type="dxa"/>
                                </w:tcPr>
                                <w:p w14:paraId="2075C4D9" w14:textId="77777777" w:rsidR="00FC5C3C" w:rsidRPr="006868DE" w:rsidRDefault="00FC5C3C" w:rsidP="001B7F81">
                                  <w:pPr>
                                    <w:spacing w:before="120"/>
                                    <w:jc w:val="center"/>
                                    <w:rPr>
                                      <w:b/>
                                      <w:color w:val="002060"/>
                                    </w:rPr>
                                  </w:pPr>
                                  <w:r w:rsidRPr="006868DE">
                                    <w:rPr>
                                      <w:b/>
                                      <w:color w:val="002060"/>
                                    </w:rPr>
                                    <w:t>End Tag</w:t>
                                  </w:r>
                                </w:p>
                              </w:tc>
                            </w:tr>
                            <w:tr w:rsidR="00FC5C3C" w14:paraId="4BAA585E" w14:textId="77777777" w:rsidTr="00ED5BC2">
                              <w:tc>
                                <w:tcPr>
                                  <w:tcW w:w="9350" w:type="dxa"/>
                                </w:tcPr>
                                <w:p w14:paraId="5EA71A57" w14:textId="77777777" w:rsidR="00FC5C3C" w:rsidRPr="006868DE" w:rsidRDefault="00FC5C3C" w:rsidP="001B7F81">
                                  <w:pPr>
                                    <w:pStyle w:val="Label"/>
                                    <w:keepNext/>
                                  </w:pPr>
                                  <w:r w:rsidRPr="005B438F">
                                    <w:t>&lt;/Product_Observational&gt;</w:t>
                                  </w:r>
                                </w:p>
                              </w:tc>
                            </w:tr>
                          </w:tbl>
                          <w:p w14:paraId="610CE30A" w14:textId="77777777" w:rsidR="00FC5C3C" w:rsidRDefault="00FC5C3C" w:rsidP="009F7786"/>
                          <w:p w14:paraId="466EEF1E" w14:textId="77777777" w:rsidR="00FC5C3C" w:rsidRPr="00AC4E08" w:rsidRDefault="00FC5C3C" w:rsidP="009F7786">
                            <w:pPr>
                              <w:pStyle w:val="Caption"/>
                              <w:rPr>
                                <w:b/>
                              </w:rPr>
                            </w:pPr>
                            <w:bookmarkStart w:id="144" w:name="_Toc525134921"/>
                            <w:r>
                              <w:t xml:space="preserve">Figure </w:t>
                            </w:r>
                            <w:fldSimple w:instr=" STYLEREF 1 \s ">
                              <w:r>
                                <w:rPr>
                                  <w:noProof/>
                                </w:rPr>
                                <w:t>6</w:t>
                              </w:r>
                            </w:fldSimple>
                            <w:r>
                              <w:noBreakHyphen/>
                            </w:r>
                            <w:fldSimple w:instr=" SEQ Figure \* ARABIC \s 1 ">
                              <w:r>
                                <w:rPr>
                                  <w:noProof/>
                                </w:rPr>
                                <w:t>1</w:t>
                              </w:r>
                            </w:fldSimple>
                            <w:r>
                              <w:t>. Example Label Structure for Product_Observational</w:t>
                            </w:r>
                            <w:bookmarkEnd w:id="1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43527" id="_x0000_t202" coordsize="21600,21600" o:spt="202" path="m,l,21600r21600,l21600,xe">
                <v:stroke joinstyle="miter"/>
                <v:path gradientshapeok="t" o:connecttype="rect"/>
              </v:shapetype>
              <v:shape id="Text Box 2" o:spid="_x0000_s1026" type="#_x0000_t202" style="position:absolute;left:0;text-align:left;margin-left:6pt;margin-top:0;width:460.05pt;height:399pt;z-index:25170329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qIAIAABw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kOJYRpb&#10;9CSGQD7CQIrITm99iUGPFsPCgNfY5VSptw/Af3liYNMxsxN3zkHfCdZgdtP4Mrt4OuL4CFL3X6HB&#10;b9g+QAIaWqcjdUgGQXTs0vHcmZgKx8v5clYsruaUcPTN88X1VZ56l7Hy5bl1PnwWoEk8VNRh6xM8&#10;Ozz4ENNh5UtI/M2Dks1WKpUMt6s3ypEDQ5ls00oVvAlThvRI1LyYJ2QD8X1SkJYBZaykrugyj2sU&#10;VqTjk2lSSGBSjWfMRJkTP5GSkZww1AMGRtJqaI7IlINRrjheeOjA/aGkR6lW1P/eMycoUV8Msn0z&#10;nc2itpMxm18XaLhLT33pYYYjVEUDJeNxE9I8RB4M3GFXWpn4es3klCtKMNF4Gpeo8Us7Rb0O9foZ&#10;AAD//wMAUEsDBBQABgAIAAAAIQBTSc773AAAAAcBAAAPAAAAZHJzL2Rvd25yZXYueG1sTI9BT4NA&#10;EIXvJv6HzZh4MXYpaimUpVETjdfW/oABpkDKzhJ2W+i/dzzp5SUvb/LeN/l2tr260Og7xwaWiwgU&#10;ceXqjhsDh++PxzUoH5Br7B2TgSt52Ba3NzlmtZt4R5d9aJSUsM/QQBvCkGntq5Ys+oUbiCU7utFi&#10;EDs2uh5xknLb6ziKVtpix7LQ4kDvLVWn/dkaOH5NDy/pVH6GQ7J7Xr1hl5Tuasz93fy6ARVoDn/H&#10;8Isv6FAIU+nOXHvVi4/llWBAVNL0KV6CKg0k6ToCXeT6P3/xAwAA//8DAFBLAQItABQABgAIAAAA&#10;IQC2gziS/gAAAOEBAAATAAAAAAAAAAAAAAAAAAAAAABbQ29udGVudF9UeXBlc10ueG1sUEsBAi0A&#10;FAAGAAgAAAAhADj9If/WAAAAlAEAAAsAAAAAAAAAAAAAAAAALwEAAF9yZWxzLy5yZWxzUEsBAi0A&#10;FAAGAAgAAAAhAHn2/+ogAgAAHAQAAA4AAAAAAAAAAAAAAAAALgIAAGRycy9lMm9Eb2MueG1sUEsB&#10;Ai0AFAAGAAgAAAAhAFNJzvvcAAAABwEAAA8AAAAAAAAAAAAAAAAAegQAAGRycy9kb3ducmV2Lnht&#10;bFBLBQYAAAAABAAEAPMAAACDBQAAAAA=&#10;" stroked="f">
                <v:textbox>
                  <w:txbxContent>
                    <w:tbl>
                      <w:tblPr>
                        <w:tblStyle w:val="TableGrid"/>
                        <w:tblW w:w="0" w:type="auto"/>
                        <w:tblInd w:w="113" w:type="dxa"/>
                        <w:tblLook w:val="04A0" w:firstRow="1" w:lastRow="0" w:firstColumn="1" w:lastColumn="0" w:noHBand="0" w:noVBand="1"/>
                      </w:tblPr>
                      <w:tblGrid>
                        <w:gridCol w:w="8776"/>
                      </w:tblGrid>
                      <w:tr w:rsidR="00FC5C3C" w14:paraId="4CC15593" w14:textId="77777777" w:rsidTr="00ED5BC2">
                        <w:trPr>
                          <w:cantSplit/>
                        </w:trPr>
                        <w:tc>
                          <w:tcPr>
                            <w:tcW w:w="9350" w:type="dxa"/>
                          </w:tcPr>
                          <w:p w14:paraId="56F33EE9" w14:textId="77777777" w:rsidR="00FC5C3C" w:rsidRPr="000A5DFA" w:rsidRDefault="00FC5C3C" w:rsidP="001B7F81">
                            <w:pPr>
                              <w:keepNext/>
                              <w:spacing w:before="120"/>
                              <w:jc w:val="center"/>
                              <w:rPr>
                                <w:color w:val="002060"/>
                              </w:rPr>
                            </w:pPr>
                            <w:r w:rsidRPr="000A5DFA">
                              <w:rPr>
                                <w:b/>
                                <w:noProof/>
                                <w:color w:val="002060"/>
                              </w:rPr>
                              <w:t>XML Prolog</w:t>
                            </w:r>
                          </w:p>
                        </w:tc>
                      </w:tr>
                      <w:tr w:rsidR="00FC5C3C" w14:paraId="1196848C" w14:textId="77777777" w:rsidTr="00ED5BC2">
                        <w:tc>
                          <w:tcPr>
                            <w:tcW w:w="9350" w:type="dxa"/>
                          </w:tcPr>
                          <w:p w14:paraId="2FFCB594" w14:textId="77777777" w:rsidR="00FC5C3C" w:rsidRPr="001925B7" w:rsidRDefault="00FC5C3C" w:rsidP="001B7F81">
                            <w:pPr>
                              <w:pStyle w:val="Label"/>
                            </w:pPr>
                            <w:r w:rsidRPr="001925B7">
                              <w:t>&lt;?xml version="1.0" encoding="UTF-8"?&gt;</w:t>
                            </w:r>
                          </w:p>
                          <w:p w14:paraId="0CCECC0E" w14:textId="77777777" w:rsidR="00FC5C3C" w:rsidRPr="00A70C4A" w:rsidRDefault="00FC5C3C" w:rsidP="001B7F81">
                            <w:pPr>
                              <w:pStyle w:val="Label"/>
                            </w:pPr>
                            <w:r w:rsidRPr="001925B7">
                              <w:t>&lt;?xml-model href="</w:t>
                            </w:r>
                            <w:r>
                              <w:t>http://pds.nasa.gov/pds4/pds/v1/PDS4_PDS_17</w:t>
                            </w:r>
                            <w:r w:rsidRPr="001925B7">
                              <w:t>00.</w:t>
                            </w:r>
                            <w:r w:rsidRPr="00A70C4A">
                              <w:t>sch"</w:t>
                            </w:r>
                          </w:p>
                          <w:p w14:paraId="7476EE07" w14:textId="77777777" w:rsidR="00FC5C3C" w:rsidRPr="006868DE" w:rsidRDefault="00FC5C3C" w:rsidP="001B7F81">
                            <w:pPr>
                              <w:pStyle w:val="Label"/>
                            </w:pPr>
                            <w:r w:rsidRPr="00A70C4A">
                              <w:t xml:space="preserve"> </w:t>
                            </w:r>
                            <w:r>
                              <w:t xml:space="preserve">          </w:t>
                            </w:r>
                            <w:r w:rsidRPr="00A70C4A">
                              <w:t xml:space="preserve"> schematypens="http://purl.oclc.org/dsdl/schematron"?&gt;</w:t>
                            </w:r>
                          </w:p>
                        </w:tc>
                      </w:tr>
                      <w:tr w:rsidR="00FC5C3C" w14:paraId="61A60515" w14:textId="77777777" w:rsidTr="00ED5BC2">
                        <w:tc>
                          <w:tcPr>
                            <w:tcW w:w="9350" w:type="dxa"/>
                          </w:tcPr>
                          <w:p w14:paraId="5667A807" w14:textId="77777777" w:rsidR="00FC5C3C" w:rsidRPr="006868DE" w:rsidRDefault="00FC5C3C" w:rsidP="001B7F81">
                            <w:pPr>
                              <w:spacing w:before="120"/>
                              <w:jc w:val="center"/>
                              <w:rPr>
                                <w:b/>
                                <w:color w:val="002060"/>
                              </w:rPr>
                            </w:pPr>
                            <w:r>
                              <w:rPr>
                                <w:b/>
                                <w:color w:val="002060"/>
                              </w:rPr>
                              <w:t>Root Tag</w:t>
                            </w:r>
                          </w:p>
                        </w:tc>
                      </w:tr>
                      <w:tr w:rsidR="00FC5C3C" w14:paraId="25305E9E" w14:textId="77777777" w:rsidTr="00ED5BC2">
                        <w:tc>
                          <w:tcPr>
                            <w:tcW w:w="9350" w:type="dxa"/>
                          </w:tcPr>
                          <w:p w14:paraId="391DF017" w14:textId="77777777" w:rsidR="00FC5C3C" w:rsidRPr="005B438F" w:rsidRDefault="00FC5C3C" w:rsidP="001B7F81">
                            <w:pPr>
                              <w:pStyle w:val="Label"/>
                            </w:pPr>
                            <w:r w:rsidRPr="005B438F">
                              <w:t>&lt;Product_Observational xmlns=</w:t>
                            </w:r>
                            <w:r w:rsidRPr="006868DE">
                              <w:rPr>
                                <w:rFonts w:ascii="Courier" w:hAnsi="Courier" w:cs="NimbusMonL-Regu"/>
                              </w:rPr>
                              <w:t>"</w:t>
                            </w:r>
                            <w:r>
                              <w:t>http://pds.nasa.gov/pds4/pds/v1</w:t>
                            </w:r>
                            <w:r w:rsidRPr="006868DE">
                              <w:rPr>
                                <w:rFonts w:ascii="Courier" w:hAnsi="Courier" w:cs="NimbusMonL-Regu"/>
                              </w:rPr>
                              <w:t>"</w:t>
                            </w:r>
                          </w:p>
                          <w:p w14:paraId="4C9066B1" w14:textId="77777777" w:rsidR="00FC5C3C" w:rsidRDefault="00FC5C3C" w:rsidP="001B7F81">
                            <w:pPr>
                              <w:pStyle w:val="Label"/>
                            </w:pPr>
                            <w:r w:rsidRPr="005B438F">
                              <w:t xml:space="preserve"> </w:t>
                            </w:r>
                            <w:r>
                              <w:t xml:space="preserve"> </w:t>
                            </w:r>
                            <w:r w:rsidRPr="005B438F">
                              <w:t xml:space="preserve"> </w:t>
                            </w:r>
                            <w:r>
                              <w:t>xmlns:pds=</w:t>
                            </w:r>
                            <w:r w:rsidRPr="006868DE">
                              <w:rPr>
                                <w:rFonts w:ascii="Courier" w:hAnsi="Courier" w:cs="NimbusMonL-Regu"/>
                              </w:rPr>
                              <w:t>"</w:t>
                            </w:r>
                            <w:r>
                              <w:t>http://pds.nasa.gov/pds4/pds/v1</w:t>
                            </w:r>
                            <w:r w:rsidRPr="006868DE">
                              <w:rPr>
                                <w:rFonts w:ascii="Courier" w:hAnsi="Courier" w:cs="NimbusMonL-Regu"/>
                              </w:rPr>
                              <w:t>"</w:t>
                            </w:r>
                          </w:p>
                          <w:p w14:paraId="5AC060F3" w14:textId="77777777" w:rsidR="00FC5C3C" w:rsidRDefault="00FC5C3C" w:rsidP="001B7F81">
                            <w:pPr>
                              <w:pStyle w:val="Label"/>
                            </w:pPr>
                            <w:r>
                              <w:t xml:space="preserve">   </w:t>
                            </w:r>
                            <w:r w:rsidRPr="005B438F">
                              <w:t>xmlns:xsi="http://www.w3.org/2001/XMLSchema-instance"</w:t>
                            </w:r>
                          </w:p>
                          <w:p w14:paraId="21544383" w14:textId="77777777" w:rsidR="00FC5C3C" w:rsidRDefault="00FC5C3C" w:rsidP="001B7F81">
                            <w:pPr>
                              <w:pStyle w:val="Label"/>
                            </w:pPr>
                            <w:r>
                              <w:t xml:space="preserve">   xsi:schemaLocation="http://pds.nasa.gov/pds4/pds/v1</w:t>
                            </w:r>
                          </w:p>
                          <w:p w14:paraId="38AECE62" w14:textId="77777777" w:rsidR="00FC5C3C" w:rsidRPr="006868DE" w:rsidRDefault="00FC5C3C" w:rsidP="001B7F81">
                            <w:pPr>
                              <w:pStyle w:val="Label"/>
                            </w:pPr>
                            <w:r>
                              <w:t xml:space="preserve">                       http://pds.nasa.gov/pds4/pds/v1/PDS4_PDS_1700.xsd"&gt;</w:t>
                            </w:r>
                          </w:p>
                        </w:tc>
                      </w:tr>
                      <w:tr w:rsidR="00FC5C3C" w:rsidRPr="001925B7" w14:paraId="6C8E5CCC" w14:textId="77777777" w:rsidTr="00ED5BC2">
                        <w:tc>
                          <w:tcPr>
                            <w:tcW w:w="9350" w:type="dxa"/>
                          </w:tcPr>
                          <w:p w14:paraId="4BAAA525" w14:textId="77777777" w:rsidR="00FC5C3C" w:rsidRPr="006868DE" w:rsidRDefault="00FC5C3C" w:rsidP="001B7F81">
                            <w:pPr>
                              <w:spacing w:before="120"/>
                              <w:jc w:val="center"/>
                              <w:rPr>
                                <w:b/>
                                <w:color w:val="002060"/>
                              </w:rPr>
                            </w:pPr>
                            <w:r w:rsidRPr="006868DE">
                              <w:rPr>
                                <w:b/>
                                <w:color w:val="002060"/>
                              </w:rPr>
                              <w:t>Areas</w:t>
                            </w:r>
                          </w:p>
                        </w:tc>
                      </w:tr>
                      <w:tr w:rsidR="00FC5C3C" w14:paraId="3C443A1A" w14:textId="77777777" w:rsidTr="00ED5BC2">
                        <w:tc>
                          <w:tcPr>
                            <w:tcW w:w="9350" w:type="dxa"/>
                          </w:tcPr>
                          <w:p w14:paraId="2C8AEE94" w14:textId="77777777" w:rsidR="00FC5C3C" w:rsidRPr="006F1B28" w:rsidRDefault="00FC5C3C" w:rsidP="001B7F81">
                            <w:pPr>
                              <w:pStyle w:val="Label"/>
                            </w:pPr>
                            <w:r w:rsidRPr="006F1B28">
                              <w:t>&lt;Identification_Area&gt;</w:t>
                            </w:r>
                          </w:p>
                          <w:p w14:paraId="68EF6FF7" w14:textId="77777777" w:rsidR="00FC5C3C" w:rsidRPr="000A5DFA" w:rsidRDefault="00FC5C3C" w:rsidP="001B7F81">
                            <w:pPr>
                              <w:pStyle w:val="Label"/>
                              <w:rPr>
                                <w:rFonts w:ascii="Times New Roman" w:hAnsi="Times New Roman" w:cs="Times New Roman"/>
                                <w:i/>
                              </w:rPr>
                            </w:pPr>
                            <w:r>
                              <w:t xml:space="preserve">     </w:t>
                            </w:r>
                            <w:r w:rsidRPr="000A5DFA">
                              <w:rPr>
                                <w:rFonts w:ascii="Times New Roman" w:hAnsi="Times New Roman" w:cs="Times New Roman"/>
                                <w:i/>
                                <w:sz w:val="20"/>
                              </w:rPr>
                              <w:t>27 lines of detail</w:t>
                            </w:r>
                          </w:p>
                          <w:p w14:paraId="44A74C85" w14:textId="77777777" w:rsidR="00FC5C3C" w:rsidRPr="006F1B28" w:rsidRDefault="00FC5C3C" w:rsidP="001B7F81">
                            <w:pPr>
                              <w:pStyle w:val="Label"/>
                            </w:pPr>
                            <w:r w:rsidRPr="006F1B28">
                              <w:t>&lt;/Identification_Area&gt;</w:t>
                            </w:r>
                          </w:p>
                          <w:p w14:paraId="612F5278" w14:textId="77777777" w:rsidR="00FC5C3C" w:rsidRPr="005B438F" w:rsidRDefault="00FC5C3C" w:rsidP="001B7F81">
                            <w:pPr>
                              <w:pStyle w:val="Label"/>
                            </w:pPr>
                          </w:p>
                          <w:p w14:paraId="6F7BC2B9" w14:textId="77777777" w:rsidR="00FC5C3C" w:rsidRPr="006F1B28" w:rsidRDefault="00FC5C3C" w:rsidP="001B7F81">
                            <w:pPr>
                              <w:pStyle w:val="Label"/>
                            </w:pPr>
                            <w:r w:rsidRPr="006F1B28">
                              <w:t>&lt;Observation_Area&gt;</w:t>
                            </w:r>
                          </w:p>
                          <w:p w14:paraId="79EA1A15" w14:textId="77777777" w:rsidR="00FC5C3C" w:rsidRDefault="00FC5C3C" w:rsidP="001B7F81">
                            <w:pPr>
                              <w:pStyle w:val="Label"/>
                            </w:pPr>
                            <w:r>
                              <w:t xml:space="preserve">     </w:t>
                            </w:r>
                            <w:r w:rsidRPr="000A5DFA">
                              <w:rPr>
                                <w:rFonts w:ascii="Times New Roman" w:hAnsi="Times New Roman" w:cs="Times New Roman"/>
                                <w:i/>
                                <w:sz w:val="20"/>
                              </w:rPr>
                              <w:t>76 lines of detail</w:t>
                            </w:r>
                          </w:p>
                          <w:p w14:paraId="24F7809B" w14:textId="77777777" w:rsidR="00FC5C3C" w:rsidRPr="006F1B28" w:rsidRDefault="00FC5C3C" w:rsidP="001B7F81">
                            <w:pPr>
                              <w:pStyle w:val="Label"/>
                            </w:pPr>
                            <w:r w:rsidRPr="006F1B28">
                              <w:t>&lt;/Observation_Area&gt;</w:t>
                            </w:r>
                          </w:p>
                          <w:p w14:paraId="460D8037" w14:textId="77777777" w:rsidR="00FC5C3C" w:rsidRPr="005B438F" w:rsidRDefault="00FC5C3C" w:rsidP="001B7F81">
                            <w:pPr>
                              <w:pStyle w:val="Label"/>
                            </w:pPr>
                          </w:p>
                          <w:p w14:paraId="0EFCA9E1" w14:textId="77777777" w:rsidR="00FC5C3C" w:rsidRPr="006F1B28" w:rsidRDefault="00FC5C3C" w:rsidP="001B7F81">
                            <w:pPr>
                              <w:pStyle w:val="Label"/>
                            </w:pPr>
                            <w:r w:rsidRPr="006F1B28">
                              <w:t>&lt;Reference_List&gt;</w:t>
                            </w:r>
                          </w:p>
                          <w:p w14:paraId="0E0DE5CC" w14:textId="77777777" w:rsidR="00FC5C3C" w:rsidRDefault="00FC5C3C" w:rsidP="001B7F81">
                            <w:pPr>
                              <w:pStyle w:val="Label"/>
                            </w:pPr>
                            <w:r>
                              <w:t xml:space="preserve">     </w:t>
                            </w:r>
                            <w:r w:rsidRPr="000A5DFA">
                              <w:rPr>
                                <w:rFonts w:ascii="Times New Roman" w:hAnsi="Times New Roman" w:cs="Times New Roman"/>
                                <w:i/>
                                <w:sz w:val="20"/>
                              </w:rPr>
                              <w:t>10 lines of detail</w:t>
                            </w:r>
                          </w:p>
                          <w:p w14:paraId="46357A68" w14:textId="77777777" w:rsidR="00FC5C3C" w:rsidRPr="006F1B28" w:rsidRDefault="00FC5C3C" w:rsidP="001B7F81">
                            <w:pPr>
                              <w:pStyle w:val="Label"/>
                            </w:pPr>
                            <w:r w:rsidRPr="006F1B28">
                              <w:t>&lt;/Reference_List&gt;</w:t>
                            </w:r>
                          </w:p>
                          <w:p w14:paraId="0CA5C392" w14:textId="77777777" w:rsidR="00FC5C3C" w:rsidRPr="005B438F" w:rsidRDefault="00FC5C3C" w:rsidP="001B7F81">
                            <w:pPr>
                              <w:pStyle w:val="Label"/>
                            </w:pPr>
                          </w:p>
                          <w:p w14:paraId="4E4C7F12" w14:textId="77777777" w:rsidR="00FC5C3C" w:rsidRPr="006F1B28" w:rsidRDefault="00FC5C3C" w:rsidP="001B7F81">
                            <w:pPr>
                              <w:pStyle w:val="Label"/>
                            </w:pPr>
                            <w:r w:rsidRPr="006F1B28">
                              <w:t>&lt;File_Area_Observational&gt;</w:t>
                            </w:r>
                          </w:p>
                          <w:p w14:paraId="67B3B6DE" w14:textId="77777777" w:rsidR="00FC5C3C" w:rsidRPr="000A5DFA" w:rsidRDefault="00FC5C3C" w:rsidP="001B7F81">
                            <w:pPr>
                              <w:pStyle w:val="Label"/>
                              <w:rPr>
                                <w:rFonts w:ascii="Times New Roman" w:hAnsi="Times New Roman" w:cs="Times New Roman"/>
                                <w:i/>
                                <w:sz w:val="20"/>
                              </w:rPr>
                            </w:pPr>
                            <w:r>
                              <w:t xml:space="preserve">     </w:t>
                            </w:r>
                            <w:r w:rsidRPr="000A5DFA">
                              <w:rPr>
                                <w:rFonts w:ascii="Times New Roman" w:hAnsi="Times New Roman" w:cs="Times New Roman"/>
                                <w:i/>
                                <w:sz w:val="20"/>
                              </w:rPr>
                              <w:t>41 lines of detail</w:t>
                            </w:r>
                          </w:p>
                          <w:p w14:paraId="747B60FA" w14:textId="77777777" w:rsidR="00FC5C3C" w:rsidRPr="006868DE" w:rsidRDefault="00FC5C3C" w:rsidP="001B7F81">
                            <w:pPr>
                              <w:pStyle w:val="Label"/>
                            </w:pPr>
                            <w:r w:rsidRPr="006F1B28">
                              <w:t>&lt;/File_Area_</w:t>
                            </w:r>
                            <w:r>
                              <w:t>O</w:t>
                            </w:r>
                            <w:r w:rsidRPr="006F1B28">
                              <w:t>bservational&gt;</w:t>
                            </w:r>
                          </w:p>
                        </w:tc>
                      </w:tr>
                      <w:tr w:rsidR="00FC5C3C" w:rsidRPr="001925B7" w14:paraId="610D84A8" w14:textId="77777777" w:rsidTr="00ED5BC2">
                        <w:tc>
                          <w:tcPr>
                            <w:tcW w:w="9350" w:type="dxa"/>
                          </w:tcPr>
                          <w:p w14:paraId="2075C4D9" w14:textId="77777777" w:rsidR="00FC5C3C" w:rsidRPr="006868DE" w:rsidRDefault="00FC5C3C" w:rsidP="001B7F81">
                            <w:pPr>
                              <w:spacing w:before="120"/>
                              <w:jc w:val="center"/>
                              <w:rPr>
                                <w:b/>
                                <w:color w:val="002060"/>
                              </w:rPr>
                            </w:pPr>
                            <w:r w:rsidRPr="006868DE">
                              <w:rPr>
                                <w:b/>
                                <w:color w:val="002060"/>
                              </w:rPr>
                              <w:t>End Tag</w:t>
                            </w:r>
                          </w:p>
                        </w:tc>
                      </w:tr>
                      <w:tr w:rsidR="00FC5C3C" w14:paraId="4BAA585E" w14:textId="77777777" w:rsidTr="00ED5BC2">
                        <w:tc>
                          <w:tcPr>
                            <w:tcW w:w="9350" w:type="dxa"/>
                          </w:tcPr>
                          <w:p w14:paraId="5EA71A57" w14:textId="77777777" w:rsidR="00FC5C3C" w:rsidRPr="006868DE" w:rsidRDefault="00FC5C3C" w:rsidP="001B7F81">
                            <w:pPr>
                              <w:pStyle w:val="Label"/>
                              <w:keepNext/>
                            </w:pPr>
                            <w:r w:rsidRPr="005B438F">
                              <w:t>&lt;/Product_Observational&gt;</w:t>
                            </w:r>
                          </w:p>
                        </w:tc>
                      </w:tr>
                    </w:tbl>
                    <w:p w14:paraId="610CE30A" w14:textId="77777777" w:rsidR="00FC5C3C" w:rsidRDefault="00FC5C3C" w:rsidP="009F7786"/>
                    <w:p w14:paraId="466EEF1E" w14:textId="77777777" w:rsidR="00FC5C3C" w:rsidRPr="00AC4E08" w:rsidRDefault="00FC5C3C" w:rsidP="009F7786">
                      <w:pPr>
                        <w:pStyle w:val="Caption"/>
                        <w:rPr>
                          <w:b/>
                        </w:rPr>
                      </w:pPr>
                      <w:bookmarkStart w:id="145" w:name="_Toc525134921"/>
                      <w:r>
                        <w:t xml:space="preserve">Figure </w:t>
                      </w:r>
                      <w:fldSimple w:instr=" STYLEREF 1 \s ">
                        <w:r>
                          <w:rPr>
                            <w:noProof/>
                          </w:rPr>
                          <w:t>6</w:t>
                        </w:r>
                      </w:fldSimple>
                      <w:r>
                        <w:noBreakHyphen/>
                      </w:r>
                      <w:fldSimple w:instr=" SEQ Figure \* ARABIC \s 1 ">
                        <w:r>
                          <w:rPr>
                            <w:noProof/>
                          </w:rPr>
                          <w:t>1</w:t>
                        </w:r>
                      </w:fldSimple>
                      <w:r>
                        <w:t>. Example Label Structure for Product_Observational</w:t>
                      </w:r>
                      <w:bookmarkEnd w:id="145"/>
                    </w:p>
                  </w:txbxContent>
                </v:textbox>
                <w10:wrap type="topAndBottom" anchorx="margin" anchory="margin"/>
              </v:shape>
            </w:pict>
          </mc:Fallback>
        </mc:AlternateContent>
      </w:r>
    </w:p>
    <w:p w14:paraId="1C514E92" w14:textId="77777777" w:rsidR="009F7786" w:rsidRDefault="009F7786" w:rsidP="009F7786">
      <w:pPr>
        <w:pStyle w:val="BodyText"/>
        <w:numPr>
          <w:ilvl w:val="0"/>
          <w:numId w:val="17"/>
        </w:numPr>
      </w:pPr>
      <w:r>
        <w:t>Reference List</w:t>
      </w:r>
      <w:r w:rsidRPr="007F7E1B">
        <w:t xml:space="preserve"> Area</w:t>
      </w:r>
    </w:p>
    <w:p w14:paraId="763FE7F7" w14:textId="494E8B31" w:rsidR="009F7786" w:rsidRDefault="009F7786" w:rsidP="009F7786">
      <w:pPr>
        <w:pStyle w:val="BodyText"/>
        <w:numPr>
          <w:ilvl w:val="1"/>
          <w:numId w:val="17"/>
        </w:numPr>
      </w:pPr>
      <w:r>
        <w:t xml:space="preserve">Provides identification information for products, such as </w:t>
      </w:r>
      <w:r w:rsidR="004F0F72">
        <w:t xml:space="preserve">source products or </w:t>
      </w:r>
      <w:r>
        <w:t xml:space="preserve">journal articles, that are relevant to understanding the product.  References may be made to sources both internal and external to PDS. </w:t>
      </w:r>
    </w:p>
    <w:p w14:paraId="0CB2F707" w14:textId="77777777" w:rsidR="009F7786" w:rsidRDefault="009F7786" w:rsidP="009F7786">
      <w:pPr>
        <w:pStyle w:val="BodyText"/>
        <w:numPr>
          <w:ilvl w:val="0"/>
          <w:numId w:val="17"/>
        </w:numPr>
      </w:pPr>
      <w:r>
        <w:t>File Area</w:t>
      </w:r>
    </w:p>
    <w:p w14:paraId="48BB8A9B" w14:textId="77777777" w:rsidR="009F7786" w:rsidRDefault="009F7786" w:rsidP="009F7786">
      <w:pPr>
        <w:pStyle w:val="BodyText"/>
        <w:numPr>
          <w:ilvl w:val="1"/>
          <w:numId w:val="17"/>
        </w:numPr>
      </w:pPr>
      <w:r>
        <w:t>Identifies the file(s) containing the digital object(s), and</w:t>
      </w:r>
    </w:p>
    <w:p w14:paraId="5DC12596" w14:textId="77777777" w:rsidR="009F7786" w:rsidRDefault="009F7786" w:rsidP="009F7786">
      <w:pPr>
        <w:pStyle w:val="BodyText"/>
        <w:numPr>
          <w:ilvl w:val="1"/>
          <w:numId w:val="17"/>
        </w:numPr>
      </w:pPr>
      <w:r>
        <w:t>Includes classes that describe each digital object in the given file (e.g., the description and parameters of each header, table, and image).</w:t>
      </w:r>
    </w:p>
    <w:p w14:paraId="55CBDE0E" w14:textId="77777777" w:rsidR="009F7786" w:rsidRDefault="009F7786" w:rsidP="009F7786">
      <w:pPr>
        <w:pStyle w:val="BodyText"/>
        <w:numPr>
          <w:ilvl w:val="0"/>
          <w:numId w:val="17"/>
        </w:numPr>
      </w:pPr>
      <w:r>
        <w:t>End Tag</w:t>
      </w:r>
    </w:p>
    <w:p w14:paraId="0912B4E0" w14:textId="77777777" w:rsidR="009F7786" w:rsidRDefault="009F7786" w:rsidP="009F7786">
      <w:pPr>
        <w:pStyle w:val="BodyText"/>
        <w:numPr>
          <w:ilvl w:val="1"/>
          <w:numId w:val="17"/>
        </w:numPr>
      </w:pPr>
      <w:r>
        <w:t>The end tag corresponds to and closes the Root Tag.</w:t>
      </w:r>
    </w:p>
    <w:p w14:paraId="2DB1BD88" w14:textId="77777777" w:rsidR="009F7786" w:rsidRDefault="009F7786" w:rsidP="009F7786">
      <w:pPr>
        <w:pStyle w:val="BodyText"/>
        <w:rPr>
          <w:noProof/>
        </w:rPr>
      </w:pPr>
    </w:p>
    <w:p w14:paraId="16C0E12D" w14:textId="77777777" w:rsidR="009F7786" w:rsidRDefault="009F7786" w:rsidP="009F7786">
      <w:pPr>
        <w:pStyle w:val="BodyText"/>
      </w:pPr>
      <w:r>
        <w:lastRenderedPageBreak/>
        <w:t xml:space="preserve">Any basic product may include multiple objects and multiple object types. For example, you may have a product comprising an </w:t>
      </w:r>
      <w:r w:rsidRPr="0012587D">
        <w:rPr>
          <w:b/>
        </w:rPr>
        <w:t>Array_2D_Image</w:t>
      </w:r>
      <w:r>
        <w:t xml:space="preserve">, a </w:t>
      </w:r>
      <w:r w:rsidRPr="0012587D">
        <w:rPr>
          <w:b/>
        </w:rPr>
        <w:t>Table_Character</w:t>
      </w:r>
      <w:r>
        <w:t xml:space="preserve"> histogram of pixel values, and a </w:t>
      </w:r>
      <w:r w:rsidRPr="0012587D">
        <w:rPr>
          <w:b/>
        </w:rPr>
        <w:t>Header</w:t>
      </w:r>
      <w:r>
        <w:t xml:space="preserve">. The three objects, which may or may not all reside in the same file, coupled with the single XML label that describes these objects, form the single digital product. If they are all in the same file, then the label’s File area will have a </w:t>
      </w:r>
      <w:r w:rsidRPr="0012587D">
        <w:rPr>
          <w:b/>
        </w:rPr>
        <w:t>File_Area_Observational</w:t>
      </w:r>
      <w:r w:rsidRPr="001B7F81">
        <w:t xml:space="preserve"> class</w:t>
      </w:r>
      <w:r>
        <w:t xml:space="preserve"> that </w:t>
      </w:r>
      <w:r w:rsidRPr="001B7F81">
        <w:t xml:space="preserve">permits inclusion of multiple digital objects (e.g., </w:t>
      </w:r>
      <w:r w:rsidRPr="0012587D">
        <w:rPr>
          <w:b/>
        </w:rPr>
        <w:t>Header</w:t>
      </w:r>
      <w:r w:rsidRPr="001B7F81">
        <w:t xml:space="preserve">, </w:t>
      </w:r>
      <w:r w:rsidRPr="0012587D">
        <w:rPr>
          <w:b/>
        </w:rPr>
        <w:t>Table_Character</w:t>
      </w:r>
      <w:r w:rsidRPr="001B7F81">
        <w:t xml:space="preserve">, </w:t>
      </w:r>
      <w:r w:rsidRPr="0012587D">
        <w:rPr>
          <w:b/>
        </w:rPr>
        <w:t>Array_2D_Image</w:t>
      </w:r>
      <w:r w:rsidRPr="001B7F81">
        <w:t xml:space="preserve">).  If </w:t>
      </w:r>
      <w:r>
        <w:t xml:space="preserve">the objects </w:t>
      </w:r>
      <w:r w:rsidRPr="001B7F81">
        <w:t xml:space="preserve">are </w:t>
      </w:r>
      <w:r>
        <w:t xml:space="preserve">in two or more </w:t>
      </w:r>
      <w:r w:rsidRPr="001B7F81">
        <w:t xml:space="preserve">files, then </w:t>
      </w:r>
      <w:r>
        <w:t xml:space="preserve">the label will have </w:t>
      </w:r>
      <w:r w:rsidRPr="001B7F81">
        <w:t xml:space="preserve">a separate </w:t>
      </w:r>
      <w:r w:rsidRPr="0012587D">
        <w:rPr>
          <w:b/>
        </w:rPr>
        <w:t>File_Area_Observational</w:t>
      </w:r>
      <w:r w:rsidRPr="001B7F81">
        <w:t xml:space="preserve"> </w:t>
      </w:r>
      <w:r>
        <w:t xml:space="preserve">class </w:t>
      </w:r>
      <w:r w:rsidRPr="001B7F81">
        <w:t>for each file.</w:t>
      </w:r>
      <w:r>
        <w:t xml:space="preserve"> Ask your consulting node to recommend the best method for your products.</w:t>
      </w:r>
    </w:p>
    <w:p w14:paraId="008B3BDD" w14:textId="3F75474C" w:rsidR="009F7786" w:rsidRDefault="009F7786" w:rsidP="009F7786">
      <w:pPr>
        <w:pStyle w:val="BodyText"/>
      </w:pPr>
      <w:r>
        <w:t xml:space="preserve">If your observational products have associated browse objects, you may treat them as separate browse products and associate them with the corresponding observational products using the </w:t>
      </w:r>
      <w:r w:rsidR="004F0F72">
        <w:rPr>
          <w:b/>
        </w:rPr>
        <w:t xml:space="preserve">Internal_Reference </w:t>
      </w:r>
      <w:r>
        <w:t xml:space="preserve">class </w:t>
      </w:r>
      <w:r w:rsidR="004F0F72">
        <w:t>with</w:t>
      </w:r>
      <w:r>
        <w:t xml:space="preserve">in the Reference List area. </w:t>
      </w:r>
    </w:p>
    <w:p w14:paraId="1407F8C5" w14:textId="5CEBDC31" w:rsidR="004F0F72" w:rsidRDefault="004F0F72" w:rsidP="004F0F72">
      <w:pPr>
        <w:pStyle w:val="BodyText"/>
      </w:pPr>
      <w:r>
        <w:t xml:space="preserve">If your observational products have associated source products, you may associate them with the corresponding observational products using the </w:t>
      </w:r>
      <w:r w:rsidRPr="00E36D32">
        <w:rPr>
          <w:b/>
        </w:rPr>
        <w:t>Source_Product_Internal</w:t>
      </w:r>
      <w:r>
        <w:t xml:space="preserve"> and </w:t>
      </w:r>
      <w:r w:rsidRPr="00E36D32">
        <w:rPr>
          <w:b/>
        </w:rPr>
        <w:t>Source_Product_External</w:t>
      </w:r>
      <w:r>
        <w:t xml:space="preserve"> classes within the Reference List area.</w:t>
      </w:r>
    </w:p>
    <w:p w14:paraId="78844FD1" w14:textId="77777777" w:rsidR="009F7786" w:rsidRDefault="009F7786" w:rsidP="009F7786">
      <w:pPr>
        <w:pStyle w:val="BodyText"/>
      </w:pPr>
      <w:r>
        <w:t xml:space="preserve">With two exceptions, all </w:t>
      </w:r>
      <w:r w:rsidRPr="0012587D">
        <w:rPr>
          <w:b/>
        </w:rPr>
        <w:t>Product_Observational</w:t>
      </w:r>
      <w:r>
        <w:t xml:space="preserve"> labels must have the structure shown in </w:t>
      </w:r>
      <w:fldSimple w:instr=" REF _Ref472002925 ">
        <w:r>
          <w:t xml:space="preserve">Figure </w:t>
        </w:r>
        <w:r>
          <w:rPr>
            <w:noProof/>
          </w:rPr>
          <w:t>6</w:t>
        </w:r>
        <w:r>
          <w:noBreakHyphen/>
        </w:r>
        <w:r>
          <w:rPr>
            <w:noProof/>
          </w:rPr>
          <w:t>1</w:t>
        </w:r>
      </w:fldSimple>
      <w:r>
        <w:t xml:space="preserve"> (</w:t>
      </w:r>
      <w:r w:rsidRPr="001C1637">
        <w:rPr>
          <w:i/>
        </w:rPr>
        <w:t>PDS4 Information Model</w:t>
      </w:r>
      <w:r>
        <w:t xml:space="preserve"> [</w:t>
      </w:r>
      <w:fldSimple w:instr=" REF _Ref471994324 \r ">
        <w:r>
          <w:t>1</w:t>
        </w:r>
      </w:fldSimple>
      <w:r>
        <w:t>]).  The exceptions are:</w:t>
      </w:r>
    </w:p>
    <w:p w14:paraId="06F71086" w14:textId="113CF831" w:rsidR="009F7786" w:rsidRDefault="009F7786" w:rsidP="009F7786">
      <w:pPr>
        <w:pStyle w:val="BodyText"/>
        <w:numPr>
          <w:ilvl w:val="0"/>
          <w:numId w:val="18"/>
        </w:numPr>
      </w:pPr>
      <w:r>
        <w:t xml:space="preserve">The </w:t>
      </w:r>
      <w:r w:rsidR="005F4E61" w:rsidRPr="0012587D">
        <w:rPr>
          <w:b/>
        </w:rPr>
        <w:t>Reference</w:t>
      </w:r>
      <w:r w:rsidR="005F4E61">
        <w:rPr>
          <w:b/>
        </w:rPr>
        <w:t>_</w:t>
      </w:r>
      <w:r w:rsidRPr="0012587D">
        <w:rPr>
          <w:b/>
        </w:rPr>
        <w:t>List</w:t>
      </w:r>
      <w:r>
        <w:t xml:space="preserve"> class is optional; and </w:t>
      </w:r>
    </w:p>
    <w:p w14:paraId="4F418C9E" w14:textId="77777777" w:rsidR="009F7786" w:rsidRDefault="009F7786" w:rsidP="009F7786">
      <w:pPr>
        <w:pStyle w:val="BodyText"/>
        <w:numPr>
          <w:ilvl w:val="0"/>
          <w:numId w:val="18"/>
        </w:numPr>
      </w:pPr>
      <w:r>
        <w:t xml:space="preserve">One or more </w:t>
      </w:r>
      <w:r w:rsidRPr="0012587D">
        <w:rPr>
          <w:b/>
        </w:rPr>
        <w:t>File_Area_Observational_Supplemental</w:t>
      </w:r>
      <w:r>
        <w:t xml:space="preserve"> classes, which allow supplementary data objects to be carried along with observational data products, may be added.  An example of a label that uses the </w:t>
      </w:r>
      <w:r w:rsidRPr="0012587D">
        <w:rPr>
          <w:b/>
        </w:rPr>
        <w:t>File_Area_Observational_Supplemental</w:t>
      </w:r>
      <w:r>
        <w:t xml:space="preserve"> class is </w:t>
      </w:r>
      <w:r w:rsidRPr="00AC1649">
        <w:rPr>
          <w:b/>
        </w:rPr>
        <w:t>thermal_neutron_map.xml</w:t>
      </w:r>
      <w:r>
        <w:t xml:space="preserve"> in the </w:t>
      </w:r>
      <w:r>
        <w:rPr>
          <w:i/>
        </w:rPr>
        <w:t xml:space="preserve">DPH Examples </w:t>
      </w:r>
      <w:r>
        <w:t>(</w:t>
      </w:r>
      <w:hyperlink r:id="rId39" w:history="1">
        <w:r w:rsidRPr="00EB594F">
          <w:rPr>
            <w:rStyle w:val="Hyperlink"/>
          </w:rPr>
          <w:t>https://pds.nasa.gov/pds4/doc/examples/</w:t>
        </w:r>
      </w:hyperlink>
      <w:r>
        <w:t xml:space="preserve">). </w:t>
      </w:r>
    </w:p>
    <w:p w14:paraId="20BC5C1F" w14:textId="77777777" w:rsidR="009F7786" w:rsidRDefault="009F7786" w:rsidP="009F7786">
      <w:pPr>
        <w:pStyle w:val="BodyText"/>
      </w:pPr>
      <w:r>
        <w:t xml:space="preserve">This structural consistency simplifies extraction of information from such labels, facilitating search and retrieval of products by future users.  Note, however, that there is considerable flexibility for content within the areas shown in </w:t>
      </w:r>
      <w:fldSimple w:instr=" REF _Ref472002925 ">
        <w:r>
          <w:t xml:space="preserve">Figure </w:t>
        </w:r>
        <w:r>
          <w:rPr>
            <w:noProof/>
          </w:rPr>
          <w:t>6</w:t>
        </w:r>
        <w:r>
          <w:noBreakHyphen/>
        </w:r>
        <w:r>
          <w:rPr>
            <w:noProof/>
          </w:rPr>
          <w:t>1</w:t>
        </w:r>
      </w:fldSimple>
      <w:r>
        <w:t>.</w:t>
      </w:r>
    </w:p>
    <w:p w14:paraId="7526D91D" w14:textId="77777777" w:rsidR="009F7786" w:rsidRDefault="009F7786" w:rsidP="009F7786">
      <w:pPr>
        <w:pStyle w:val="BodyText"/>
      </w:pPr>
      <w:r>
        <w:t xml:space="preserve">For additional information regarding the definitions and </w:t>
      </w:r>
      <w:r w:rsidRPr="00453966">
        <w:rPr>
          <w:i/>
        </w:rPr>
        <w:t>cardinality</w:t>
      </w:r>
      <w:r>
        <w:t xml:space="preserve"> of the attributes and classes used within the definition of a basic product label, consult the</w:t>
      </w:r>
      <w:r>
        <w:rPr>
          <w:i/>
        </w:rPr>
        <w:t xml:space="preserve"> PDS4 Data Dictionary</w:t>
      </w:r>
      <w:r w:rsidRPr="000A5DFA">
        <w:t xml:space="preserve"> [</w:t>
      </w:r>
      <w:r w:rsidRPr="000A5DFA">
        <w:fldChar w:fldCharType="begin"/>
      </w:r>
      <w:r w:rsidRPr="000A5DFA">
        <w:instrText xml:space="preserve"> REF _Ref471483816 \r </w:instrText>
      </w:r>
      <w:r>
        <w:instrText xml:space="preserve"> \* MERGEFORMAT </w:instrText>
      </w:r>
      <w:r w:rsidRPr="000A5DFA">
        <w:fldChar w:fldCharType="separate"/>
      </w:r>
      <w:r>
        <w:t>3</w:t>
      </w:r>
      <w:r w:rsidRPr="000A5DFA">
        <w:fldChar w:fldCharType="end"/>
      </w:r>
      <w:r w:rsidRPr="000A5DFA">
        <w:t>]</w:t>
      </w:r>
      <w:r>
        <w:t xml:space="preserve">.  </w:t>
      </w:r>
    </w:p>
    <w:p w14:paraId="10C023E8" w14:textId="5086D181" w:rsidR="00F81E98" w:rsidRDefault="001B7F81" w:rsidP="00F11812">
      <w:pPr>
        <w:pStyle w:val="Heading3"/>
        <w:numPr>
          <w:ilvl w:val="2"/>
          <w:numId w:val="28"/>
        </w:numPr>
      </w:pPr>
      <w:bookmarkStart w:id="146" w:name="_Toc6498978"/>
      <w:r>
        <w:t>Basic Product Labels for</w:t>
      </w:r>
      <w:r w:rsidR="00F81E98">
        <w:t xml:space="preserve"> Non-Observational Products</w:t>
      </w:r>
      <w:bookmarkEnd w:id="143"/>
      <w:bookmarkEnd w:id="146"/>
    </w:p>
    <w:p w14:paraId="4C25AC89" w14:textId="2E6C700C" w:rsidR="003954A3" w:rsidRDefault="003954A3" w:rsidP="003954A3">
      <w:pPr>
        <w:pStyle w:val="BodyText"/>
      </w:pPr>
      <w:bookmarkStart w:id="147" w:name="_Toc399222787"/>
      <w:r>
        <w:t>Labels for non-observational products are structurally similar to those for observational products</w:t>
      </w:r>
      <w:r w:rsidR="007B52C5">
        <w:t xml:space="preserve"> (Section</w:t>
      </w:r>
      <w:r w:rsidR="003973E6">
        <w:t xml:space="preserve"> </w:t>
      </w:r>
      <w:fldSimple w:instr=" REF _Ref469910378 \r ">
        <w:r w:rsidR="00716D63">
          <w:t>6.2.2</w:t>
        </w:r>
      </w:fldSimple>
      <w:r w:rsidR="007B52C5">
        <w:t>)</w:t>
      </w:r>
      <w:r>
        <w:t>; but there are more product types, and those product types have more variations.  This section highlights the differences.</w:t>
      </w:r>
    </w:p>
    <w:p w14:paraId="226901D1" w14:textId="5C66BE11" w:rsidR="00F81E98" w:rsidRDefault="00F81E98" w:rsidP="00F11812">
      <w:pPr>
        <w:pStyle w:val="Heading4"/>
        <w:numPr>
          <w:ilvl w:val="3"/>
          <w:numId w:val="28"/>
        </w:numPr>
      </w:pPr>
      <w:r>
        <w:t xml:space="preserve">Selecting the Appropriate Types </w:t>
      </w:r>
      <w:r w:rsidR="00D912DD">
        <w:t>for</w:t>
      </w:r>
      <w:r>
        <w:t xml:space="preserve"> Non-Observational Products</w:t>
      </w:r>
      <w:bookmarkEnd w:id="147"/>
      <w:r>
        <w:t xml:space="preserve"> </w:t>
      </w:r>
    </w:p>
    <w:p w14:paraId="3409247D" w14:textId="381EC985" w:rsidR="003954A3" w:rsidRDefault="003954A3" w:rsidP="003954A3">
      <w:pPr>
        <w:pStyle w:val="BodyText"/>
      </w:pPr>
      <w:bookmarkStart w:id="148" w:name="_Toc399222788"/>
      <w:r>
        <w:t xml:space="preserve">Common product types for </w:t>
      </w:r>
      <w:r w:rsidR="00976986">
        <w:t>non-observational products</w:t>
      </w:r>
      <w:r>
        <w:t xml:space="preserve"> include:</w:t>
      </w:r>
    </w:p>
    <w:p w14:paraId="1C5AAED4" w14:textId="77777777" w:rsidR="003954A3" w:rsidRPr="0012587D" w:rsidRDefault="003954A3" w:rsidP="00F11812">
      <w:pPr>
        <w:pStyle w:val="BodyText"/>
        <w:numPr>
          <w:ilvl w:val="0"/>
          <w:numId w:val="19"/>
        </w:numPr>
        <w:rPr>
          <w:b/>
        </w:rPr>
      </w:pPr>
      <w:r w:rsidRPr="0012587D">
        <w:rPr>
          <w:b/>
        </w:rPr>
        <w:t>Product_Ancillary</w:t>
      </w:r>
    </w:p>
    <w:p w14:paraId="5DF1CAE3" w14:textId="77777777" w:rsidR="003954A3" w:rsidRPr="0012587D" w:rsidRDefault="003954A3" w:rsidP="00F11812">
      <w:pPr>
        <w:pStyle w:val="BodyText"/>
        <w:numPr>
          <w:ilvl w:val="0"/>
          <w:numId w:val="19"/>
        </w:numPr>
        <w:rPr>
          <w:b/>
        </w:rPr>
      </w:pPr>
      <w:r w:rsidRPr="0012587D">
        <w:rPr>
          <w:b/>
        </w:rPr>
        <w:t>Product_Browse</w:t>
      </w:r>
    </w:p>
    <w:p w14:paraId="2001586F" w14:textId="77777777" w:rsidR="003954A3" w:rsidRPr="0012587D" w:rsidRDefault="003954A3" w:rsidP="00F11812">
      <w:pPr>
        <w:pStyle w:val="BodyText"/>
        <w:numPr>
          <w:ilvl w:val="0"/>
          <w:numId w:val="19"/>
        </w:numPr>
        <w:rPr>
          <w:b/>
        </w:rPr>
      </w:pPr>
      <w:r w:rsidRPr="0012587D">
        <w:rPr>
          <w:b/>
        </w:rPr>
        <w:t>Product_Context</w:t>
      </w:r>
    </w:p>
    <w:p w14:paraId="6EAA585D" w14:textId="77777777" w:rsidR="003954A3" w:rsidRPr="0012587D" w:rsidRDefault="003954A3" w:rsidP="00F11812">
      <w:pPr>
        <w:pStyle w:val="BodyText"/>
        <w:numPr>
          <w:ilvl w:val="0"/>
          <w:numId w:val="19"/>
        </w:numPr>
        <w:rPr>
          <w:b/>
        </w:rPr>
      </w:pPr>
      <w:r w:rsidRPr="0012587D">
        <w:rPr>
          <w:b/>
        </w:rPr>
        <w:t>Product_Document</w:t>
      </w:r>
    </w:p>
    <w:p w14:paraId="180CD0EA" w14:textId="77777777" w:rsidR="003954A3" w:rsidRPr="0012587D" w:rsidRDefault="003954A3" w:rsidP="00F11812">
      <w:pPr>
        <w:pStyle w:val="BodyText"/>
        <w:numPr>
          <w:ilvl w:val="0"/>
          <w:numId w:val="19"/>
        </w:numPr>
        <w:rPr>
          <w:b/>
        </w:rPr>
      </w:pPr>
      <w:r w:rsidRPr="0012587D">
        <w:rPr>
          <w:b/>
        </w:rPr>
        <w:lastRenderedPageBreak/>
        <w:t>Product_File_Text</w:t>
      </w:r>
    </w:p>
    <w:p w14:paraId="233A92C1" w14:textId="191CBEB9" w:rsidR="00ED5BC2" w:rsidRPr="0012587D" w:rsidRDefault="00ED5BC2" w:rsidP="00F11812">
      <w:pPr>
        <w:pStyle w:val="BodyText"/>
        <w:numPr>
          <w:ilvl w:val="0"/>
          <w:numId w:val="19"/>
        </w:numPr>
        <w:rPr>
          <w:b/>
        </w:rPr>
      </w:pPr>
      <w:r w:rsidRPr="0012587D">
        <w:rPr>
          <w:b/>
        </w:rPr>
        <w:t>Product_Native</w:t>
      </w:r>
    </w:p>
    <w:p w14:paraId="3EB74E7D" w14:textId="77777777" w:rsidR="003954A3" w:rsidRPr="0012587D" w:rsidRDefault="003954A3" w:rsidP="00F11812">
      <w:pPr>
        <w:pStyle w:val="BodyText"/>
        <w:numPr>
          <w:ilvl w:val="0"/>
          <w:numId w:val="19"/>
        </w:numPr>
        <w:rPr>
          <w:b/>
        </w:rPr>
      </w:pPr>
      <w:r w:rsidRPr="0012587D">
        <w:rPr>
          <w:b/>
        </w:rPr>
        <w:t>Product_SPICE_Kernel</w:t>
      </w:r>
    </w:p>
    <w:p w14:paraId="194AF511" w14:textId="77777777" w:rsidR="003954A3" w:rsidRPr="0012587D" w:rsidRDefault="003954A3" w:rsidP="00F11812">
      <w:pPr>
        <w:pStyle w:val="BodyText"/>
        <w:numPr>
          <w:ilvl w:val="0"/>
          <w:numId w:val="19"/>
        </w:numPr>
        <w:rPr>
          <w:b/>
        </w:rPr>
      </w:pPr>
      <w:r w:rsidRPr="0012587D">
        <w:rPr>
          <w:b/>
        </w:rPr>
        <w:t>Product_Thumbnail</w:t>
      </w:r>
    </w:p>
    <w:p w14:paraId="341DB1CD" w14:textId="30BFD25A" w:rsidR="003954A3" w:rsidRPr="0012587D" w:rsidRDefault="003954A3" w:rsidP="00F11812">
      <w:pPr>
        <w:pStyle w:val="BodyText"/>
        <w:numPr>
          <w:ilvl w:val="0"/>
          <w:numId w:val="19"/>
        </w:numPr>
        <w:rPr>
          <w:b/>
        </w:rPr>
      </w:pPr>
      <w:r w:rsidRPr="0012587D">
        <w:rPr>
          <w:b/>
        </w:rPr>
        <w:t>Product_XML_Schema</w:t>
      </w:r>
    </w:p>
    <w:p w14:paraId="74F15803" w14:textId="7B6ED023" w:rsidR="00785705" w:rsidRDefault="00785705" w:rsidP="003954A3">
      <w:pPr>
        <w:pStyle w:val="BodyText"/>
      </w:pPr>
      <w:r>
        <w:t xml:space="preserve">These product types are defined in the </w:t>
      </w:r>
      <w:r w:rsidRPr="000A5DFA">
        <w:rPr>
          <w:i/>
        </w:rPr>
        <w:t>PDS4 Information Model</w:t>
      </w:r>
      <w:r>
        <w:t xml:space="preserve"> [</w:t>
      </w:r>
      <w:fldSimple w:instr=" REF _Ref469911304 \r ">
        <w:r w:rsidR="00716D63">
          <w:t>1</w:t>
        </w:r>
      </w:fldSimple>
      <w:r>
        <w:t>].</w:t>
      </w:r>
    </w:p>
    <w:p w14:paraId="3E2E013E" w14:textId="77777777" w:rsidR="00F81E98" w:rsidRDefault="00F81E98" w:rsidP="00F11812">
      <w:pPr>
        <w:pStyle w:val="Heading4"/>
        <w:numPr>
          <w:ilvl w:val="3"/>
          <w:numId w:val="28"/>
        </w:numPr>
      </w:pPr>
      <w:r>
        <w:t>Basic Product Label Organization – Non-Observational Products</w:t>
      </w:r>
      <w:bookmarkEnd w:id="148"/>
    </w:p>
    <w:p w14:paraId="44E22ADC" w14:textId="40958CBC" w:rsidR="007540B5" w:rsidRDefault="003954A3" w:rsidP="00F81E98">
      <w:pPr>
        <w:pStyle w:val="BodyText"/>
      </w:pPr>
      <w:r>
        <w:t>The label for a</w:t>
      </w:r>
      <w:r w:rsidR="003973E6">
        <w:t xml:space="preserve"> non-observational (that is, a </w:t>
      </w:r>
      <w:r>
        <w:t>supplementary</w:t>
      </w:r>
      <w:r w:rsidR="003973E6">
        <w:t xml:space="preserve">) </w:t>
      </w:r>
      <w:r>
        <w:t xml:space="preserve">product is similar to the label for </w:t>
      </w:r>
      <w:r w:rsidRPr="0012587D">
        <w:rPr>
          <w:b/>
        </w:rPr>
        <w:t>Product_Observational</w:t>
      </w:r>
      <w:r>
        <w:t xml:space="preserve">; but the many options for the different product types make a general description impossible.  Supplementary product labels begin with the XML Prolog and Root Tag, and they end with the End Tag (see </w:t>
      </w:r>
      <w:fldSimple w:instr=" REF _Ref472002925 ">
        <w:r w:rsidR="00716D63">
          <w:t xml:space="preserve">Figure </w:t>
        </w:r>
        <w:r w:rsidR="00716D63">
          <w:rPr>
            <w:noProof/>
          </w:rPr>
          <w:t>6</w:t>
        </w:r>
        <w:r w:rsidR="00716D63">
          <w:noBreakHyphen/>
        </w:r>
        <w:r w:rsidR="00716D63">
          <w:rPr>
            <w:noProof/>
          </w:rPr>
          <w:t>1</w:t>
        </w:r>
      </w:fldSimple>
      <w:r>
        <w:t xml:space="preserve">).  They include the </w:t>
      </w:r>
      <w:r w:rsidRPr="0012587D">
        <w:rPr>
          <w:b/>
        </w:rPr>
        <w:t>Identification_Area</w:t>
      </w:r>
      <w:r>
        <w:t xml:space="preserve"> and (optionally) the </w:t>
      </w:r>
      <w:r w:rsidRPr="0012587D">
        <w:rPr>
          <w:b/>
        </w:rPr>
        <w:t>Reference_List</w:t>
      </w:r>
      <w:r>
        <w:t xml:space="preserve">; but, after that, the customization for each supplementary product type defies generalization.  </w:t>
      </w:r>
      <w:r w:rsidR="003973E6">
        <w:t xml:space="preserve">Start by selecting one of the non-observational product </w:t>
      </w:r>
      <w:r w:rsidR="00ED5BC2">
        <w:t>types</w:t>
      </w:r>
      <w:r w:rsidR="003973E6">
        <w:t xml:space="preserve"> </w:t>
      </w:r>
      <w:r w:rsidR="00ED5BC2">
        <w:t xml:space="preserve">listed above </w:t>
      </w:r>
      <w:r w:rsidR="003973E6">
        <w:t xml:space="preserve">and look up that product class </w:t>
      </w:r>
      <w:r w:rsidR="00ED5BC2">
        <w:t xml:space="preserve">in </w:t>
      </w:r>
      <w:r>
        <w:t xml:space="preserve">the </w:t>
      </w:r>
      <w:r w:rsidRPr="006868DE">
        <w:rPr>
          <w:i/>
        </w:rPr>
        <w:t xml:space="preserve">PDS4 Information Model </w:t>
      </w:r>
      <w:r w:rsidR="005C06F9">
        <w:t>[</w:t>
      </w:r>
      <w:fldSimple w:instr=" REF _Ref471994324 \r ">
        <w:r w:rsidR="00716D63">
          <w:t>1</w:t>
        </w:r>
      </w:fldSimple>
      <w:r w:rsidRPr="004B26F1">
        <w:t>]</w:t>
      </w:r>
      <w:r w:rsidR="003973E6">
        <w:t xml:space="preserve"> to see its components.</w:t>
      </w:r>
      <w:r w:rsidRPr="00F85DCB">
        <w:t xml:space="preserve"> </w:t>
      </w:r>
      <w:r w:rsidR="003973E6">
        <w:t>You will need to w</w:t>
      </w:r>
      <w:r>
        <w:t xml:space="preserve">ork closely with your consulting </w:t>
      </w:r>
      <w:r w:rsidR="003973E6">
        <w:t xml:space="preserve">node </w:t>
      </w:r>
      <w:r>
        <w:t>when designing these labels.</w:t>
      </w:r>
      <w:r w:rsidR="00ED5BC2">
        <w:t xml:space="preserve"> Your node rep</w:t>
      </w:r>
      <w:r w:rsidR="00A7265C">
        <w:t>resentative</w:t>
      </w:r>
      <w:r w:rsidR="00ED5BC2">
        <w:t xml:space="preserve"> can provide examples of the product types to help you choose.</w:t>
      </w:r>
    </w:p>
    <w:p w14:paraId="3FFBA177" w14:textId="5BB47D7F" w:rsidR="00F318DE" w:rsidRDefault="00F318DE" w:rsidP="00F11812">
      <w:pPr>
        <w:pStyle w:val="Heading3"/>
        <w:numPr>
          <w:ilvl w:val="2"/>
          <w:numId w:val="28"/>
        </w:numPr>
      </w:pPr>
      <w:bookmarkStart w:id="149" w:name="_Toc6498979"/>
      <w:bookmarkStart w:id="150" w:name="_Toc399222789"/>
      <w:bookmarkStart w:id="151" w:name="_Ref472428542"/>
      <w:r>
        <w:t>Composite Structures</w:t>
      </w:r>
      <w:bookmarkEnd w:id="149"/>
    </w:p>
    <w:p w14:paraId="23162E49" w14:textId="3394C937" w:rsidR="00F318DE" w:rsidRPr="001A3BEA" w:rsidRDefault="00BD13ED" w:rsidP="001A3BEA">
      <w:pPr>
        <w:pStyle w:val="BodyText"/>
      </w:pPr>
      <w:r>
        <w:t>W</w:t>
      </w:r>
      <w:r w:rsidR="007C255C">
        <w:t xml:space="preserve">hen an observational product contains multiple objects in the same file, </w:t>
      </w:r>
      <w:r>
        <w:t xml:space="preserve">sometimes </w:t>
      </w:r>
      <w:r w:rsidR="007C255C">
        <w:t xml:space="preserve">it is important to describe the relationships among the objects. </w:t>
      </w:r>
      <w:r w:rsidR="00F318DE" w:rsidRPr="001A3BEA">
        <w:t xml:space="preserve">The </w:t>
      </w:r>
      <w:r w:rsidR="00F318DE" w:rsidRPr="001A3BEA">
        <w:rPr>
          <w:b/>
        </w:rPr>
        <w:t>Composite_Structure</w:t>
      </w:r>
      <w:r w:rsidR="00F318DE" w:rsidRPr="001A3BEA">
        <w:t xml:space="preserve"> class provides a method</w:t>
      </w:r>
      <w:r w:rsidR="007C255C">
        <w:t xml:space="preserve"> for making associations among</w:t>
      </w:r>
      <w:r w:rsidR="00F318DE" w:rsidRPr="001A3BEA">
        <w:t xml:space="preserve"> </w:t>
      </w:r>
      <w:r w:rsidR="007C255C">
        <w:t xml:space="preserve">the </w:t>
      </w:r>
      <w:r w:rsidR="00F318DE" w:rsidRPr="001A3BEA">
        <w:t>classes in the label</w:t>
      </w:r>
      <w:r w:rsidR="007C255C">
        <w:t xml:space="preserve"> that describe</w:t>
      </w:r>
      <w:r w:rsidR="00F318DE" w:rsidRPr="001A3BEA">
        <w:t xml:space="preserve"> </w:t>
      </w:r>
      <w:r w:rsidR="007C255C">
        <w:t xml:space="preserve">the </w:t>
      </w:r>
      <w:r w:rsidR="00F318DE" w:rsidRPr="001A3BEA">
        <w:t xml:space="preserve"> multiple objects</w:t>
      </w:r>
      <w:r w:rsidR="007C255C">
        <w:t xml:space="preserve">. </w:t>
      </w:r>
      <w:r w:rsidR="007C255C" w:rsidRPr="001A3BEA">
        <w:rPr>
          <w:b/>
        </w:rPr>
        <w:t>Composite_Structure</w:t>
      </w:r>
      <w:r w:rsidR="007C255C">
        <w:t xml:space="preserve"> can also make associations between a class that describes an object</w:t>
      </w:r>
      <w:r w:rsidR="00F318DE" w:rsidRPr="001A3BEA">
        <w:t xml:space="preserve"> and </w:t>
      </w:r>
      <w:r w:rsidR="007C255C">
        <w:t>an</w:t>
      </w:r>
      <w:r w:rsidR="00F318DE" w:rsidRPr="001A3BEA">
        <w:t xml:space="preserve">other </w:t>
      </w:r>
      <w:r w:rsidR="007C255C">
        <w:t>kind of class</w:t>
      </w:r>
      <w:r w:rsidR="00F318DE" w:rsidRPr="001A3BEA">
        <w:t xml:space="preserve"> in the label </w:t>
      </w:r>
      <w:r w:rsidR="007C255C">
        <w:t xml:space="preserve">that relates to the object, such as an </w:t>
      </w:r>
      <w:r w:rsidR="007C255C" w:rsidRPr="001A3BEA">
        <w:rPr>
          <w:b/>
        </w:rPr>
        <w:t>Array_2D_Image</w:t>
      </w:r>
      <w:r w:rsidR="007C255C">
        <w:t xml:space="preserve"> class and a </w:t>
      </w:r>
      <w:r w:rsidR="007C255C" w:rsidRPr="001A3BEA">
        <w:rPr>
          <w:b/>
        </w:rPr>
        <w:t>Display_Settings</w:t>
      </w:r>
      <w:r w:rsidR="007C255C">
        <w:t xml:space="preserve"> class</w:t>
      </w:r>
      <w:r w:rsidR="00F318DE" w:rsidRPr="001A3BEA">
        <w:t>.</w:t>
      </w:r>
    </w:p>
    <w:p w14:paraId="24FA5BCC" w14:textId="1292BAD6" w:rsidR="00F318DE" w:rsidRPr="001A3BEA" w:rsidRDefault="00F318DE" w:rsidP="001A3BEA">
      <w:pPr>
        <w:pStyle w:val="BodyText"/>
      </w:pPr>
      <w:r w:rsidRPr="001A3BEA">
        <w:t xml:space="preserve">The </w:t>
      </w:r>
      <w:r w:rsidR="007F52AC">
        <w:t xml:space="preserve">objects that are described as components of a </w:t>
      </w:r>
      <w:r w:rsidR="007F52AC" w:rsidRPr="001A3BEA">
        <w:rPr>
          <w:b/>
        </w:rPr>
        <w:t>C</w:t>
      </w:r>
      <w:r w:rsidRPr="001A3BEA">
        <w:rPr>
          <w:b/>
        </w:rPr>
        <w:t>o</w:t>
      </w:r>
      <w:r w:rsidR="007F52AC" w:rsidRPr="001A3BEA">
        <w:rPr>
          <w:b/>
        </w:rPr>
        <w:t>mposite_S</w:t>
      </w:r>
      <w:r w:rsidRPr="001A3BEA">
        <w:rPr>
          <w:b/>
        </w:rPr>
        <w:t>tructure</w:t>
      </w:r>
      <w:r w:rsidRPr="001A3BEA">
        <w:t xml:space="preserve"> must all reside in the same file. </w:t>
      </w:r>
      <w:r w:rsidR="007F52AC">
        <w:t xml:space="preserve">There may be other objects in the file that are not part of the </w:t>
      </w:r>
      <w:r w:rsidR="007F52AC" w:rsidRPr="001A3BEA">
        <w:rPr>
          <w:b/>
        </w:rPr>
        <w:t>Composite_Structure</w:t>
      </w:r>
      <w:r w:rsidR="007F52AC">
        <w:t>.</w:t>
      </w:r>
    </w:p>
    <w:p w14:paraId="29B16677" w14:textId="36D3600D" w:rsidR="00F318DE" w:rsidRPr="001A3BEA" w:rsidRDefault="00EE4D8F" w:rsidP="001A3BEA">
      <w:pPr>
        <w:pStyle w:val="BodyText"/>
      </w:pPr>
      <w:r w:rsidRPr="001A3BEA">
        <w:t xml:space="preserve">Use of </w:t>
      </w:r>
      <w:r w:rsidR="00F318DE" w:rsidRPr="001A3BEA">
        <w:rPr>
          <w:b/>
        </w:rPr>
        <w:t>Composite_Structure</w:t>
      </w:r>
      <w:r w:rsidR="00F318DE" w:rsidRPr="001A3BEA">
        <w:t xml:space="preserve"> </w:t>
      </w:r>
      <w:r>
        <w:t xml:space="preserve">is optional. It </w:t>
      </w:r>
      <w:r w:rsidR="00F318DE" w:rsidRPr="001A3BEA">
        <w:t xml:space="preserve">should be used </w:t>
      </w:r>
      <w:r>
        <w:t xml:space="preserve">only </w:t>
      </w:r>
      <w:r w:rsidR="00F318DE" w:rsidRPr="001A3BEA">
        <w:t xml:space="preserve">when the additional relationship information is </w:t>
      </w:r>
      <w:r>
        <w:t>important</w:t>
      </w:r>
      <w:r w:rsidR="0081161F">
        <w:t>. For instance,</w:t>
      </w:r>
      <w:r w:rsidR="00EF1CC0">
        <w:t xml:space="preserve"> a</w:t>
      </w:r>
      <w:r w:rsidR="0081161F">
        <w:t xml:space="preserve"> </w:t>
      </w:r>
      <w:r w:rsidR="0081161F" w:rsidRPr="001A3BEA">
        <w:rPr>
          <w:b/>
        </w:rPr>
        <w:t>Composite_</w:t>
      </w:r>
      <w:r w:rsidR="00F318DE" w:rsidRPr="001A3BEA">
        <w:rPr>
          <w:b/>
        </w:rPr>
        <w:t xml:space="preserve">Structure </w:t>
      </w:r>
      <w:r w:rsidR="00F318DE" w:rsidRPr="001A3BEA">
        <w:t>is likely to be suitable for a data product c</w:t>
      </w:r>
      <w:r w:rsidR="00BD13ED">
        <w:t xml:space="preserve">onsisting of an </w:t>
      </w:r>
      <w:r w:rsidR="00F318DE" w:rsidRPr="001A3BEA">
        <w:rPr>
          <w:b/>
        </w:rPr>
        <w:t>Array</w:t>
      </w:r>
      <w:r w:rsidR="00BD13ED">
        <w:rPr>
          <w:b/>
        </w:rPr>
        <w:t>_3D_Spectrum</w:t>
      </w:r>
      <w:r w:rsidR="00F318DE" w:rsidRPr="001A3BEA">
        <w:t xml:space="preserve"> and several related backplane</w:t>
      </w:r>
      <w:r w:rsidR="0081161F">
        <w:t>s. On the other hand,</w:t>
      </w:r>
      <w:r w:rsidR="00EF1CC0">
        <w:t xml:space="preserve"> a</w:t>
      </w:r>
      <w:r w:rsidR="0081161F">
        <w:t xml:space="preserve"> </w:t>
      </w:r>
      <w:r w:rsidR="0081161F" w:rsidRPr="001A3BEA">
        <w:rPr>
          <w:b/>
        </w:rPr>
        <w:t>Composite_</w:t>
      </w:r>
      <w:r w:rsidR="00F318DE" w:rsidRPr="001A3BEA">
        <w:rPr>
          <w:b/>
        </w:rPr>
        <w:t>Structure</w:t>
      </w:r>
      <w:r w:rsidR="00F318DE" w:rsidRPr="001A3BEA">
        <w:t xml:space="preserve"> would not normally be used for a data product consisting of a single </w:t>
      </w:r>
      <w:r w:rsidR="00F318DE" w:rsidRPr="001A3BEA">
        <w:rPr>
          <w:b/>
        </w:rPr>
        <w:t>Array_2D_Image</w:t>
      </w:r>
      <w:r w:rsidR="00BD13ED">
        <w:t xml:space="preserve"> with a</w:t>
      </w:r>
      <w:r w:rsidR="00F318DE" w:rsidRPr="001A3BEA">
        <w:t xml:space="preserve"> header.</w:t>
      </w:r>
    </w:p>
    <w:p w14:paraId="516191BD" w14:textId="3DA2EC21" w:rsidR="00F318DE" w:rsidRPr="001A3BEA" w:rsidRDefault="00EE4D8F" w:rsidP="001A3BEA">
      <w:pPr>
        <w:pStyle w:val="BodyText"/>
      </w:pPr>
      <w:r>
        <w:t>Each component of</w:t>
      </w:r>
      <w:r w:rsidR="00EF1CC0">
        <w:t xml:space="preserve"> a</w:t>
      </w:r>
      <w:r>
        <w:t xml:space="preserve"> </w:t>
      </w:r>
      <w:r w:rsidRPr="001A3BEA">
        <w:rPr>
          <w:b/>
        </w:rPr>
        <w:t>Composite_Structure</w:t>
      </w:r>
      <w:r>
        <w:t xml:space="preserve"> must </w:t>
      </w:r>
      <w:r w:rsidR="00F318DE" w:rsidRPr="001A3BEA">
        <w:t xml:space="preserve">be assigned a </w:t>
      </w:r>
      <w:r w:rsidR="00F318DE" w:rsidRPr="001A3BEA">
        <w:rPr>
          <w:rStyle w:val="Labeltext"/>
        </w:rPr>
        <w:t>&lt;local_identifier&gt;</w:t>
      </w:r>
      <w:r>
        <w:t xml:space="preserve"> because</w:t>
      </w:r>
      <w:r w:rsidR="00F318DE" w:rsidRPr="001A3BEA">
        <w:t xml:space="preserve"> all of the associations are made using </w:t>
      </w:r>
      <w:r w:rsidR="00F318DE" w:rsidRPr="001A3BEA">
        <w:rPr>
          <w:rStyle w:val="Labeltext"/>
        </w:rPr>
        <w:t>&lt;local_identifier&gt;</w:t>
      </w:r>
      <w:r>
        <w:rPr>
          <w:rStyle w:val="Labeltext"/>
        </w:rPr>
        <w:t xml:space="preserve"> </w:t>
      </w:r>
      <w:r w:rsidRPr="001A3BEA">
        <w:t>values</w:t>
      </w:r>
      <w:r w:rsidR="00F318DE" w:rsidRPr="001A3BEA">
        <w:t>.</w:t>
      </w:r>
    </w:p>
    <w:p w14:paraId="30D205DB" w14:textId="173092D0" w:rsidR="00F318DE" w:rsidRPr="001A3BEA" w:rsidRDefault="00BD13ED" w:rsidP="001A3BEA">
      <w:pPr>
        <w:pStyle w:val="BodyText"/>
      </w:pPr>
      <w:r>
        <w:t>Here is an outline of the class.</w:t>
      </w:r>
    </w:p>
    <w:p w14:paraId="5EC910F1" w14:textId="77777777" w:rsidR="00F318DE" w:rsidRPr="001A3BEA" w:rsidRDefault="00F318DE" w:rsidP="001A3BEA">
      <w:pPr>
        <w:spacing w:after="0"/>
        <w:ind w:left="720"/>
        <w:rPr>
          <w:rStyle w:val="Labeltext"/>
          <w:sz w:val="20"/>
          <w:szCs w:val="20"/>
        </w:rPr>
      </w:pPr>
      <w:r w:rsidRPr="001A3BEA">
        <w:rPr>
          <w:rStyle w:val="Labeltext"/>
          <w:sz w:val="20"/>
          <w:szCs w:val="20"/>
        </w:rPr>
        <w:t>&lt;Composite_Structure&gt;</w:t>
      </w:r>
    </w:p>
    <w:p w14:paraId="629BD998" w14:textId="5B46CABA" w:rsidR="00F318DE" w:rsidRPr="001A3BEA" w:rsidRDefault="009F7786" w:rsidP="001A3BEA">
      <w:pPr>
        <w:spacing w:after="0"/>
        <w:ind w:left="1440"/>
        <w:rPr>
          <w:rStyle w:val="Labeltext"/>
          <w:sz w:val="20"/>
          <w:szCs w:val="20"/>
        </w:rPr>
      </w:pPr>
      <w:r w:rsidRPr="001A3BEA">
        <w:rPr>
          <w:rStyle w:val="Labeltext"/>
          <w:sz w:val="20"/>
          <w:szCs w:val="20"/>
        </w:rPr>
        <w:t>title</w:t>
      </w:r>
      <w:r w:rsidRPr="001A3BEA">
        <w:rPr>
          <w:rStyle w:val="Labeltext"/>
          <w:sz w:val="20"/>
          <w:szCs w:val="20"/>
        </w:rPr>
        <w:tab/>
      </w:r>
      <w:r w:rsidRPr="001A3BEA">
        <w:rPr>
          <w:rStyle w:val="Labeltext"/>
          <w:sz w:val="20"/>
          <w:szCs w:val="20"/>
        </w:rPr>
        <w:tab/>
      </w:r>
      <w:r w:rsidR="00F318DE" w:rsidRPr="001A3BEA">
        <w:rPr>
          <w:rStyle w:val="Labeltext"/>
          <w:sz w:val="20"/>
          <w:szCs w:val="20"/>
        </w:rPr>
        <w:tab/>
      </w:r>
      <w:r w:rsidR="00F318DE" w:rsidRPr="001A3BEA">
        <w:rPr>
          <w:rStyle w:val="Labeltext"/>
          <w:sz w:val="20"/>
          <w:szCs w:val="20"/>
        </w:rPr>
        <w:tab/>
        <w:t>[0,1]</w:t>
      </w:r>
    </w:p>
    <w:p w14:paraId="0FF79994" w14:textId="205B4ACF" w:rsidR="00F318DE" w:rsidRPr="001A3BEA" w:rsidRDefault="009F7786" w:rsidP="001A3BEA">
      <w:pPr>
        <w:spacing w:after="0"/>
        <w:ind w:left="1440"/>
        <w:rPr>
          <w:rStyle w:val="Labeltext"/>
          <w:sz w:val="20"/>
          <w:szCs w:val="20"/>
        </w:rPr>
      </w:pPr>
      <w:r w:rsidRPr="001A3BEA">
        <w:rPr>
          <w:rStyle w:val="Labeltext"/>
          <w:sz w:val="20"/>
          <w:szCs w:val="20"/>
        </w:rPr>
        <w:t>local_identifier</w:t>
      </w:r>
      <w:r w:rsidR="00F318DE" w:rsidRPr="001A3BEA">
        <w:rPr>
          <w:rStyle w:val="Labeltext"/>
          <w:sz w:val="20"/>
          <w:szCs w:val="20"/>
        </w:rPr>
        <w:tab/>
      </w:r>
      <w:r w:rsidR="00F318DE" w:rsidRPr="001A3BEA">
        <w:rPr>
          <w:rStyle w:val="Labeltext"/>
          <w:sz w:val="20"/>
          <w:szCs w:val="20"/>
        </w:rPr>
        <w:tab/>
        <w:t>[0,1]</w:t>
      </w:r>
    </w:p>
    <w:p w14:paraId="28CB71D3" w14:textId="30859AC5" w:rsidR="00F318DE" w:rsidRPr="001A3BEA" w:rsidRDefault="00F318DE" w:rsidP="001A3BEA">
      <w:pPr>
        <w:spacing w:after="0"/>
        <w:ind w:left="1440"/>
        <w:rPr>
          <w:rStyle w:val="Labeltext"/>
          <w:sz w:val="20"/>
          <w:szCs w:val="20"/>
        </w:rPr>
      </w:pPr>
      <w:r w:rsidRPr="001A3BEA">
        <w:rPr>
          <w:rStyle w:val="Labeltext"/>
          <w:sz w:val="20"/>
          <w:szCs w:val="20"/>
        </w:rPr>
        <w:t>type_description</w:t>
      </w:r>
      <w:r w:rsidR="009F7786" w:rsidRPr="001A3BEA">
        <w:rPr>
          <w:rStyle w:val="Labeltext"/>
          <w:sz w:val="20"/>
          <w:szCs w:val="20"/>
        </w:rPr>
        <w:tab/>
      </w:r>
      <w:r w:rsidRPr="001A3BEA">
        <w:rPr>
          <w:rStyle w:val="Labeltext"/>
          <w:sz w:val="20"/>
          <w:szCs w:val="20"/>
        </w:rPr>
        <w:tab/>
        <w:t>[0,1]</w:t>
      </w:r>
    </w:p>
    <w:p w14:paraId="1FDA61D4" w14:textId="7BAAD6F2" w:rsidR="00F318DE" w:rsidRPr="001A3BEA" w:rsidRDefault="00F318DE" w:rsidP="001A3BEA">
      <w:pPr>
        <w:spacing w:after="0"/>
        <w:ind w:left="1440"/>
        <w:rPr>
          <w:rStyle w:val="Labeltext"/>
          <w:sz w:val="20"/>
          <w:szCs w:val="20"/>
        </w:rPr>
      </w:pPr>
      <w:r w:rsidRPr="001A3BEA">
        <w:rPr>
          <w:rStyle w:val="Labeltext"/>
          <w:sz w:val="20"/>
          <w:szCs w:val="20"/>
        </w:rPr>
        <w:t>description</w:t>
      </w:r>
      <w:r w:rsidR="009F7786" w:rsidRPr="001A3BEA">
        <w:rPr>
          <w:rStyle w:val="Labeltext"/>
          <w:sz w:val="20"/>
          <w:szCs w:val="20"/>
        </w:rPr>
        <w:tab/>
      </w:r>
      <w:r w:rsidRPr="001A3BEA">
        <w:rPr>
          <w:rStyle w:val="Labeltext"/>
          <w:sz w:val="20"/>
          <w:szCs w:val="20"/>
        </w:rPr>
        <w:tab/>
      </w:r>
      <w:r w:rsidR="009F5BDB">
        <w:rPr>
          <w:rStyle w:val="Labeltext"/>
          <w:sz w:val="20"/>
          <w:szCs w:val="20"/>
        </w:rPr>
        <w:tab/>
      </w:r>
      <w:r w:rsidRPr="001A3BEA">
        <w:rPr>
          <w:rStyle w:val="Labeltext"/>
          <w:sz w:val="20"/>
          <w:szCs w:val="20"/>
        </w:rPr>
        <w:t>[0,1]</w:t>
      </w:r>
    </w:p>
    <w:p w14:paraId="17E7C202" w14:textId="7D412813" w:rsidR="00F318DE" w:rsidRPr="001A3BEA" w:rsidRDefault="00F318DE" w:rsidP="001A3BEA">
      <w:pPr>
        <w:spacing w:after="0"/>
        <w:ind w:left="1440"/>
        <w:rPr>
          <w:rStyle w:val="Labeltext"/>
          <w:sz w:val="20"/>
          <w:szCs w:val="20"/>
        </w:rPr>
      </w:pPr>
      <w:r w:rsidRPr="001A3BEA">
        <w:rPr>
          <w:rStyle w:val="Labeltext"/>
          <w:sz w:val="20"/>
          <w:szCs w:val="20"/>
        </w:rPr>
        <w:t>Local_ID_Reference</w:t>
      </w:r>
      <w:r w:rsidR="009F7786" w:rsidRPr="001A3BEA">
        <w:rPr>
          <w:rStyle w:val="Labeltext"/>
          <w:sz w:val="20"/>
          <w:szCs w:val="20"/>
        </w:rPr>
        <w:tab/>
      </w:r>
      <w:r w:rsidR="00BD13ED" w:rsidRPr="001A3BEA">
        <w:rPr>
          <w:rStyle w:val="Labeltext"/>
          <w:sz w:val="20"/>
          <w:szCs w:val="20"/>
        </w:rPr>
        <w:t>[2</w:t>
      </w:r>
      <w:r w:rsidRPr="001A3BEA">
        <w:rPr>
          <w:rStyle w:val="Labeltext"/>
          <w:sz w:val="20"/>
          <w:szCs w:val="20"/>
        </w:rPr>
        <w:t>,*]</w:t>
      </w:r>
    </w:p>
    <w:p w14:paraId="310A7ED9" w14:textId="64050556" w:rsidR="00F318DE" w:rsidRPr="001A3BEA" w:rsidRDefault="009F7786" w:rsidP="001A3BEA">
      <w:pPr>
        <w:spacing w:after="0"/>
        <w:ind w:left="1440"/>
        <w:rPr>
          <w:rStyle w:val="Labeltext"/>
          <w:sz w:val="20"/>
          <w:szCs w:val="20"/>
        </w:rPr>
      </w:pPr>
      <w:r w:rsidRPr="001A3BEA">
        <w:rPr>
          <w:rStyle w:val="Labeltext"/>
          <w:sz w:val="20"/>
          <w:szCs w:val="20"/>
        </w:rPr>
        <w:t>Local_ID_Relation</w:t>
      </w:r>
      <w:r w:rsidR="009F5BDB">
        <w:rPr>
          <w:rStyle w:val="Labeltext"/>
          <w:sz w:val="20"/>
          <w:szCs w:val="20"/>
        </w:rPr>
        <w:tab/>
      </w:r>
      <w:r w:rsidR="008D0047" w:rsidRPr="001A3BEA">
        <w:rPr>
          <w:rStyle w:val="Labeltext"/>
          <w:sz w:val="20"/>
          <w:szCs w:val="20"/>
        </w:rPr>
        <w:tab/>
        <w:t>[1</w:t>
      </w:r>
      <w:r w:rsidR="00F318DE" w:rsidRPr="001A3BEA">
        <w:rPr>
          <w:rStyle w:val="Labeltext"/>
          <w:sz w:val="20"/>
          <w:szCs w:val="20"/>
        </w:rPr>
        <w:t>,*]</w:t>
      </w:r>
    </w:p>
    <w:p w14:paraId="7AB1268A" w14:textId="77777777" w:rsidR="00F318DE" w:rsidRPr="001A3BEA" w:rsidRDefault="00F318DE" w:rsidP="001A3BEA">
      <w:pPr>
        <w:ind w:left="1440"/>
        <w:rPr>
          <w:rFonts w:ascii="Arial" w:hAnsi="Arial" w:cs="Arial"/>
          <w:sz w:val="20"/>
          <w:szCs w:val="20"/>
        </w:rPr>
      </w:pPr>
    </w:p>
    <w:p w14:paraId="3032C52F" w14:textId="47AB67B3" w:rsidR="00F318DE" w:rsidRPr="001A3BEA" w:rsidRDefault="00BD13ED" w:rsidP="001A3BEA">
      <w:pPr>
        <w:pStyle w:val="BodyText"/>
      </w:pPr>
      <w:r>
        <w:t>T</w:t>
      </w:r>
      <w:r w:rsidR="00F318DE">
        <w:t xml:space="preserve">he numbers in brackets give the minimum and maximum number of instances for each element. </w:t>
      </w:r>
      <w:r w:rsidR="0081161F">
        <w:t>[0,1] indicates the element</w:t>
      </w:r>
      <w:r w:rsidR="00F318DE" w:rsidRPr="001A3BEA">
        <w:t xml:space="preserve"> is optional, but if used may only occur once. [1,*] indicates it is required and may be used as many times as necessary. </w:t>
      </w:r>
      <w:r>
        <w:t>[2,*] means at least two instances of the element are required.</w:t>
      </w:r>
    </w:p>
    <w:p w14:paraId="332F6042" w14:textId="03D120A8" w:rsidR="00F318DE" w:rsidRPr="001A3BEA" w:rsidRDefault="00F318DE" w:rsidP="001A3BEA">
      <w:pPr>
        <w:pStyle w:val="BodyText"/>
      </w:pPr>
      <w:r w:rsidRPr="001A3BEA">
        <w:rPr>
          <w:b/>
        </w:rPr>
        <w:t>Local_ID_Reference</w:t>
      </w:r>
      <w:r w:rsidRPr="001A3BEA">
        <w:t xml:space="preserve"> </w:t>
      </w:r>
      <w:r w:rsidR="008D0047">
        <w:t xml:space="preserve">appears twice. In the first instance </w:t>
      </w:r>
      <w:r w:rsidR="008D0047" w:rsidRPr="001A3BEA">
        <w:t>i</w:t>
      </w:r>
      <w:r w:rsidRPr="001A3BEA">
        <w:t>t identifies the primary comp</w:t>
      </w:r>
      <w:r w:rsidR="009F7786" w:rsidRPr="001A3BEA">
        <w:t xml:space="preserve">onent of the complex structure using </w:t>
      </w:r>
      <w:r w:rsidR="008D0047">
        <w:t>the</w:t>
      </w:r>
      <w:r w:rsidR="00B53338">
        <w:t xml:space="preserve"> </w:t>
      </w:r>
      <w:r w:rsidRPr="001A3BEA">
        <w:rPr>
          <w:rStyle w:val="Labeltext"/>
        </w:rPr>
        <w:t>&lt;id_referenc</w:t>
      </w:r>
      <w:r w:rsidR="00B53338" w:rsidRPr="001A3BEA">
        <w:rPr>
          <w:rStyle w:val="Labeltext"/>
        </w:rPr>
        <w:t>e_type&gt;</w:t>
      </w:r>
      <w:r w:rsidR="00EF1CC0" w:rsidRPr="001A3BEA">
        <w:t xml:space="preserve"> value</w:t>
      </w:r>
      <w:r w:rsidR="008D0047" w:rsidRPr="001A3BEA">
        <w:t xml:space="preserve"> </w:t>
      </w:r>
      <w:r w:rsidR="00B53338">
        <w:t>“</w:t>
      </w:r>
      <w:r w:rsidR="009F7786" w:rsidRPr="001A3BEA">
        <w:t>has_primary_component</w:t>
      </w:r>
      <w:r w:rsidR="00B53338">
        <w:t>”</w:t>
      </w:r>
      <w:r w:rsidRPr="001A3BEA">
        <w:t>.</w:t>
      </w:r>
      <w:r w:rsidR="009F7786">
        <w:t xml:space="preserve"> </w:t>
      </w:r>
      <w:r w:rsidRPr="001A3BEA">
        <w:t>I</w:t>
      </w:r>
      <w:r w:rsidR="008D0047" w:rsidRPr="001A3BEA">
        <w:t xml:space="preserve">n the second instance it </w:t>
      </w:r>
      <w:r w:rsidRPr="001A3BEA">
        <w:t>provides an inventory of all of the compon</w:t>
      </w:r>
      <w:r w:rsidR="009F7786" w:rsidRPr="001A3BEA">
        <w:t xml:space="preserve">ents of the composite structure, </w:t>
      </w:r>
      <w:r w:rsidRPr="001A3BEA">
        <w:t>explicitly including the primary component</w:t>
      </w:r>
      <w:r w:rsidR="008D0047">
        <w:t xml:space="preserve">, </w:t>
      </w:r>
      <w:r w:rsidR="008D0047" w:rsidRPr="003E37BD">
        <w:t xml:space="preserve">using </w:t>
      </w:r>
      <w:r w:rsidR="008D0047">
        <w:t xml:space="preserve">the </w:t>
      </w:r>
      <w:r w:rsidR="008D0047" w:rsidRPr="003E37BD">
        <w:rPr>
          <w:rStyle w:val="Labeltext"/>
        </w:rPr>
        <w:t>&lt;id_reference_type&gt;</w:t>
      </w:r>
      <w:r w:rsidR="008D0047" w:rsidRPr="003E37BD">
        <w:t xml:space="preserve"> </w:t>
      </w:r>
      <w:r w:rsidR="008D0047">
        <w:t>“has</w:t>
      </w:r>
      <w:r w:rsidR="008D0047" w:rsidRPr="003E37BD">
        <w:t>_component</w:t>
      </w:r>
      <w:r w:rsidR="008D0047">
        <w:t>”</w:t>
      </w:r>
      <w:r w:rsidRPr="001A3BEA">
        <w:t>.</w:t>
      </w:r>
    </w:p>
    <w:p w14:paraId="5DCA0C09" w14:textId="77777777" w:rsidR="00BD13ED" w:rsidRPr="001A3BEA" w:rsidRDefault="00BD13ED" w:rsidP="00BD13ED">
      <w:pPr>
        <w:pStyle w:val="BodyText"/>
        <w:spacing w:after="0"/>
        <w:ind w:left="720"/>
        <w:rPr>
          <w:rStyle w:val="Labeltext"/>
          <w:sz w:val="20"/>
          <w:szCs w:val="20"/>
        </w:rPr>
      </w:pPr>
      <w:r w:rsidRPr="001A3BEA">
        <w:rPr>
          <w:rStyle w:val="Labeltext"/>
          <w:sz w:val="20"/>
          <w:szCs w:val="20"/>
        </w:rPr>
        <w:t>&lt;Local_ID_Reference&gt;</w:t>
      </w:r>
    </w:p>
    <w:p w14:paraId="2B3C9CD2" w14:textId="77777777" w:rsidR="00BD13ED" w:rsidRPr="001A3BEA" w:rsidRDefault="00BD13ED" w:rsidP="00BD13ED">
      <w:pPr>
        <w:pStyle w:val="BodyText"/>
        <w:spacing w:after="0"/>
        <w:ind w:left="1440"/>
        <w:rPr>
          <w:rStyle w:val="Labeltext"/>
          <w:sz w:val="20"/>
          <w:szCs w:val="20"/>
        </w:rPr>
      </w:pPr>
      <w:r w:rsidRPr="001A3BEA">
        <w:rPr>
          <w:rStyle w:val="Labeltext"/>
          <w:sz w:val="20"/>
          <w:szCs w:val="20"/>
        </w:rPr>
        <w:t>comment</w:t>
      </w:r>
      <w:r w:rsidRPr="001A3BEA">
        <w:rPr>
          <w:rStyle w:val="Labeltext"/>
          <w:sz w:val="20"/>
          <w:szCs w:val="20"/>
        </w:rPr>
        <w:tab/>
      </w:r>
      <w:r w:rsidRPr="001A3BEA">
        <w:rPr>
          <w:rStyle w:val="Labeltext"/>
          <w:sz w:val="20"/>
          <w:szCs w:val="20"/>
        </w:rPr>
        <w:tab/>
      </w:r>
      <w:r w:rsidRPr="001A3BEA">
        <w:rPr>
          <w:rStyle w:val="Labeltext"/>
          <w:sz w:val="20"/>
          <w:szCs w:val="20"/>
        </w:rPr>
        <w:tab/>
        <w:t>[0,1]</w:t>
      </w:r>
    </w:p>
    <w:p w14:paraId="4F58FF2D" w14:textId="77777777" w:rsidR="00BD13ED" w:rsidRPr="001A3BEA" w:rsidRDefault="00BD13ED" w:rsidP="00BD13ED">
      <w:pPr>
        <w:pStyle w:val="BodyText"/>
        <w:spacing w:after="0"/>
        <w:ind w:left="1440"/>
        <w:rPr>
          <w:rStyle w:val="Labeltext"/>
          <w:sz w:val="20"/>
          <w:szCs w:val="20"/>
        </w:rPr>
      </w:pPr>
      <w:r w:rsidRPr="001A3BEA">
        <w:rPr>
          <w:rStyle w:val="Labeltext"/>
          <w:sz w:val="20"/>
          <w:szCs w:val="20"/>
        </w:rPr>
        <w:t>id_reference_to</w:t>
      </w:r>
      <w:r w:rsidRPr="001A3BEA">
        <w:rPr>
          <w:rStyle w:val="Labeltext"/>
          <w:sz w:val="20"/>
          <w:szCs w:val="20"/>
        </w:rPr>
        <w:tab/>
      </w:r>
      <w:r w:rsidRPr="001A3BEA">
        <w:rPr>
          <w:rStyle w:val="Labeltext"/>
          <w:sz w:val="20"/>
          <w:szCs w:val="20"/>
        </w:rPr>
        <w:tab/>
        <w:t>[1,*]</w:t>
      </w:r>
    </w:p>
    <w:p w14:paraId="244247DA" w14:textId="08CC27DF" w:rsidR="00BD13ED" w:rsidRPr="001A3BEA" w:rsidRDefault="00BD13ED" w:rsidP="00BD13ED">
      <w:pPr>
        <w:pStyle w:val="BodyText"/>
        <w:spacing w:after="0"/>
        <w:ind w:left="1440"/>
        <w:rPr>
          <w:rStyle w:val="Labeltext"/>
          <w:sz w:val="20"/>
          <w:szCs w:val="20"/>
        </w:rPr>
      </w:pPr>
      <w:r w:rsidRPr="001A3BEA">
        <w:rPr>
          <w:rStyle w:val="Labeltext"/>
          <w:sz w:val="20"/>
          <w:szCs w:val="20"/>
        </w:rPr>
        <w:t>id_reference_type</w:t>
      </w:r>
      <w:r w:rsidR="009F5BDB">
        <w:rPr>
          <w:rStyle w:val="Labeltext"/>
          <w:sz w:val="20"/>
          <w:szCs w:val="20"/>
        </w:rPr>
        <w:tab/>
      </w:r>
      <w:r w:rsidRPr="001A3BEA">
        <w:rPr>
          <w:rStyle w:val="Labeltext"/>
          <w:sz w:val="20"/>
          <w:szCs w:val="20"/>
        </w:rPr>
        <w:tab/>
        <w:t>[1,1]</w:t>
      </w:r>
    </w:p>
    <w:p w14:paraId="3B8C8C5C" w14:textId="77777777" w:rsidR="00F318DE" w:rsidRPr="001A3BEA" w:rsidRDefault="00F318DE" w:rsidP="001A3BEA">
      <w:pPr>
        <w:pStyle w:val="BodyText"/>
        <w:rPr>
          <w:sz w:val="20"/>
          <w:szCs w:val="20"/>
        </w:rPr>
      </w:pPr>
    </w:p>
    <w:p w14:paraId="5D986272" w14:textId="18D35D16" w:rsidR="00F318DE" w:rsidRPr="001A3BEA" w:rsidRDefault="00F318DE" w:rsidP="001A3BEA">
      <w:pPr>
        <w:pStyle w:val="BodyText"/>
      </w:pPr>
      <w:r w:rsidRPr="001A3BEA">
        <w:rPr>
          <w:b/>
        </w:rPr>
        <w:t>Local_ID_Relation</w:t>
      </w:r>
      <w:r w:rsidR="007A133A">
        <w:t xml:space="preserve"> defines a one-</w:t>
      </w:r>
      <w:r w:rsidRPr="001A3BEA">
        <w:t xml:space="preserve">directional relationship between two </w:t>
      </w:r>
      <w:r w:rsidR="00BD13ED">
        <w:t xml:space="preserve">or more </w:t>
      </w:r>
      <w:r w:rsidRPr="001A3BEA">
        <w:t>classes in the label.</w:t>
      </w:r>
      <w:r w:rsidR="007A133A">
        <w:t xml:space="preserve"> </w:t>
      </w:r>
      <w:r w:rsidR="008D0047">
        <w:t xml:space="preserve">Every component mentioned in </w:t>
      </w:r>
      <w:r w:rsidR="008D0047" w:rsidRPr="001A3BEA">
        <w:rPr>
          <w:b/>
        </w:rPr>
        <w:t>Local_ID_Reference</w:t>
      </w:r>
      <w:r w:rsidR="008D0047">
        <w:t xml:space="preserve"> must appear in a </w:t>
      </w:r>
      <w:r w:rsidR="008D0047" w:rsidRPr="001A3BEA">
        <w:rPr>
          <w:b/>
        </w:rPr>
        <w:t>Local_ID_Relation</w:t>
      </w:r>
      <w:r w:rsidR="007A133A">
        <w:t xml:space="preserve"> </w:t>
      </w:r>
      <w:r w:rsidR="008D0047">
        <w:t xml:space="preserve">class. There may be more than one </w:t>
      </w:r>
      <w:r w:rsidR="008D0047" w:rsidRPr="001A3BEA">
        <w:rPr>
          <w:b/>
        </w:rPr>
        <w:t>Local_ID_Relation</w:t>
      </w:r>
      <w:r w:rsidR="008D0047">
        <w:t>.</w:t>
      </w:r>
      <w:r w:rsidR="007A133A">
        <w:t xml:space="preserve">  </w:t>
      </w:r>
    </w:p>
    <w:p w14:paraId="3A059970" w14:textId="4F916B1F" w:rsidR="00F318DE" w:rsidRPr="001A3BEA" w:rsidRDefault="00F318DE" w:rsidP="001A3BEA">
      <w:pPr>
        <w:pStyle w:val="BodyText"/>
        <w:spacing w:after="0"/>
        <w:ind w:left="720"/>
        <w:rPr>
          <w:rStyle w:val="Labeltext"/>
          <w:sz w:val="20"/>
          <w:szCs w:val="20"/>
        </w:rPr>
      </w:pPr>
      <w:r w:rsidRPr="001A3BEA">
        <w:rPr>
          <w:rStyle w:val="Labeltext"/>
          <w:sz w:val="20"/>
          <w:szCs w:val="20"/>
        </w:rPr>
        <w:t>&lt;Local_ID_Relation&gt;</w:t>
      </w:r>
    </w:p>
    <w:p w14:paraId="03DC385B" w14:textId="77777777" w:rsidR="00F318DE" w:rsidRPr="001A3BEA" w:rsidRDefault="00F318DE" w:rsidP="001A3BEA">
      <w:pPr>
        <w:pStyle w:val="BodyText"/>
        <w:spacing w:after="0"/>
        <w:ind w:left="1440"/>
        <w:rPr>
          <w:rStyle w:val="Labeltext"/>
          <w:sz w:val="20"/>
          <w:szCs w:val="20"/>
        </w:rPr>
      </w:pPr>
      <w:r w:rsidRPr="001A3BEA">
        <w:rPr>
          <w:rStyle w:val="Labeltext"/>
          <w:sz w:val="20"/>
          <w:szCs w:val="20"/>
        </w:rPr>
        <w:t>comment</w:t>
      </w:r>
      <w:r w:rsidRPr="001A3BEA">
        <w:rPr>
          <w:rStyle w:val="Labeltext"/>
          <w:sz w:val="20"/>
          <w:szCs w:val="20"/>
        </w:rPr>
        <w:tab/>
      </w:r>
      <w:r w:rsidRPr="001A3BEA">
        <w:rPr>
          <w:rStyle w:val="Labeltext"/>
          <w:sz w:val="20"/>
          <w:szCs w:val="20"/>
        </w:rPr>
        <w:tab/>
      </w:r>
      <w:r w:rsidRPr="001A3BEA">
        <w:rPr>
          <w:rStyle w:val="Labeltext"/>
          <w:sz w:val="20"/>
          <w:szCs w:val="20"/>
        </w:rPr>
        <w:tab/>
        <w:t>[0,1]</w:t>
      </w:r>
    </w:p>
    <w:p w14:paraId="326AA64B" w14:textId="45F8711B" w:rsidR="00F318DE" w:rsidRPr="001A3BEA" w:rsidRDefault="00F318DE" w:rsidP="001A3BEA">
      <w:pPr>
        <w:pStyle w:val="BodyText"/>
        <w:spacing w:after="0"/>
        <w:ind w:left="1440"/>
        <w:rPr>
          <w:rStyle w:val="Labeltext"/>
          <w:sz w:val="20"/>
          <w:szCs w:val="20"/>
        </w:rPr>
      </w:pPr>
      <w:r w:rsidRPr="001A3BEA">
        <w:rPr>
          <w:rStyle w:val="Labeltext"/>
          <w:sz w:val="20"/>
          <w:szCs w:val="20"/>
        </w:rPr>
        <w:t>id_reference_from</w:t>
      </w:r>
      <w:r w:rsidRPr="001A3BEA">
        <w:rPr>
          <w:rStyle w:val="Labeltext"/>
          <w:sz w:val="20"/>
          <w:szCs w:val="20"/>
        </w:rPr>
        <w:tab/>
      </w:r>
      <w:r w:rsidR="009F5BDB">
        <w:rPr>
          <w:rStyle w:val="Labeltext"/>
          <w:sz w:val="20"/>
          <w:szCs w:val="20"/>
        </w:rPr>
        <w:tab/>
      </w:r>
      <w:r w:rsidRPr="001A3BEA">
        <w:rPr>
          <w:rStyle w:val="Labeltext"/>
          <w:sz w:val="20"/>
          <w:szCs w:val="20"/>
        </w:rPr>
        <w:t>[1,*]</w:t>
      </w:r>
    </w:p>
    <w:p w14:paraId="407A5DAB" w14:textId="77777777" w:rsidR="00F318DE" w:rsidRPr="001A3BEA" w:rsidRDefault="00F318DE" w:rsidP="001A3BEA">
      <w:pPr>
        <w:pStyle w:val="BodyText"/>
        <w:spacing w:after="0"/>
        <w:ind w:left="1440"/>
        <w:rPr>
          <w:rStyle w:val="Labeltext"/>
          <w:sz w:val="20"/>
          <w:szCs w:val="20"/>
        </w:rPr>
      </w:pPr>
      <w:r w:rsidRPr="001A3BEA">
        <w:rPr>
          <w:rStyle w:val="Labeltext"/>
          <w:sz w:val="20"/>
          <w:szCs w:val="20"/>
        </w:rPr>
        <w:t>id_reference_to</w:t>
      </w:r>
      <w:r w:rsidRPr="001A3BEA">
        <w:rPr>
          <w:rStyle w:val="Labeltext"/>
          <w:sz w:val="20"/>
          <w:szCs w:val="20"/>
        </w:rPr>
        <w:tab/>
      </w:r>
      <w:r w:rsidRPr="001A3BEA">
        <w:rPr>
          <w:rStyle w:val="Labeltext"/>
          <w:sz w:val="20"/>
          <w:szCs w:val="20"/>
        </w:rPr>
        <w:tab/>
        <w:t>[1,*]</w:t>
      </w:r>
    </w:p>
    <w:p w14:paraId="31683B78" w14:textId="6717E90E" w:rsidR="00F318DE" w:rsidRPr="001A3BEA" w:rsidRDefault="00F318DE" w:rsidP="001A3BEA">
      <w:pPr>
        <w:pStyle w:val="BodyText"/>
        <w:spacing w:after="0"/>
        <w:ind w:left="1440"/>
        <w:rPr>
          <w:rStyle w:val="Labeltext"/>
          <w:sz w:val="20"/>
          <w:szCs w:val="20"/>
        </w:rPr>
      </w:pPr>
      <w:r w:rsidRPr="001A3BEA">
        <w:rPr>
          <w:rStyle w:val="Labeltext"/>
          <w:sz w:val="20"/>
          <w:szCs w:val="20"/>
        </w:rPr>
        <w:t>id_reference_type</w:t>
      </w:r>
      <w:r w:rsidRPr="001A3BEA">
        <w:rPr>
          <w:rStyle w:val="Labeltext"/>
          <w:sz w:val="20"/>
          <w:szCs w:val="20"/>
        </w:rPr>
        <w:tab/>
      </w:r>
      <w:r w:rsidR="009F5BDB">
        <w:rPr>
          <w:rStyle w:val="Labeltext"/>
          <w:sz w:val="20"/>
          <w:szCs w:val="20"/>
        </w:rPr>
        <w:tab/>
      </w:r>
      <w:r w:rsidRPr="001A3BEA">
        <w:rPr>
          <w:rStyle w:val="Labeltext"/>
          <w:sz w:val="20"/>
          <w:szCs w:val="20"/>
        </w:rPr>
        <w:t>[1,1]</w:t>
      </w:r>
    </w:p>
    <w:p w14:paraId="06BE35FA" w14:textId="77777777" w:rsidR="00F318DE" w:rsidRPr="001A3BEA" w:rsidRDefault="00F318DE" w:rsidP="001A3BEA">
      <w:pPr>
        <w:pStyle w:val="BodyText"/>
        <w:rPr>
          <w:rFonts w:ascii="Arial" w:hAnsi="Arial" w:cs="Arial"/>
          <w:sz w:val="20"/>
          <w:szCs w:val="20"/>
        </w:rPr>
      </w:pPr>
    </w:p>
    <w:p w14:paraId="4A2960F5" w14:textId="259AC167" w:rsidR="00F318DE" w:rsidRPr="001A3BEA" w:rsidRDefault="00EF5B80" w:rsidP="001A3BEA">
      <w:pPr>
        <w:pStyle w:val="BodyText"/>
      </w:pPr>
      <w:r>
        <w:rPr>
          <w:b/>
        </w:rPr>
        <w:t>Local_ID_Relation</w:t>
      </w:r>
      <w:r w:rsidR="007A133A">
        <w:t xml:space="preserve"> must use one of the following </w:t>
      </w:r>
      <w:r w:rsidR="00F318DE" w:rsidRPr="001A3BEA">
        <w:t xml:space="preserve">values for </w:t>
      </w:r>
      <w:r w:rsidR="00F318DE" w:rsidRPr="001A3BEA">
        <w:rPr>
          <w:rStyle w:val="Labeltext"/>
        </w:rPr>
        <w:t>&lt;id_reference_type&gt;</w:t>
      </w:r>
      <w:r w:rsidR="007A133A">
        <w:t>.</w:t>
      </w:r>
    </w:p>
    <w:p w14:paraId="3C4FD2A2"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has_axis_values</w:t>
      </w:r>
    </w:p>
    <w:p w14:paraId="5D50781A"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has_backplane</w:t>
      </w:r>
    </w:p>
    <w:p w14:paraId="731C62D2"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has_display_settings</w:t>
      </w:r>
    </w:p>
    <w:p w14:paraId="23080947"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has_spectral_characteristics</w:t>
      </w:r>
    </w:p>
    <w:p w14:paraId="0081AAFC" w14:textId="77777777" w:rsidR="007A133A" w:rsidRDefault="007A133A" w:rsidP="001A3BEA">
      <w:pPr>
        <w:pStyle w:val="BodyText"/>
      </w:pPr>
    </w:p>
    <w:p w14:paraId="28D49F2E" w14:textId="226460F5" w:rsidR="00F318DE" w:rsidRPr="001A3BEA" w:rsidRDefault="00705B56" w:rsidP="001A3BEA">
      <w:pPr>
        <w:pStyle w:val="BodyText"/>
      </w:pPr>
      <w:r>
        <w:t>Here is an example.</w:t>
      </w:r>
      <w:r w:rsidR="00EF1CC0">
        <w:t xml:space="preserve"> </w:t>
      </w:r>
      <w:r w:rsidR="00F318DE" w:rsidRPr="001A3BEA">
        <w:t xml:space="preserve">Suppose our composite structure consists of: </w:t>
      </w:r>
    </w:p>
    <w:p w14:paraId="7FEB7628" w14:textId="5CF0286D" w:rsidR="00F318DE" w:rsidRPr="001A3BEA" w:rsidRDefault="00F318DE" w:rsidP="001A3BEA">
      <w:pPr>
        <w:pStyle w:val="BodyText"/>
        <w:numPr>
          <w:ilvl w:val="0"/>
          <w:numId w:val="62"/>
        </w:numPr>
      </w:pPr>
      <w:r w:rsidRPr="001A3BEA">
        <w:t xml:space="preserve">a 2D array with </w:t>
      </w:r>
      <w:r w:rsidR="00EF5B80">
        <w:t xml:space="preserve">the </w:t>
      </w:r>
      <w:r w:rsidR="00EF5B80" w:rsidRPr="001A3BEA">
        <w:rPr>
          <w:rStyle w:val="Labeltext"/>
        </w:rPr>
        <w:t>&lt;</w:t>
      </w:r>
      <w:r w:rsidRPr="001A3BEA">
        <w:rPr>
          <w:rStyle w:val="Labeltext"/>
        </w:rPr>
        <w:t>local identifier</w:t>
      </w:r>
      <w:r w:rsidR="00EF5B80" w:rsidRPr="001A3BEA">
        <w:rPr>
          <w:rStyle w:val="Labeltext"/>
        </w:rPr>
        <w:t>&gt;</w:t>
      </w:r>
      <w:r w:rsidR="00EF5B80" w:rsidRPr="001A3BEA">
        <w:t xml:space="preserve"> </w:t>
      </w:r>
      <w:r w:rsidR="00EF5B80">
        <w:t>“</w:t>
      </w:r>
      <w:r w:rsidRPr="001A3BEA">
        <w:t>reflectance_array</w:t>
      </w:r>
      <w:r w:rsidR="00EF5B80">
        <w:t>”,</w:t>
      </w:r>
      <w:r w:rsidRPr="001A3BEA">
        <w:t xml:space="preserve"> which is the primary component of the composite structure,</w:t>
      </w:r>
    </w:p>
    <w:p w14:paraId="6DE5C181" w14:textId="3FD78251" w:rsidR="00F318DE" w:rsidRPr="001A3BEA" w:rsidRDefault="00F318DE" w:rsidP="001A3BEA">
      <w:pPr>
        <w:pStyle w:val="BodyText"/>
        <w:numPr>
          <w:ilvl w:val="0"/>
          <w:numId w:val="62"/>
        </w:numPr>
      </w:pPr>
      <w:r w:rsidRPr="001A3BEA">
        <w:t>three additional 2D arrays which are considered backplanes of the primary compo</w:t>
      </w:r>
      <w:r w:rsidR="00E34F8E" w:rsidRPr="001A3BEA">
        <w:t>nent, having</w:t>
      </w:r>
      <w:r w:rsidR="00EF5B80" w:rsidRPr="001A3BEA">
        <w:t xml:space="preserve"> </w:t>
      </w:r>
      <w:r w:rsidR="00EF5B80" w:rsidRPr="001A3BEA">
        <w:rPr>
          <w:rStyle w:val="Labeltext"/>
        </w:rPr>
        <w:t>&lt;local_identifier&gt;</w:t>
      </w:r>
      <w:r w:rsidR="00EF5B80" w:rsidRPr="001A3BEA">
        <w:t xml:space="preserve"> values of</w:t>
      </w:r>
      <w:r w:rsidRPr="001A3BEA">
        <w:t xml:space="preserve"> </w:t>
      </w:r>
      <w:r w:rsidR="00EF5B80">
        <w:t>“</w:t>
      </w:r>
      <w:r w:rsidRPr="001A3BEA">
        <w:t>longitude</w:t>
      </w:r>
      <w:r w:rsidR="00EF5B80">
        <w:t>”</w:t>
      </w:r>
      <w:r w:rsidRPr="001A3BEA">
        <w:t xml:space="preserve">, </w:t>
      </w:r>
      <w:r w:rsidR="00EF5B80">
        <w:t>“</w:t>
      </w:r>
      <w:r w:rsidRPr="001A3BEA">
        <w:t>phase_angle</w:t>
      </w:r>
      <w:r w:rsidR="00EF5B80">
        <w:t>”</w:t>
      </w:r>
      <w:r w:rsidRPr="001A3BEA">
        <w:t xml:space="preserve">, and </w:t>
      </w:r>
      <w:r w:rsidR="00EF5B80">
        <w:t>“</w:t>
      </w:r>
      <w:r w:rsidRPr="001A3BEA">
        <w:t>emission_angle</w:t>
      </w:r>
      <w:r w:rsidR="00EF5B80">
        <w:t>”.</w:t>
      </w:r>
    </w:p>
    <w:p w14:paraId="6475401B" w14:textId="11411709" w:rsidR="00F318DE" w:rsidRPr="001A3BEA" w:rsidRDefault="00F318DE" w:rsidP="001A3BEA">
      <w:pPr>
        <w:pStyle w:val="BodyText"/>
      </w:pPr>
      <w:r w:rsidRPr="001A3BEA">
        <w:t xml:space="preserve">We want to ensure that </w:t>
      </w:r>
      <w:r w:rsidRPr="001A3BEA">
        <w:rPr>
          <w:rStyle w:val="Labeltext"/>
        </w:rPr>
        <w:t>&lt;id_reference_from&gt;</w:t>
      </w:r>
      <w:r w:rsidRPr="001A3BEA">
        <w:t xml:space="preserve"> and </w:t>
      </w:r>
      <w:r w:rsidRPr="001A3BEA">
        <w:rPr>
          <w:rStyle w:val="Labeltext"/>
        </w:rPr>
        <w:t>&lt;id_reference_to&gt;</w:t>
      </w:r>
      <w:r w:rsidRPr="001A3BEA">
        <w:t xml:space="preserve"> are used consistently. Perhaps the easiest way to get a handle on their use is to consider a truncated entry from the resulting composite structure outlined above. He</w:t>
      </w:r>
      <w:r w:rsidR="00EF1CC0">
        <w:t>re</w:t>
      </w:r>
      <w:r w:rsidRPr="001A3BEA">
        <w:t xml:space="preserve"> we show the relationship between the </w:t>
      </w:r>
      <w:r w:rsidR="008D0047">
        <w:t>primary component</w:t>
      </w:r>
      <w:r w:rsidRPr="001A3BEA">
        <w:t xml:space="preserve"> and one of </w:t>
      </w:r>
      <w:r w:rsidR="008D0047">
        <w:t>its backplanes</w:t>
      </w:r>
      <w:r w:rsidR="00EF1CC0">
        <w:t>:</w:t>
      </w:r>
    </w:p>
    <w:p w14:paraId="01293756"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&lt;Local_ID_Relation&gt;</w:t>
      </w:r>
    </w:p>
    <w:p w14:paraId="253C8475"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 xml:space="preserve">  &lt;id_reference_from&gt;</w:t>
      </w:r>
      <w:r w:rsidRPr="001A3BEA">
        <w:rPr>
          <w:rStyle w:val="Labeltext"/>
          <w:b/>
          <w:sz w:val="20"/>
          <w:szCs w:val="20"/>
        </w:rPr>
        <w:t>reflectance_array</w:t>
      </w:r>
      <w:r w:rsidRPr="001A3BEA">
        <w:rPr>
          <w:rStyle w:val="Labeltext"/>
          <w:sz w:val="20"/>
          <w:szCs w:val="20"/>
        </w:rPr>
        <w:t xml:space="preserve">&lt;/id_reference_from&gt;  </w:t>
      </w:r>
    </w:p>
    <w:p w14:paraId="1DB24869" w14:textId="20D58BC4" w:rsidR="00F318DE" w:rsidRPr="001A3BEA" w:rsidRDefault="00F318DE" w:rsidP="001A3BEA">
      <w:pPr>
        <w:pStyle w:val="BodyText"/>
        <w:spacing w:after="0"/>
        <w:ind w:left="720"/>
        <w:rPr>
          <w:rStyle w:val="Labeltext"/>
          <w:sz w:val="20"/>
          <w:szCs w:val="20"/>
        </w:rPr>
      </w:pPr>
      <w:r w:rsidRPr="001A3BEA">
        <w:rPr>
          <w:rStyle w:val="Labeltext"/>
          <w:sz w:val="20"/>
          <w:szCs w:val="20"/>
        </w:rPr>
        <w:t xml:space="preserve">  &lt;id_reference_to&gt;</w:t>
      </w:r>
      <w:r w:rsidR="00C61BFD" w:rsidRPr="001A3BEA">
        <w:rPr>
          <w:rStyle w:val="Labeltext"/>
          <w:b/>
          <w:sz w:val="20"/>
          <w:szCs w:val="20"/>
        </w:rPr>
        <w:t>emission_angle</w:t>
      </w:r>
      <w:r w:rsidRPr="001A3BEA">
        <w:rPr>
          <w:rStyle w:val="Labeltext"/>
          <w:sz w:val="20"/>
          <w:szCs w:val="20"/>
        </w:rPr>
        <w:t>&lt;/id_reference_to&gt;</w:t>
      </w:r>
    </w:p>
    <w:p w14:paraId="5B90A332" w14:textId="7754F48E" w:rsidR="00F318DE" w:rsidRPr="001A3BEA" w:rsidRDefault="00F318DE" w:rsidP="001A3BEA">
      <w:pPr>
        <w:pStyle w:val="BodyText"/>
        <w:spacing w:after="0"/>
        <w:ind w:left="720"/>
        <w:rPr>
          <w:rStyle w:val="Labeltext"/>
          <w:sz w:val="20"/>
          <w:szCs w:val="20"/>
        </w:rPr>
      </w:pPr>
      <w:r w:rsidRPr="001A3BEA">
        <w:rPr>
          <w:rStyle w:val="Labeltext"/>
          <w:sz w:val="20"/>
          <w:szCs w:val="20"/>
        </w:rPr>
        <w:t xml:space="preserve">  &lt;id_reference_type&gt;</w:t>
      </w:r>
      <w:r w:rsidR="00C61BFD" w:rsidRPr="001A3BEA">
        <w:rPr>
          <w:rStyle w:val="Labeltext"/>
          <w:b/>
          <w:sz w:val="20"/>
          <w:szCs w:val="20"/>
        </w:rPr>
        <w:t>has_backplane</w:t>
      </w:r>
      <w:r w:rsidRPr="001A3BEA">
        <w:rPr>
          <w:rStyle w:val="Labeltext"/>
          <w:sz w:val="20"/>
          <w:szCs w:val="20"/>
        </w:rPr>
        <w:t>&lt;/id_reference_type&gt;</w:t>
      </w:r>
    </w:p>
    <w:p w14:paraId="56D19C74" w14:textId="77777777" w:rsidR="00F318DE" w:rsidRPr="001A3BEA" w:rsidRDefault="00F318DE" w:rsidP="001A3BEA">
      <w:pPr>
        <w:pStyle w:val="BodyText"/>
        <w:spacing w:after="0"/>
        <w:ind w:left="720"/>
        <w:rPr>
          <w:rStyle w:val="Labeltext"/>
          <w:sz w:val="20"/>
          <w:szCs w:val="20"/>
        </w:rPr>
      </w:pPr>
      <w:r w:rsidRPr="001A3BEA">
        <w:rPr>
          <w:rStyle w:val="Labeltext"/>
          <w:sz w:val="20"/>
          <w:szCs w:val="20"/>
        </w:rPr>
        <w:t>&lt;/Local_ID_Relation&gt;</w:t>
      </w:r>
    </w:p>
    <w:p w14:paraId="426BE3DC" w14:textId="77777777" w:rsidR="00F318DE" w:rsidRPr="001A3BEA" w:rsidRDefault="00F318DE" w:rsidP="001A3BEA">
      <w:pPr>
        <w:pStyle w:val="BodyText"/>
        <w:rPr>
          <w:rFonts w:ascii="Arial" w:hAnsi="Arial" w:cs="Arial"/>
          <w:sz w:val="20"/>
          <w:szCs w:val="20"/>
        </w:rPr>
      </w:pPr>
    </w:p>
    <w:p w14:paraId="3B069A1B" w14:textId="0752C418" w:rsidR="009F5BDB" w:rsidRPr="001A3BEA" w:rsidRDefault="009F5BDB" w:rsidP="001A3BEA">
      <w:pPr>
        <w:pStyle w:val="BodyText"/>
      </w:pPr>
      <w:r w:rsidRPr="001A3BEA">
        <w:t>To state the relationship as a sentence, use this chart.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636A1" w:rsidRPr="003636A1" w14:paraId="673D4FA9" w14:textId="77777777" w:rsidTr="001A3BEA">
        <w:trPr>
          <w:jc w:val="center"/>
        </w:trPr>
        <w:tc>
          <w:tcPr>
            <w:tcW w:w="3116" w:type="dxa"/>
          </w:tcPr>
          <w:p w14:paraId="5F215848" w14:textId="77777777" w:rsidR="003636A1" w:rsidRPr="001A3BEA" w:rsidRDefault="003636A1" w:rsidP="001A3BEA">
            <w:pPr>
              <w:pStyle w:val="TableText"/>
              <w:jc w:val="center"/>
              <w:rPr>
                <w:b/>
              </w:rPr>
            </w:pPr>
            <w:r w:rsidRPr="001A3BEA">
              <w:rPr>
                <w:b/>
              </w:rPr>
              <w:t>Subject</w:t>
            </w:r>
          </w:p>
        </w:tc>
        <w:tc>
          <w:tcPr>
            <w:tcW w:w="3117" w:type="dxa"/>
          </w:tcPr>
          <w:p w14:paraId="1D44B446" w14:textId="6E8ED8E7" w:rsidR="003636A1" w:rsidRPr="001A3BEA" w:rsidRDefault="00F57461" w:rsidP="001A3BEA">
            <w:pPr>
              <w:pStyle w:val="TableText"/>
              <w:jc w:val="center"/>
              <w:rPr>
                <w:b/>
              </w:rPr>
            </w:pPr>
            <w:r>
              <w:rPr>
                <w:b/>
              </w:rPr>
              <w:t>P</w:t>
            </w:r>
            <w:r w:rsidR="003636A1" w:rsidRPr="001A3BEA">
              <w:rPr>
                <w:b/>
              </w:rPr>
              <w:t>redicate</w:t>
            </w:r>
          </w:p>
        </w:tc>
        <w:tc>
          <w:tcPr>
            <w:tcW w:w="3117" w:type="dxa"/>
          </w:tcPr>
          <w:p w14:paraId="6FC4AD68" w14:textId="75131BCE" w:rsidR="003636A1" w:rsidRPr="001A3BEA" w:rsidRDefault="00F57461" w:rsidP="001A3BEA">
            <w:pPr>
              <w:pStyle w:val="TableText"/>
              <w:jc w:val="center"/>
              <w:rPr>
                <w:b/>
              </w:rPr>
            </w:pPr>
            <w:r>
              <w:rPr>
                <w:b/>
              </w:rPr>
              <w:t>O</w:t>
            </w:r>
            <w:r w:rsidR="003636A1" w:rsidRPr="001A3BEA">
              <w:rPr>
                <w:b/>
              </w:rPr>
              <w:t>bject</w:t>
            </w:r>
          </w:p>
        </w:tc>
      </w:tr>
      <w:tr w:rsidR="009F5BDB" w:rsidRPr="009F5BDB" w14:paraId="69991B4B" w14:textId="77777777" w:rsidTr="003636A1">
        <w:trPr>
          <w:jc w:val="center"/>
        </w:trPr>
        <w:tc>
          <w:tcPr>
            <w:tcW w:w="3116" w:type="dxa"/>
          </w:tcPr>
          <w:p w14:paraId="057E93FE" w14:textId="31B901F6" w:rsidR="009F5BDB" w:rsidRPr="001A3BEA" w:rsidRDefault="009F5BDB">
            <w:pPr>
              <w:pStyle w:val="TableText"/>
              <w:jc w:val="center"/>
              <w:rPr>
                <w:b/>
              </w:rPr>
            </w:pPr>
            <w:r w:rsidRPr="001A3BEA">
              <w:rPr>
                <w:b/>
              </w:rPr>
              <w:t>&lt;id_reference_from&gt;</w:t>
            </w:r>
          </w:p>
        </w:tc>
        <w:tc>
          <w:tcPr>
            <w:tcW w:w="3117" w:type="dxa"/>
          </w:tcPr>
          <w:p w14:paraId="64002AF9" w14:textId="39917576" w:rsidR="009F5BDB" w:rsidRPr="001A3BEA" w:rsidRDefault="009F5BDB">
            <w:pPr>
              <w:pStyle w:val="TableText"/>
              <w:jc w:val="center"/>
              <w:rPr>
                <w:b/>
              </w:rPr>
            </w:pPr>
            <w:r w:rsidRPr="001A3BEA">
              <w:rPr>
                <w:b/>
              </w:rPr>
              <w:t>&lt;id_reference_type&gt;</w:t>
            </w:r>
          </w:p>
        </w:tc>
        <w:tc>
          <w:tcPr>
            <w:tcW w:w="3117" w:type="dxa"/>
          </w:tcPr>
          <w:p w14:paraId="757D7908" w14:textId="1C53F5ED" w:rsidR="009F5BDB" w:rsidRPr="001A3BEA" w:rsidRDefault="009F5BDB">
            <w:pPr>
              <w:pStyle w:val="TableText"/>
              <w:jc w:val="center"/>
              <w:rPr>
                <w:b/>
              </w:rPr>
            </w:pPr>
            <w:r w:rsidRPr="001A3BEA">
              <w:rPr>
                <w:b/>
              </w:rPr>
              <w:t>&lt;id_reference_to&gt;</w:t>
            </w:r>
          </w:p>
        </w:tc>
      </w:tr>
      <w:tr w:rsidR="003636A1" w:rsidRPr="001251FF" w14:paraId="4F4FF678" w14:textId="77777777" w:rsidTr="001A3BEA">
        <w:trPr>
          <w:jc w:val="center"/>
        </w:trPr>
        <w:tc>
          <w:tcPr>
            <w:tcW w:w="3116" w:type="dxa"/>
          </w:tcPr>
          <w:p w14:paraId="3626015A" w14:textId="77777777" w:rsidR="003636A1" w:rsidRPr="001251FF" w:rsidRDefault="003636A1" w:rsidP="001A3BEA">
            <w:pPr>
              <w:pStyle w:val="TableText"/>
              <w:jc w:val="center"/>
            </w:pPr>
            <w:r w:rsidRPr="001251FF">
              <w:t>reflectance_array</w:t>
            </w:r>
          </w:p>
        </w:tc>
        <w:tc>
          <w:tcPr>
            <w:tcW w:w="3117" w:type="dxa"/>
          </w:tcPr>
          <w:p w14:paraId="6B0EB64E" w14:textId="609A8162" w:rsidR="003636A1" w:rsidRPr="001251FF" w:rsidRDefault="00C61BFD" w:rsidP="001A3BEA">
            <w:pPr>
              <w:pStyle w:val="TableText"/>
              <w:jc w:val="center"/>
            </w:pPr>
            <w:r>
              <w:t>has_backplane</w:t>
            </w:r>
          </w:p>
        </w:tc>
        <w:tc>
          <w:tcPr>
            <w:tcW w:w="3117" w:type="dxa"/>
          </w:tcPr>
          <w:p w14:paraId="2E74BBA8" w14:textId="380E8009" w:rsidR="003636A1" w:rsidRPr="001251FF" w:rsidRDefault="00C61BFD" w:rsidP="001A3BEA">
            <w:pPr>
              <w:pStyle w:val="TableText"/>
              <w:jc w:val="center"/>
            </w:pPr>
            <w:r>
              <w:t>emission_angle</w:t>
            </w:r>
          </w:p>
        </w:tc>
      </w:tr>
    </w:tbl>
    <w:p w14:paraId="73428C64" w14:textId="2D197DD4" w:rsidR="00F318DE" w:rsidRPr="001A3BEA" w:rsidRDefault="009F5BDB" w:rsidP="001A3BEA">
      <w:pPr>
        <w:pStyle w:val="BodyText"/>
      </w:pPr>
      <w:r w:rsidRPr="001A3BEA">
        <w:t>This gives us “The reflectance array has a backplane named emission_angle.”</w:t>
      </w:r>
    </w:p>
    <w:p w14:paraId="2CCED381" w14:textId="716BD0E1" w:rsidR="00F318DE" w:rsidRPr="001A3BEA" w:rsidRDefault="00F318DE" w:rsidP="001A3BEA">
      <w:pPr>
        <w:pStyle w:val="BodyText"/>
      </w:pPr>
      <w:r w:rsidRPr="001A3BEA">
        <w:t>Here is how the entire compo</w:t>
      </w:r>
      <w:r w:rsidR="00E34F8E">
        <w:t>site structure class might look.</w:t>
      </w:r>
    </w:p>
    <w:p w14:paraId="1594C9A4" w14:textId="77777777" w:rsidR="00F318DE" w:rsidRPr="001A3BEA" w:rsidRDefault="00F318DE" w:rsidP="001A3BEA">
      <w:pPr>
        <w:pStyle w:val="Label"/>
        <w:rPr>
          <w:rStyle w:val="Labeltext"/>
          <w:sz w:val="20"/>
        </w:rPr>
      </w:pPr>
      <w:r w:rsidRPr="001A3BEA">
        <w:rPr>
          <w:rStyle w:val="Labeltext"/>
          <w:sz w:val="20"/>
        </w:rPr>
        <w:t>&lt;Composite_Structure&gt;</w:t>
      </w:r>
    </w:p>
    <w:p w14:paraId="080860E3" w14:textId="77777777" w:rsidR="00F318DE" w:rsidRPr="001A3BEA" w:rsidRDefault="00F318DE" w:rsidP="001A3BEA">
      <w:pPr>
        <w:pStyle w:val="Label"/>
        <w:rPr>
          <w:rStyle w:val="Labeltext"/>
          <w:sz w:val="20"/>
        </w:rPr>
      </w:pPr>
      <w:r w:rsidRPr="001A3BEA">
        <w:rPr>
          <w:rStyle w:val="Labeltext"/>
          <w:sz w:val="20"/>
        </w:rPr>
        <w:t xml:space="preserve">  &lt;title&gt;</w:t>
      </w:r>
      <w:r w:rsidRPr="001A3BEA">
        <w:rPr>
          <w:rStyle w:val="Labeltext"/>
          <w:color w:val="000000" w:themeColor="text1"/>
          <w:sz w:val="20"/>
        </w:rPr>
        <w:t>Cassini VIMS Ring Reflectance 0001</w:t>
      </w:r>
      <w:r w:rsidRPr="001A3BEA">
        <w:rPr>
          <w:rStyle w:val="Labeltext"/>
          <w:sz w:val="20"/>
        </w:rPr>
        <w:t>&lt;/title&gt;</w:t>
      </w:r>
    </w:p>
    <w:p w14:paraId="4479A2CE" w14:textId="77777777" w:rsidR="00F318DE" w:rsidRPr="001A3BEA" w:rsidRDefault="00F318DE" w:rsidP="001A3BEA">
      <w:pPr>
        <w:pStyle w:val="Label"/>
        <w:rPr>
          <w:rStyle w:val="Labeltext"/>
          <w:sz w:val="20"/>
        </w:rPr>
      </w:pPr>
      <w:r w:rsidRPr="001A3BEA">
        <w:rPr>
          <w:rStyle w:val="Labeltext"/>
          <w:sz w:val="20"/>
        </w:rPr>
        <w:t xml:space="preserve">  &lt;local_identifier&gt;</w:t>
      </w:r>
      <w:r w:rsidRPr="001A3BEA">
        <w:rPr>
          <w:rStyle w:val="Labeltext"/>
          <w:color w:val="000000" w:themeColor="text1"/>
          <w:sz w:val="20"/>
        </w:rPr>
        <w:t>Cassini_VIMS_Ring_Reflectance_0001</w:t>
      </w:r>
      <w:r w:rsidRPr="001A3BEA">
        <w:rPr>
          <w:rStyle w:val="Labeltext"/>
          <w:sz w:val="20"/>
        </w:rPr>
        <w:t>&lt;/local_identifier&gt;</w:t>
      </w:r>
    </w:p>
    <w:p w14:paraId="3A2C4A4F" w14:textId="73B59568" w:rsidR="00EE4D8F" w:rsidRPr="001A3BEA" w:rsidRDefault="00EE4D8F" w:rsidP="001A3BEA">
      <w:pPr>
        <w:pStyle w:val="Label"/>
        <w:rPr>
          <w:rStyle w:val="Labeltext"/>
          <w:sz w:val="20"/>
        </w:rPr>
      </w:pPr>
      <w:r w:rsidRPr="001A3BEA">
        <w:rPr>
          <w:rStyle w:val="Labeltext"/>
          <w:sz w:val="20"/>
        </w:rPr>
        <w:t xml:space="preserve">  &lt;type_description&gt;</w:t>
      </w:r>
      <w:r w:rsidRPr="001A3BEA">
        <w:rPr>
          <w:rStyle w:val="Labeltext"/>
          <w:color w:val="000000" w:themeColor="text1"/>
          <w:sz w:val="20"/>
        </w:rPr>
        <w:t>2D array with backplanes</w:t>
      </w:r>
      <w:r w:rsidRPr="001A3BEA">
        <w:rPr>
          <w:rStyle w:val="Labeltext"/>
          <w:sz w:val="20"/>
        </w:rPr>
        <w:t>&lt;/type_description&gt;</w:t>
      </w:r>
    </w:p>
    <w:p w14:paraId="51976A2C" w14:textId="77777777" w:rsidR="0022388C" w:rsidRPr="001A3BEA" w:rsidRDefault="00EF1CC0" w:rsidP="001A3BEA">
      <w:pPr>
        <w:pStyle w:val="Label"/>
        <w:rPr>
          <w:rStyle w:val="Labeltext"/>
          <w:sz w:val="20"/>
        </w:rPr>
      </w:pPr>
      <w:r w:rsidRPr="001A3BEA">
        <w:rPr>
          <w:rStyle w:val="Labeltext"/>
          <w:sz w:val="20"/>
        </w:rPr>
        <w:t xml:space="preserve">  &lt;description&gt;</w:t>
      </w:r>
    </w:p>
    <w:p w14:paraId="091D67E6" w14:textId="0C4F536A" w:rsidR="00EF1CC0" w:rsidRPr="001A3BEA" w:rsidRDefault="0022388C" w:rsidP="001A3BEA">
      <w:pPr>
        <w:pStyle w:val="Label"/>
        <w:rPr>
          <w:rStyle w:val="Labeltext"/>
          <w:color w:val="000000" w:themeColor="text1"/>
          <w:sz w:val="20"/>
        </w:rPr>
      </w:pPr>
      <w:r w:rsidRPr="001A3BEA">
        <w:rPr>
          <w:rStyle w:val="Labeltext"/>
          <w:color w:val="000000" w:themeColor="text1"/>
          <w:sz w:val="20"/>
        </w:rPr>
        <w:t xml:space="preserve">     </w:t>
      </w:r>
      <w:r w:rsidR="00EF1CC0" w:rsidRPr="001A3BEA">
        <w:rPr>
          <w:rStyle w:val="Labeltext"/>
          <w:color w:val="000000" w:themeColor="text1"/>
          <w:sz w:val="20"/>
        </w:rPr>
        <w:t xml:space="preserve">VIMS ring reflectance array with </w:t>
      </w:r>
      <w:r w:rsidRPr="001A3BEA">
        <w:rPr>
          <w:rStyle w:val="Labeltext"/>
          <w:color w:val="000000" w:themeColor="text1"/>
          <w:sz w:val="20"/>
        </w:rPr>
        <w:t>backplanes longitude, phase angle,</w:t>
      </w:r>
    </w:p>
    <w:p w14:paraId="308F80DC" w14:textId="5902CF93" w:rsidR="0022388C" w:rsidRPr="001A3BEA" w:rsidRDefault="0022388C" w:rsidP="001A3BEA">
      <w:pPr>
        <w:pStyle w:val="Label"/>
        <w:rPr>
          <w:rStyle w:val="Labeltext"/>
          <w:color w:val="000000" w:themeColor="text1"/>
          <w:sz w:val="20"/>
        </w:rPr>
      </w:pPr>
      <w:r w:rsidRPr="001A3BEA">
        <w:rPr>
          <w:rStyle w:val="Labeltext"/>
          <w:color w:val="000000" w:themeColor="text1"/>
          <w:sz w:val="20"/>
        </w:rPr>
        <w:t xml:space="preserve">     and emission angle</w:t>
      </w:r>
    </w:p>
    <w:p w14:paraId="5A3FB4AA" w14:textId="5BE210DE" w:rsidR="0022388C" w:rsidRPr="001A3BEA" w:rsidRDefault="0022388C" w:rsidP="001A3BEA">
      <w:pPr>
        <w:pStyle w:val="Label"/>
        <w:rPr>
          <w:rStyle w:val="Labeltext"/>
          <w:sz w:val="20"/>
        </w:rPr>
      </w:pPr>
      <w:r w:rsidRPr="001A3BEA">
        <w:rPr>
          <w:rStyle w:val="Labeltext"/>
          <w:sz w:val="20"/>
        </w:rPr>
        <w:t xml:space="preserve">  &lt;/description&gt;</w:t>
      </w:r>
    </w:p>
    <w:p w14:paraId="09679779" w14:textId="77777777" w:rsidR="00F318DE" w:rsidRPr="001A3BEA" w:rsidRDefault="00F318DE" w:rsidP="001A3BEA">
      <w:pPr>
        <w:pStyle w:val="Label"/>
        <w:rPr>
          <w:rStyle w:val="Labeltext"/>
          <w:sz w:val="20"/>
        </w:rPr>
      </w:pPr>
    </w:p>
    <w:p w14:paraId="662AC03E" w14:textId="77777777" w:rsidR="00F318DE" w:rsidRPr="001A3BEA" w:rsidRDefault="00F318DE" w:rsidP="001A3BEA">
      <w:pPr>
        <w:pStyle w:val="Label"/>
        <w:rPr>
          <w:rStyle w:val="Labeltext"/>
          <w:sz w:val="20"/>
        </w:rPr>
      </w:pPr>
      <w:r w:rsidRPr="001A3BEA">
        <w:rPr>
          <w:rStyle w:val="Labeltext"/>
          <w:sz w:val="20"/>
        </w:rPr>
        <w:t xml:space="preserve">  &lt;Local_ID_Reference&gt;</w:t>
      </w:r>
    </w:p>
    <w:p w14:paraId="3EEFA152" w14:textId="77777777" w:rsidR="00C05951" w:rsidRPr="001A3BEA" w:rsidRDefault="00F318DE" w:rsidP="001A3BEA">
      <w:pPr>
        <w:pStyle w:val="Label"/>
        <w:rPr>
          <w:rStyle w:val="Labeltext"/>
          <w:sz w:val="20"/>
        </w:rPr>
      </w:pPr>
      <w:r w:rsidRPr="001A3BEA">
        <w:rPr>
          <w:rStyle w:val="Labeltext"/>
          <w:sz w:val="20"/>
        </w:rPr>
        <w:t xml:space="preserve">      &lt;comment&gt;</w:t>
      </w:r>
    </w:p>
    <w:p w14:paraId="0FF4AFD6" w14:textId="77777777" w:rsidR="00F51801" w:rsidRDefault="00C05951" w:rsidP="001A3BEA">
      <w:pPr>
        <w:pStyle w:val="Label"/>
        <w:rPr>
          <w:rStyle w:val="Labeltext"/>
          <w:color w:val="000000" w:themeColor="text1"/>
          <w:sz w:val="20"/>
        </w:rPr>
      </w:pPr>
      <w:r w:rsidRPr="001A3BEA">
        <w:rPr>
          <w:rStyle w:val="Labeltext"/>
          <w:sz w:val="20"/>
        </w:rPr>
        <w:t xml:space="preserve">          </w:t>
      </w:r>
      <w:r w:rsidR="00F318DE" w:rsidRPr="001A3BEA">
        <w:rPr>
          <w:rStyle w:val="Labeltext"/>
          <w:color w:val="000000" w:themeColor="text1"/>
          <w:sz w:val="20"/>
        </w:rPr>
        <w:t>This inventor</w:t>
      </w:r>
      <w:r w:rsidR="0014615E" w:rsidRPr="001A3BEA">
        <w:rPr>
          <w:rStyle w:val="Labeltext"/>
          <w:color w:val="000000" w:themeColor="text1"/>
          <w:sz w:val="20"/>
        </w:rPr>
        <w:t>y lists the primary component</w:t>
      </w:r>
      <w:r w:rsidR="00F318DE" w:rsidRPr="001A3BEA">
        <w:rPr>
          <w:rStyle w:val="Labeltext"/>
          <w:color w:val="000000" w:themeColor="text1"/>
          <w:sz w:val="20"/>
        </w:rPr>
        <w:t xml:space="preserve"> of the </w:t>
      </w:r>
    </w:p>
    <w:p w14:paraId="1110188B" w14:textId="6059A650" w:rsidR="00C05951" w:rsidRPr="001A3BEA" w:rsidRDefault="00F51801" w:rsidP="001A3BEA">
      <w:pPr>
        <w:pStyle w:val="Label"/>
        <w:rPr>
          <w:rStyle w:val="Labeltext"/>
          <w:sz w:val="20"/>
        </w:rPr>
      </w:pPr>
      <w:r>
        <w:rPr>
          <w:rStyle w:val="Labeltext"/>
          <w:color w:val="000000" w:themeColor="text1"/>
          <w:sz w:val="20"/>
        </w:rPr>
        <w:t xml:space="preserve">          </w:t>
      </w:r>
      <w:r w:rsidR="00F318DE" w:rsidRPr="001A3BEA">
        <w:rPr>
          <w:rStyle w:val="Labeltext"/>
          <w:color w:val="000000" w:themeColor="text1"/>
          <w:sz w:val="20"/>
        </w:rPr>
        <w:t>composite structure.</w:t>
      </w:r>
    </w:p>
    <w:p w14:paraId="111DE8B6" w14:textId="205D5E47" w:rsidR="00F318DE" w:rsidRPr="001A3BEA" w:rsidRDefault="00C05951" w:rsidP="001A3BEA">
      <w:pPr>
        <w:pStyle w:val="Label"/>
        <w:rPr>
          <w:rStyle w:val="Labeltext"/>
          <w:sz w:val="20"/>
        </w:rPr>
      </w:pPr>
      <w:r w:rsidRPr="001A3BEA">
        <w:rPr>
          <w:rStyle w:val="Labeltext"/>
          <w:sz w:val="20"/>
        </w:rPr>
        <w:t xml:space="preserve">      </w:t>
      </w:r>
      <w:r w:rsidR="00F318DE" w:rsidRPr="001A3BEA">
        <w:rPr>
          <w:rStyle w:val="Labeltext"/>
          <w:sz w:val="20"/>
        </w:rPr>
        <w:t>&lt;/comment&gt;</w:t>
      </w:r>
    </w:p>
    <w:p w14:paraId="43754DF5"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reflectance_array</w:t>
      </w:r>
      <w:r w:rsidRPr="001A3BEA">
        <w:rPr>
          <w:rStyle w:val="Labeltext"/>
          <w:sz w:val="20"/>
        </w:rPr>
        <w:t>&lt;/id_reference_to&gt;</w:t>
      </w:r>
    </w:p>
    <w:p w14:paraId="063C808E" w14:textId="77777777" w:rsidR="00F318DE" w:rsidRPr="001A3BEA" w:rsidRDefault="00F318DE" w:rsidP="001A3BEA">
      <w:pPr>
        <w:pStyle w:val="Label"/>
        <w:rPr>
          <w:rStyle w:val="Labeltext"/>
          <w:sz w:val="20"/>
        </w:rPr>
      </w:pPr>
      <w:r w:rsidRPr="001A3BEA">
        <w:rPr>
          <w:rStyle w:val="Labeltext"/>
          <w:sz w:val="20"/>
        </w:rPr>
        <w:t xml:space="preserve">      &lt;id_reference_type&gt;</w:t>
      </w:r>
      <w:r w:rsidRPr="001A3BEA">
        <w:rPr>
          <w:rStyle w:val="Labeltext"/>
          <w:color w:val="000000" w:themeColor="text1"/>
          <w:sz w:val="20"/>
        </w:rPr>
        <w:t>has_primary_component</w:t>
      </w:r>
      <w:r w:rsidRPr="001A3BEA">
        <w:rPr>
          <w:rStyle w:val="Labeltext"/>
          <w:sz w:val="20"/>
        </w:rPr>
        <w:t>&lt;/id_reference_type&gt;</w:t>
      </w:r>
    </w:p>
    <w:p w14:paraId="5A1C852D" w14:textId="77777777" w:rsidR="00F318DE" w:rsidRPr="001A3BEA" w:rsidRDefault="00F318DE" w:rsidP="001A3BEA">
      <w:pPr>
        <w:pStyle w:val="Label"/>
        <w:rPr>
          <w:rStyle w:val="Labeltext"/>
          <w:sz w:val="20"/>
        </w:rPr>
      </w:pPr>
      <w:r w:rsidRPr="001A3BEA">
        <w:rPr>
          <w:rStyle w:val="Labeltext"/>
          <w:sz w:val="20"/>
        </w:rPr>
        <w:t xml:space="preserve">  &lt;/Local_ID_Reference&gt;</w:t>
      </w:r>
    </w:p>
    <w:p w14:paraId="132DF507" w14:textId="77777777" w:rsidR="00F318DE" w:rsidRPr="001A3BEA" w:rsidRDefault="00F318DE" w:rsidP="001A3BEA">
      <w:pPr>
        <w:pStyle w:val="Label"/>
        <w:rPr>
          <w:rStyle w:val="Labeltext"/>
          <w:sz w:val="20"/>
        </w:rPr>
      </w:pPr>
    </w:p>
    <w:p w14:paraId="651DD3AD" w14:textId="77777777" w:rsidR="00F318DE" w:rsidRPr="001A3BEA" w:rsidRDefault="00F318DE" w:rsidP="001A3BEA">
      <w:pPr>
        <w:pStyle w:val="Label"/>
        <w:rPr>
          <w:rStyle w:val="Labeltext"/>
          <w:sz w:val="20"/>
        </w:rPr>
      </w:pPr>
      <w:r w:rsidRPr="001A3BEA">
        <w:rPr>
          <w:rStyle w:val="Labeltext"/>
          <w:sz w:val="20"/>
        </w:rPr>
        <w:t xml:space="preserve">  &lt;Local_ID_Reference&gt;</w:t>
      </w:r>
    </w:p>
    <w:p w14:paraId="38F68895" w14:textId="77777777" w:rsidR="00C05951" w:rsidRPr="001A3BEA" w:rsidRDefault="00F318DE" w:rsidP="001A3BEA">
      <w:pPr>
        <w:pStyle w:val="Label"/>
        <w:rPr>
          <w:rStyle w:val="Labeltext"/>
          <w:sz w:val="20"/>
        </w:rPr>
      </w:pPr>
      <w:r w:rsidRPr="001A3BEA">
        <w:rPr>
          <w:rStyle w:val="Labeltext"/>
          <w:sz w:val="20"/>
        </w:rPr>
        <w:t xml:space="preserve">      &lt;comment&gt;</w:t>
      </w:r>
    </w:p>
    <w:p w14:paraId="6A4E2546" w14:textId="77777777" w:rsidR="00F51801" w:rsidRDefault="00C05951" w:rsidP="001A3BEA">
      <w:pPr>
        <w:pStyle w:val="Label"/>
        <w:rPr>
          <w:rStyle w:val="Labeltext"/>
          <w:color w:val="000000" w:themeColor="text1"/>
          <w:sz w:val="20"/>
        </w:rPr>
      </w:pPr>
      <w:r w:rsidRPr="001A3BEA">
        <w:rPr>
          <w:rStyle w:val="Labeltext"/>
          <w:sz w:val="20"/>
        </w:rPr>
        <w:t xml:space="preserve">          </w:t>
      </w:r>
      <w:r w:rsidR="00F318DE" w:rsidRPr="001A3BEA">
        <w:rPr>
          <w:rStyle w:val="Labeltext"/>
          <w:color w:val="000000" w:themeColor="text1"/>
          <w:sz w:val="20"/>
        </w:rPr>
        <w:t xml:space="preserve">This inventory lists all of the components of the </w:t>
      </w:r>
    </w:p>
    <w:p w14:paraId="79F65FBF" w14:textId="312722B3" w:rsidR="00C05951" w:rsidRPr="001A3BEA" w:rsidRDefault="00F51801" w:rsidP="001A3BEA">
      <w:pPr>
        <w:pStyle w:val="Label"/>
        <w:rPr>
          <w:rStyle w:val="Labeltext"/>
          <w:sz w:val="20"/>
        </w:rPr>
      </w:pPr>
      <w:r>
        <w:rPr>
          <w:rStyle w:val="Labeltext"/>
          <w:color w:val="000000" w:themeColor="text1"/>
          <w:sz w:val="20"/>
        </w:rPr>
        <w:t xml:space="preserve">          </w:t>
      </w:r>
      <w:r w:rsidR="00F318DE" w:rsidRPr="001A3BEA">
        <w:rPr>
          <w:rStyle w:val="Labeltext"/>
          <w:color w:val="000000" w:themeColor="text1"/>
          <w:sz w:val="20"/>
        </w:rPr>
        <w:t>composite structure.</w:t>
      </w:r>
    </w:p>
    <w:p w14:paraId="444E6E49" w14:textId="2BC96B20" w:rsidR="00F318DE" w:rsidRPr="001A3BEA" w:rsidRDefault="00C05951" w:rsidP="001A3BEA">
      <w:pPr>
        <w:pStyle w:val="Label"/>
        <w:rPr>
          <w:rStyle w:val="Labeltext"/>
          <w:sz w:val="20"/>
        </w:rPr>
      </w:pPr>
      <w:r w:rsidRPr="001A3BEA">
        <w:rPr>
          <w:rStyle w:val="Labeltext"/>
          <w:sz w:val="20"/>
        </w:rPr>
        <w:t xml:space="preserve">      </w:t>
      </w:r>
      <w:r w:rsidR="00F318DE" w:rsidRPr="001A3BEA">
        <w:rPr>
          <w:rStyle w:val="Labeltext"/>
          <w:sz w:val="20"/>
        </w:rPr>
        <w:t>&lt;/comment&gt;</w:t>
      </w:r>
    </w:p>
    <w:p w14:paraId="0FE9C994"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reflectance_array</w:t>
      </w:r>
      <w:r w:rsidRPr="001A3BEA">
        <w:rPr>
          <w:rStyle w:val="Labeltext"/>
          <w:sz w:val="20"/>
        </w:rPr>
        <w:t>&lt;/id_reference_to&gt;</w:t>
      </w:r>
    </w:p>
    <w:p w14:paraId="16E6EB31"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longitude</w:t>
      </w:r>
      <w:r w:rsidRPr="001A3BEA">
        <w:rPr>
          <w:rStyle w:val="Labeltext"/>
          <w:sz w:val="20"/>
        </w:rPr>
        <w:t>&lt;/id_reference_to&gt;</w:t>
      </w:r>
    </w:p>
    <w:p w14:paraId="33D961A9"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phase_angle</w:t>
      </w:r>
      <w:r w:rsidRPr="001A3BEA">
        <w:rPr>
          <w:rStyle w:val="Labeltext"/>
          <w:sz w:val="20"/>
        </w:rPr>
        <w:t>&lt;/id_reference_to&gt;</w:t>
      </w:r>
    </w:p>
    <w:p w14:paraId="35846657"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emission_angle</w:t>
      </w:r>
      <w:r w:rsidRPr="001A3BEA">
        <w:rPr>
          <w:rStyle w:val="Labeltext"/>
          <w:sz w:val="20"/>
        </w:rPr>
        <w:t>&lt;/id_reference_to&gt;</w:t>
      </w:r>
    </w:p>
    <w:p w14:paraId="45016E7F" w14:textId="77777777" w:rsidR="00F318DE" w:rsidRPr="001A3BEA" w:rsidRDefault="00F318DE" w:rsidP="001A3BEA">
      <w:pPr>
        <w:pStyle w:val="Label"/>
        <w:rPr>
          <w:rStyle w:val="Labeltext"/>
          <w:sz w:val="20"/>
        </w:rPr>
      </w:pPr>
      <w:r w:rsidRPr="001A3BEA">
        <w:rPr>
          <w:rStyle w:val="Labeltext"/>
          <w:sz w:val="20"/>
        </w:rPr>
        <w:t xml:space="preserve">      &lt;id_reference_type&gt;</w:t>
      </w:r>
      <w:r w:rsidRPr="001A3BEA">
        <w:rPr>
          <w:rStyle w:val="Labeltext"/>
          <w:color w:val="000000" w:themeColor="text1"/>
          <w:sz w:val="20"/>
        </w:rPr>
        <w:t>has_component</w:t>
      </w:r>
      <w:r w:rsidRPr="001A3BEA">
        <w:rPr>
          <w:rStyle w:val="Labeltext"/>
          <w:sz w:val="20"/>
        </w:rPr>
        <w:t>&lt;/id_reference_type&gt;</w:t>
      </w:r>
    </w:p>
    <w:p w14:paraId="62F8C76A" w14:textId="77777777" w:rsidR="00F318DE" w:rsidRPr="001A3BEA" w:rsidRDefault="00F318DE" w:rsidP="001A3BEA">
      <w:pPr>
        <w:pStyle w:val="Label"/>
        <w:rPr>
          <w:rStyle w:val="Labeltext"/>
          <w:sz w:val="20"/>
        </w:rPr>
      </w:pPr>
      <w:r w:rsidRPr="001A3BEA">
        <w:rPr>
          <w:rStyle w:val="Labeltext"/>
          <w:sz w:val="20"/>
        </w:rPr>
        <w:t xml:space="preserve">  &lt;/Local_ID_Reference&gt;</w:t>
      </w:r>
    </w:p>
    <w:p w14:paraId="04D7F702" w14:textId="77777777" w:rsidR="00F318DE" w:rsidRPr="001A3BEA" w:rsidRDefault="00F318DE" w:rsidP="001A3BEA">
      <w:pPr>
        <w:pStyle w:val="Label"/>
        <w:rPr>
          <w:rStyle w:val="Labeltext"/>
          <w:sz w:val="20"/>
        </w:rPr>
      </w:pPr>
    </w:p>
    <w:p w14:paraId="6C2BC11F" w14:textId="77777777" w:rsidR="00F318DE" w:rsidRPr="001A3BEA" w:rsidRDefault="00F318DE" w:rsidP="001A3BEA">
      <w:pPr>
        <w:pStyle w:val="Label"/>
        <w:rPr>
          <w:rStyle w:val="Labeltext"/>
          <w:sz w:val="20"/>
        </w:rPr>
      </w:pPr>
      <w:r w:rsidRPr="001A3BEA">
        <w:rPr>
          <w:rStyle w:val="Labeltext"/>
          <w:sz w:val="20"/>
        </w:rPr>
        <w:t xml:space="preserve">  &lt;Local_ID_Relation&gt;</w:t>
      </w:r>
    </w:p>
    <w:p w14:paraId="347D9522" w14:textId="77777777" w:rsidR="00F51801" w:rsidRDefault="00F318DE" w:rsidP="001A3BEA">
      <w:pPr>
        <w:pStyle w:val="Label"/>
        <w:rPr>
          <w:rStyle w:val="Labeltext"/>
          <w:color w:val="000000" w:themeColor="text1"/>
          <w:sz w:val="20"/>
        </w:rPr>
      </w:pPr>
      <w:r w:rsidRPr="001A3BEA">
        <w:rPr>
          <w:rStyle w:val="Labeltext"/>
          <w:sz w:val="20"/>
        </w:rPr>
        <w:t xml:space="preserve">      &lt;comment&gt;</w:t>
      </w:r>
      <w:r w:rsidRPr="001A3BEA">
        <w:rPr>
          <w:rStyle w:val="Labeltext"/>
          <w:color w:val="000000" w:themeColor="text1"/>
          <w:sz w:val="20"/>
        </w:rPr>
        <w:t xml:space="preserve">This inventory identifies the </w:t>
      </w:r>
      <w:r w:rsidR="00F51801">
        <w:rPr>
          <w:rStyle w:val="Labeltext"/>
          <w:color w:val="000000" w:themeColor="text1"/>
          <w:sz w:val="20"/>
        </w:rPr>
        <w:t>relationship</w:t>
      </w:r>
    </w:p>
    <w:p w14:paraId="659CA158" w14:textId="1F10381A" w:rsidR="00F318DE" w:rsidRPr="001A3BEA" w:rsidRDefault="00F51801" w:rsidP="001A3BEA">
      <w:pPr>
        <w:pStyle w:val="Label"/>
        <w:rPr>
          <w:rStyle w:val="Labeltext"/>
          <w:sz w:val="20"/>
        </w:rPr>
      </w:pPr>
      <w:r>
        <w:rPr>
          <w:rStyle w:val="Labeltext"/>
          <w:color w:val="000000" w:themeColor="text1"/>
          <w:sz w:val="20"/>
        </w:rPr>
        <w:t xml:space="preserve">          of the primary component to the other components</w:t>
      </w:r>
      <w:r w:rsidR="00F318DE" w:rsidRPr="001A3BEA">
        <w:rPr>
          <w:rStyle w:val="Labeltext"/>
          <w:color w:val="000000" w:themeColor="text1"/>
          <w:sz w:val="20"/>
        </w:rPr>
        <w:t>.</w:t>
      </w:r>
      <w:r w:rsidR="00F318DE" w:rsidRPr="001A3BEA">
        <w:rPr>
          <w:rStyle w:val="Labeltext"/>
          <w:sz w:val="20"/>
        </w:rPr>
        <w:t>&lt;/comment&gt;</w:t>
      </w:r>
    </w:p>
    <w:p w14:paraId="44E69A24" w14:textId="77777777" w:rsidR="00F318DE" w:rsidRPr="001A3BEA" w:rsidRDefault="00F318DE" w:rsidP="001A3BEA">
      <w:pPr>
        <w:pStyle w:val="Label"/>
        <w:rPr>
          <w:rStyle w:val="Labeltext"/>
          <w:sz w:val="20"/>
        </w:rPr>
      </w:pPr>
      <w:r w:rsidRPr="001A3BEA">
        <w:rPr>
          <w:rStyle w:val="Labeltext"/>
          <w:sz w:val="20"/>
        </w:rPr>
        <w:t xml:space="preserve">      &lt;id_reference_from&gt;</w:t>
      </w:r>
      <w:r w:rsidRPr="001A3BEA">
        <w:rPr>
          <w:rStyle w:val="Labeltext"/>
          <w:color w:val="000000" w:themeColor="text1"/>
          <w:sz w:val="20"/>
        </w:rPr>
        <w:t>reflectance_array</w:t>
      </w:r>
      <w:r w:rsidRPr="001A3BEA">
        <w:rPr>
          <w:rStyle w:val="Labeltext"/>
          <w:sz w:val="20"/>
        </w:rPr>
        <w:t>&lt;/id_reference_from&gt;</w:t>
      </w:r>
    </w:p>
    <w:p w14:paraId="5DB42381"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longitude</w:t>
      </w:r>
      <w:r w:rsidRPr="001A3BEA">
        <w:rPr>
          <w:rStyle w:val="Labeltext"/>
          <w:sz w:val="20"/>
        </w:rPr>
        <w:t>&lt;/id_reference_to&gt;</w:t>
      </w:r>
    </w:p>
    <w:p w14:paraId="62C2F031"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phase_angle</w:t>
      </w:r>
      <w:r w:rsidRPr="001A3BEA">
        <w:rPr>
          <w:rStyle w:val="Labeltext"/>
          <w:sz w:val="20"/>
        </w:rPr>
        <w:t>&lt;/id_reference_to&gt;</w:t>
      </w:r>
    </w:p>
    <w:p w14:paraId="6B8569F4" w14:textId="77777777" w:rsidR="00F318DE" w:rsidRPr="001A3BEA" w:rsidRDefault="00F318DE" w:rsidP="001A3BEA">
      <w:pPr>
        <w:pStyle w:val="Label"/>
        <w:rPr>
          <w:rStyle w:val="Labeltext"/>
          <w:sz w:val="20"/>
        </w:rPr>
      </w:pPr>
      <w:r w:rsidRPr="001A3BEA">
        <w:rPr>
          <w:rStyle w:val="Labeltext"/>
          <w:sz w:val="20"/>
        </w:rPr>
        <w:t xml:space="preserve">      &lt;id_reference_to&gt;</w:t>
      </w:r>
      <w:r w:rsidRPr="001A3BEA">
        <w:rPr>
          <w:rStyle w:val="Labeltext"/>
          <w:color w:val="000000" w:themeColor="text1"/>
          <w:sz w:val="20"/>
        </w:rPr>
        <w:t>emission_angle</w:t>
      </w:r>
      <w:r w:rsidRPr="001A3BEA">
        <w:rPr>
          <w:rStyle w:val="Labeltext"/>
          <w:sz w:val="20"/>
        </w:rPr>
        <w:t>&lt;/id_reference_to&gt;</w:t>
      </w:r>
    </w:p>
    <w:p w14:paraId="3C55EA42" w14:textId="77777777" w:rsidR="00F318DE" w:rsidRPr="001A3BEA" w:rsidRDefault="00F318DE" w:rsidP="001A3BEA">
      <w:pPr>
        <w:pStyle w:val="Label"/>
        <w:rPr>
          <w:rStyle w:val="Labeltext"/>
          <w:sz w:val="20"/>
        </w:rPr>
      </w:pPr>
      <w:r w:rsidRPr="001A3BEA">
        <w:rPr>
          <w:rStyle w:val="Labeltext"/>
          <w:sz w:val="20"/>
        </w:rPr>
        <w:t xml:space="preserve">      &lt;id_reference_type&gt;</w:t>
      </w:r>
      <w:r w:rsidRPr="001A3BEA">
        <w:rPr>
          <w:rStyle w:val="Labeltext"/>
          <w:color w:val="000000" w:themeColor="text1"/>
          <w:sz w:val="20"/>
        </w:rPr>
        <w:t>has_backplane</w:t>
      </w:r>
      <w:r w:rsidRPr="001A3BEA">
        <w:rPr>
          <w:rStyle w:val="Labeltext"/>
          <w:sz w:val="20"/>
        </w:rPr>
        <w:t>&lt;/id_reference_type&gt;</w:t>
      </w:r>
    </w:p>
    <w:p w14:paraId="4708AD4F" w14:textId="77777777" w:rsidR="00F318DE" w:rsidRPr="001A3BEA" w:rsidRDefault="00F318DE" w:rsidP="001A3BEA">
      <w:pPr>
        <w:pStyle w:val="Label"/>
        <w:rPr>
          <w:rStyle w:val="Labeltext"/>
          <w:sz w:val="20"/>
        </w:rPr>
      </w:pPr>
      <w:r w:rsidRPr="001A3BEA">
        <w:rPr>
          <w:rStyle w:val="Labeltext"/>
          <w:sz w:val="20"/>
        </w:rPr>
        <w:t xml:space="preserve">  &lt;/Local_ID_Relation&gt;</w:t>
      </w:r>
    </w:p>
    <w:p w14:paraId="32ED868B" w14:textId="77777777" w:rsidR="00F318DE" w:rsidRPr="001A3BEA" w:rsidRDefault="00F318DE" w:rsidP="001A3BEA">
      <w:pPr>
        <w:pStyle w:val="Label"/>
        <w:rPr>
          <w:rStyle w:val="Labeltext"/>
          <w:sz w:val="20"/>
        </w:rPr>
      </w:pPr>
    </w:p>
    <w:p w14:paraId="5D4F49FA" w14:textId="77777777" w:rsidR="00F318DE" w:rsidRPr="001A3BEA" w:rsidRDefault="00F318DE" w:rsidP="001A3BEA">
      <w:pPr>
        <w:pStyle w:val="Label"/>
        <w:rPr>
          <w:rStyle w:val="Labeltext"/>
          <w:sz w:val="20"/>
        </w:rPr>
      </w:pPr>
      <w:r w:rsidRPr="001A3BEA">
        <w:rPr>
          <w:rStyle w:val="Labeltext"/>
          <w:sz w:val="20"/>
        </w:rPr>
        <w:t>&lt;/Composite_Structure&gt;</w:t>
      </w:r>
    </w:p>
    <w:p w14:paraId="336E2F84" w14:textId="77777777" w:rsidR="00F318DE" w:rsidRPr="001A3BEA" w:rsidRDefault="00F318DE" w:rsidP="001A3BEA">
      <w:pPr>
        <w:pStyle w:val="BodyText"/>
      </w:pPr>
    </w:p>
    <w:p w14:paraId="18D8E374" w14:textId="77777777" w:rsidR="00F81E98" w:rsidRDefault="00F81E98" w:rsidP="00F11812">
      <w:pPr>
        <w:pStyle w:val="Heading3"/>
        <w:numPr>
          <w:ilvl w:val="2"/>
          <w:numId w:val="28"/>
        </w:numPr>
      </w:pPr>
      <w:bookmarkStart w:id="152" w:name="_Toc6498980"/>
      <w:r>
        <w:lastRenderedPageBreak/>
        <w:t>Aggregate Product Labels</w:t>
      </w:r>
      <w:bookmarkEnd w:id="150"/>
      <w:bookmarkEnd w:id="151"/>
      <w:bookmarkEnd w:id="152"/>
    </w:p>
    <w:p w14:paraId="6A312528" w14:textId="0C5758DD" w:rsidR="00F81E98" w:rsidRDefault="00F81E98" w:rsidP="00F81E98">
      <w:pPr>
        <w:pStyle w:val="BodyText"/>
      </w:pPr>
      <w:r>
        <w:t>There are two types of aggregate products:</w:t>
      </w:r>
    </w:p>
    <w:p w14:paraId="00D2E3C7" w14:textId="77777777" w:rsidR="003954A3" w:rsidRPr="0012587D" w:rsidRDefault="003954A3" w:rsidP="00985E05">
      <w:pPr>
        <w:pStyle w:val="BodyText"/>
        <w:numPr>
          <w:ilvl w:val="0"/>
          <w:numId w:val="3"/>
        </w:numPr>
        <w:rPr>
          <w:b/>
        </w:rPr>
      </w:pPr>
      <w:r w:rsidRPr="0012587D">
        <w:rPr>
          <w:b/>
        </w:rPr>
        <w:t>Product_Collection</w:t>
      </w:r>
    </w:p>
    <w:p w14:paraId="0306FAE0" w14:textId="77777777" w:rsidR="00F81E98" w:rsidRDefault="00F81E98" w:rsidP="00985E05">
      <w:pPr>
        <w:pStyle w:val="BodyText"/>
        <w:numPr>
          <w:ilvl w:val="0"/>
          <w:numId w:val="3"/>
        </w:numPr>
      </w:pPr>
      <w:r w:rsidRPr="0012587D">
        <w:rPr>
          <w:b/>
        </w:rPr>
        <w:t>Product_Bundle</w:t>
      </w:r>
    </w:p>
    <w:p w14:paraId="2B230D31" w14:textId="329FDC2A" w:rsidR="003973E6" w:rsidRDefault="003973E6" w:rsidP="00F81E98">
      <w:pPr>
        <w:pStyle w:val="BodyText"/>
      </w:pPr>
      <w:r>
        <w:t xml:space="preserve">As mentioned in Section </w:t>
      </w:r>
      <w:fldSimple w:instr=" REF _Ref471483092 \r ">
        <w:r w:rsidR="00716D63">
          <w:t>4.1</w:t>
        </w:r>
      </w:fldSimple>
      <w:r>
        <w:t xml:space="preserve">, a collection is a group of related products. A </w:t>
      </w:r>
      <w:r w:rsidRPr="0012587D">
        <w:rPr>
          <w:b/>
        </w:rPr>
        <w:t>Product_Collection</w:t>
      </w:r>
      <w:r>
        <w:t xml:space="preserve"> product is simply a list, or inventory, of the products in the collection. The products are listed by their LIDs or LIDVIDs. As it is possible for a product to belong to more than one collection, the inventory also tells whether this is the primary collection for a product or whether it is a</w:t>
      </w:r>
      <w:r w:rsidR="00ED5BC2">
        <w:t xml:space="preserve"> product</w:t>
      </w:r>
      <w:r w:rsidR="001C5B6D">
        <w:t>’</w:t>
      </w:r>
      <w:r w:rsidR="00ED5BC2">
        <w:t>s</w:t>
      </w:r>
      <w:r>
        <w:t xml:space="preserve"> secondary collection. A </w:t>
      </w:r>
      <w:r w:rsidRPr="0012587D">
        <w:rPr>
          <w:b/>
        </w:rPr>
        <w:t>Product_Collection</w:t>
      </w:r>
      <w:r>
        <w:t xml:space="preserve"> product is accompanied by an XML label.</w:t>
      </w:r>
    </w:p>
    <w:p w14:paraId="06DDB3BC" w14:textId="22FC1BB4" w:rsidR="003973E6" w:rsidRDefault="003973E6" w:rsidP="00F81E98">
      <w:pPr>
        <w:pStyle w:val="BodyText"/>
      </w:pPr>
      <w:r>
        <w:t xml:space="preserve">Similarly, a bundle is a group of related collections. A </w:t>
      </w:r>
      <w:r w:rsidRPr="0012587D">
        <w:rPr>
          <w:b/>
        </w:rPr>
        <w:t>Product_Bundle</w:t>
      </w:r>
      <w:r>
        <w:t xml:space="preserve"> product is an inventory of the collections in the bundle. Unlike a </w:t>
      </w:r>
      <w:r w:rsidRPr="0012587D">
        <w:rPr>
          <w:b/>
        </w:rPr>
        <w:t>Product_Collection</w:t>
      </w:r>
      <w:r>
        <w:t xml:space="preserve"> product, a </w:t>
      </w:r>
      <w:r w:rsidRPr="0012587D">
        <w:rPr>
          <w:b/>
        </w:rPr>
        <w:t>Product_Bundle</w:t>
      </w:r>
      <w:r>
        <w:t xml:space="preserve"> product consists of the label only, not a label and a separate file. The inventory of collections is included in the label. </w:t>
      </w:r>
    </w:p>
    <w:p w14:paraId="282D959C" w14:textId="0FD72EE8" w:rsidR="003973E6" w:rsidRDefault="003973E6" w:rsidP="00F81E98">
      <w:pPr>
        <w:pStyle w:val="BodyText"/>
      </w:pPr>
      <w:r>
        <w:t xml:space="preserve">Instructions for creating </w:t>
      </w:r>
      <w:r w:rsidRPr="0012587D">
        <w:rPr>
          <w:b/>
        </w:rPr>
        <w:t>Product_Collection</w:t>
      </w:r>
      <w:r>
        <w:t xml:space="preserve"> and </w:t>
      </w:r>
      <w:r w:rsidRPr="0012587D">
        <w:rPr>
          <w:b/>
        </w:rPr>
        <w:t>Product_Bundle</w:t>
      </w:r>
      <w:r>
        <w:t xml:space="preserve"> labels are in </w:t>
      </w:r>
      <w:fldSimple w:instr=" REF _Ref472428319 \r ">
        <w:r w:rsidR="00A47654">
          <w:t>Appendix K</w:t>
        </w:r>
      </w:fldSimple>
      <w:r>
        <w:t>.</w:t>
      </w:r>
    </w:p>
    <w:p w14:paraId="3429968F" w14:textId="04020452" w:rsidR="00DF5F81" w:rsidRDefault="00DE323A" w:rsidP="00DF5F81">
      <w:pPr>
        <w:pStyle w:val="Heading3"/>
        <w:numPr>
          <w:ilvl w:val="2"/>
          <w:numId w:val="28"/>
        </w:numPr>
      </w:pPr>
      <w:bookmarkStart w:id="153" w:name="_Toc6498981"/>
      <w:r>
        <w:t xml:space="preserve">Special Characters </w:t>
      </w:r>
      <w:r w:rsidR="00DF5F81">
        <w:t>in Product Labels</w:t>
      </w:r>
      <w:bookmarkEnd w:id="153"/>
    </w:p>
    <w:p w14:paraId="073E8962" w14:textId="0FEF3850" w:rsidR="00085ADA" w:rsidRDefault="00DF5F81" w:rsidP="00F81E98">
      <w:pPr>
        <w:pStyle w:val="BodyText"/>
      </w:pPr>
      <w:r>
        <w:t>In P</w:t>
      </w:r>
      <w:r w:rsidR="00D85705">
        <w:t>DS4 labels</w:t>
      </w:r>
      <w:r>
        <w:t xml:space="preserve"> some characters have a special meaning to software that interprets XML. For </w:t>
      </w:r>
      <w:r w:rsidR="00D85705">
        <w:t>instance</w:t>
      </w:r>
      <w:r>
        <w:t xml:space="preserve">, “&lt;”, “&gt;”, and </w:t>
      </w:r>
      <w:r w:rsidR="00D85705">
        <w:t xml:space="preserve">sometimes </w:t>
      </w:r>
      <w:r>
        <w:t xml:space="preserve">“&amp;” are used </w:t>
      </w:r>
      <w:r w:rsidR="00C60905">
        <w:t xml:space="preserve">to delimit tags, as in </w:t>
      </w:r>
    </w:p>
    <w:p w14:paraId="679DACE6" w14:textId="518FB747" w:rsidR="00DF5F81" w:rsidRPr="00DF5F81" w:rsidRDefault="00DF5F81" w:rsidP="0096533E">
      <w:pPr>
        <w:pStyle w:val="Label"/>
        <w:jc w:val="center"/>
      </w:pPr>
      <w:r w:rsidRPr="00DF5F81">
        <w:t>&lt;?xml version="1.0" encoding="UTF-8"?&gt;</w:t>
      </w:r>
      <w:r w:rsidR="00C60905">
        <w:br/>
      </w:r>
    </w:p>
    <w:p w14:paraId="386C98D5" w14:textId="24F8AF1B" w:rsidR="00DF5F81" w:rsidRDefault="00DF5F81" w:rsidP="00F81E98">
      <w:pPr>
        <w:pStyle w:val="BodyText"/>
      </w:pPr>
      <w:r>
        <w:t xml:space="preserve">as you can see in </w:t>
      </w:r>
      <w:fldSimple w:instr=" REF _Ref472002925 ">
        <w:r>
          <w:t xml:space="preserve">Figure </w:t>
        </w:r>
        <w:r>
          <w:rPr>
            <w:noProof/>
          </w:rPr>
          <w:t>6</w:t>
        </w:r>
        <w:r>
          <w:noBreakHyphen/>
        </w:r>
        <w:r>
          <w:rPr>
            <w:noProof/>
          </w:rPr>
          <w:t>1</w:t>
        </w:r>
      </w:fldSimple>
      <w:r>
        <w:t xml:space="preserve">. The XML standard </w:t>
      </w:r>
      <w:r w:rsidR="00D85705">
        <w:t>provides</w:t>
      </w:r>
      <w:r>
        <w:t xml:space="preserve"> a structure known as CDATA (for Character Data) that allows </w:t>
      </w:r>
      <w:r w:rsidR="00C60905">
        <w:t>special characters to be entered as regular text. Here is an example.</w:t>
      </w:r>
    </w:p>
    <w:p w14:paraId="2A9A7BFC" w14:textId="77777777" w:rsidR="00C60905" w:rsidRPr="00C60905" w:rsidRDefault="00C60905" w:rsidP="0096533E">
      <w:pPr>
        <w:pStyle w:val="Label"/>
        <w:keepNext/>
        <w:ind w:left="720"/>
      </w:pPr>
      <w:r w:rsidRPr="00C60905">
        <w:t>&lt;description&gt;</w:t>
      </w:r>
    </w:p>
    <w:p w14:paraId="03933BD5" w14:textId="426D3CB2" w:rsidR="00C60905" w:rsidRPr="00C60905" w:rsidRDefault="00C60905" w:rsidP="0096533E">
      <w:pPr>
        <w:pStyle w:val="Label"/>
        <w:keepNext/>
        <w:ind w:left="720"/>
      </w:pPr>
      <w:r>
        <w:t xml:space="preserve">  </w:t>
      </w:r>
      <w:r w:rsidRPr="00C60905">
        <w:t>&lt;![CDATA[</w:t>
      </w:r>
    </w:p>
    <w:p w14:paraId="426B0038" w14:textId="1F337D47" w:rsidR="00C60905" w:rsidRPr="00C60905" w:rsidRDefault="00C60905" w:rsidP="0096533E">
      <w:pPr>
        <w:pStyle w:val="Label"/>
        <w:keepNext/>
        <w:ind w:left="720"/>
      </w:pPr>
      <w:r>
        <w:t xml:space="preserve">    </w:t>
      </w:r>
      <w:r w:rsidRPr="00C60905">
        <w:t xml:space="preserve">Within this Character Data block I can use otherwise reserved characters </w:t>
      </w:r>
      <w:r>
        <w:br/>
        <w:t xml:space="preserve">    </w:t>
      </w:r>
      <w:r w:rsidRPr="00C60905">
        <w:t>like &lt;, &gt;, &amp;.</w:t>
      </w:r>
    </w:p>
    <w:p w14:paraId="1DF433C5" w14:textId="77761296" w:rsidR="00C60905" w:rsidRPr="00C60905" w:rsidRDefault="00C60905" w:rsidP="0096533E">
      <w:pPr>
        <w:pStyle w:val="Label"/>
        <w:keepNext/>
        <w:ind w:left="720"/>
      </w:pPr>
      <w:r>
        <w:t xml:space="preserve">  </w:t>
      </w:r>
      <w:r w:rsidRPr="00C60905">
        <w:t>]]&gt;</w:t>
      </w:r>
    </w:p>
    <w:p w14:paraId="3C72D4B9" w14:textId="45C2F936" w:rsidR="00C60905" w:rsidRPr="00C60905" w:rsidRDefault="00C60905" w:rsidP="0096533E">
      <w:pPr>
        <w:pStyle w:val="Label"/>
        <w:keepNext/>
        <w:ind w:left="720"/>
      </w:pPr>
      <w:r w:rsidRPr="00C60905">
        <w:t>&lt;/description&gt;</w:t>
      </w:r>
      <w:r>
        <w:br/>
      </w:r>
    </w:p>
    <w:p w14:paraId="14C87179" w14:textId="75D34D27" w:rsidR="00C60905" w:rsidRDefault="00C60905" w:rsidP="00F81E98">
      <w:pPr>
        <w:pStyle w:val="BodyText"/>
      </w:pPr>
      <w:r>
        <w:t xml:space="preserve">PDS permits the reasonable use of XML’s CDATA structure. For example, CDATA may be used when the text includes a formula that uses reserved </w:t>
      </w:r>
      <w:r w:rsidR="00D85705">
        <w:t>characters</w:t>
      </w:r>
      <w:r>
        <w:t xml:space="preserve"> such as “&lt;” and “&gt;”, or when it includes an XML fragment. If CDATA is used in a PDS4 label, it is likely to be scrutinized during peer review. For more information about </w:t>
      </w:r>
      <w:r w:rsidR="00D85705">
        <w:t xml:space="preserve">reserved characters and </w:t>
      </w:r>
      <w:r>
        <w:t xml:space="preserve">CDATA, refer to XML standard documentation such as </w:t>
      </w:r>
      <w:hyperlink r:id="rId40" w:history="1">
        <w:r w:rsidR="00D85705" w:rsidRPr="00D0429C">
          <w:rPr>
            <w:rStyle w:val="Hyperlink"/>
          </w:rPr>
          <w:t>https://www.w3.org/TR/REC-xml/</w:t>
        </w:r>
      </w:hyperlink>
      <w:r w:rsidR="00D85705">
        <w:t xml:space="preserve">. </w:t>
      </w:r>
    </w:p>
    <w:p w14:paraId="7CB6A37E" w14:textId="25AE278B" w:rsidR="00226455" w:rsidRDefault="002D69BB" w:rsidP="00F11812">
      <w:pPr>
        <w:pStyle w:val="Heading2"/>
        <w:numPr>
          <w:ilvl w:val="1"/>
          <w:numId w:val="28"/>
        </w:numPr>
      </w:pPr>
      <w:bookmarkStart w:id="154" w:name="_Ref472429125"/>
      <w:bookmarkStart w:id="155" w:name="_Toc6498982"/>
      <w:r w:rsidRPr="00CB3659">
        <w:t>Data Dictionary O</w:t>
      </w:r>
      <w:r w:rsidR="00226455" w:rsidRPr="00CB3659">
        <w:t>verview</w:t>
      </w:r>
      <w:bookmarkEnd w:id="154"/>
      <w:bookmarkEnd w:id="155"/>
    </w:p>
    <w:p w14:paraId="27B39F47" w14:textId="2F3D250B" w:rsidR="00862947" w:rsidRDefault="00862947" w:rsidP="00F11812">
      <w:pPr>
        <w:pStyle w:val="Heading3"/>
        <w:numPr>
          <w:ilvl w:val="2"/>
          <w:numId w:val="28"/>
        </w:numPr>
      </w:pPr>
      <w:bookmarkStart w:id="156" w:name="_Toc6498983"/>
      <w:r>
        <w:t xml:space="preserve">What </w:t>
      </w:r>
      <w:r w:rsidR="00A7265C">
        <w:t xml:space="preserve">Is </w:t>
      </w:r>
      <w:r w:rsidR="001A6AE4">
        <w:t>a</w:t>
      </w:r>
      <w:r>
        <w:t xml:space="preserve"> Data Dictionary For</w:t>
      </w:r>
      <w:r w:rsidR="001C1637">
        <w:t>?</w:t>
      </w:r>
      <w:bookmarkEnd w:id="156"/>
    </w:p>
    <w:p w14:paraId="6F70DE8A" w14:textId="1AEDB60E" w:rsidR="00ED5BC2" w:rsidRDefault="00ED5BC2" w:rsidP="00ED5BC2">
      <w:pPr>
        <w:pStyle w:val="BodyText"/>
      </w:pPr>
      <w:r>
        <w:t xml:space="preserve">A data dictionary has several purposes.  First, the dictionary is a reference for users of the PDS, defining attributes and classes that describe planetary data.  Second, the dictionary is a reference for data producers in designing data </w:t>
      </w:r>
      <w:r w:rsidR="005C06F9">
        <w:t>labels</w:t>
      </w:r>
      <w:r>
        <w:t>.  Third, the dictionary ensures that attributes and classes in the data descriptions are used in a standard, consistent, and predictable manner.</w:t>
      </w:r>
    </w:p>
    <w:p w14:paraId="58163996" w14:textId="676A80D1" w:rsidR="00ED5BC2" w:rsidRDefault="00ED5BC2" w:rsidP="00ED5BC2">
      <w:pPr>
        <w:pStyle w:val="BodyText"/>
      </w:pPr>
      <w:r>
        <w:lastRenderedPageBreak/>
        <w:t>Conceptually, a data dictionary defines the attributes and classes that may be used in PDS4 product labels.  It is intended to be readable both by humans and by software. Practically speaking, it must contain definitions as well as the syntax and semantic constraints placed on values of attributes.  For classes, it provides the explicit list of attributes defining the class and indicates whic</w:t>
      </w:r>
      <w:r w:rsidR="00EE1A28">
        <w:t>h are required, optional, and</w:t>
      </w:r>
      <w:r>
        <w:t xml:space="preserve"> repeatable.  </w:t>
      </w:r>
    </w:p>
    <w:p w14:paraId="67AC073B" w14:textId="189D9B8B" w:rsidR="00ED5BC2" w:rsidRDefault="00ED5BC2" w:rsidP="00ED5BC2">
      <w:pPr>
        <w:pStyle w:val="BodyText"/>
      </w:pPr>
      <w:r>
        <w:t xml:space="preserve">Every attribute and class that is used in any PDS label must first be defined in a data dictionary.  </w:t>
      </w:r>
    </w:p>
    <w:p w14:paraId="4D9E572C" w14:textId="77777777" w:rsidR="00ED5BC2" w:rsidRDefault="00ED5BC2" w:rsidP="00ED5BC2">
      <w:pPr>
        <w:pStyle w:val="BodyText"/>
      </w:pPr>
      <w:r>
        <w:t>Data dictionaries are classified as:</w:t>
      </w:r>
    </w:p>
    <w:p w14:paraId="4E830CAC" w14:textId="77777777" w:rsidR="00ED5BC2" w:rsidRDefault="00ED5BC2" w:rsidP="00F11812">
      <w:pPr>
        <w:pStyle w:val="BodyText"/>
        <w:numPr>
          <w:ilvl w:val="0"/>
          <w:numId w:val="21"/>
        </w:numPr>
      </w:pPr>
      <w:r>
        <w:t>Common</w:t>
      </w:r>
    </w:p>
    <w:p w14:paraId="148A0C96" w14:textId="77777777" w:rsidR="00ED5BC2" w:rsidRDefault="00ED5BC2" w:rsidP="00F11812">
      <w:pPr>
        <w:pStyle w:val="BodyText"/>
        <w:numPr>
          <w:ilvl w:val="0"/>
          <w:numId w:val="21"/>
        </w:numPr>
      </w:pPr>
      <w:r>
        <w:t>Discipline-specific</w:t>
      </w:r>
    </w:p>
    <w:p w14:paraId="0F1191C4" w14:textId="77777777" w:rsidR="00ED5BC2" w:rsidRPr="00AB1C5A" w:rsidRDefault="00ED5BC2" w:rsidP="00F11812">
      <w:pPr>
        <w:pStyle w:val="BodyText"/>
        <w:numPr>
          <w:ilvl w:val="0"/>
          <w:numId w:val="21"/>
        </w:numPr>
      </w:pPr>
      <w:r w:rsidRPr="00AB1C5A">
        <w:rPr>
          <w:rFonts w:eastAsia="Times New Roman"/>
        </w:rPr>
        <w:t>Mission</w:t>
      </w:r>
      <w:r>
        <w:rPr>
          <w:rFonts w:eastAsia="Times New Roman"/>
        </w:rPr>
        <w:t>-</w:t>
      </w:r>
      <w:r w:rsidRPr="00AB1C5A">
        <w:rPr>
          <w:rFonts w:eastAsia="Times New Roman"/>
        </w:rPr>
        <w:t>specific</w:t>
      </w:r>
    </w:p>
    <w:p w14:paraId="3218FD39" w14:textId="5D334449" w:rsidR="00ED5BC2" w:rsidRDefault="00ED5BC2" w:rsidP="00ED5BC2">
      <w:pPr>
        <w:pStyle w:val="BodyText"/>
      </w:pPr>
      <w:r>
        <w:t xml:space="preserve">The common dictionary is the fundamental PDS4 </w:t>
      </w:r>
      <w:r w:rsidR="00366219">
        <w:t>Data D</w:t>
      </w:r>
      <w:r>
        <w:t>ictionary</w:t>
      </w:r>
      <w:r w:rsidR="00366219">
        <w:t>, which is</w:t>
      </w:r>
      <w:r>
        <w:t xml:space="preserve"> represented </w:t>
      </w:r>
      <w:r w:rsidR="00366219">
        <w:t>using</w:t>
      </w:r>
      <w:r w:rsidR="006B1BFF">
        <w:t xml:space="preserve"> the </w:t>
      </w:r>
      <w:r w:rsidR="006B1BFF" w:rsidRPr="006B1BFF">
        <w:rPr>
          <w:b/>
        </w:rPr>
        <w:t>pds</w:t>
      </w:r>
      <w:r w:rsidR="006B1BFF">
        <w:t xml:space="preserve"> </w:t>
      </w:r>
      <w:r>
        <w:t xml:space="preserve">namespace </w:t>
      </w:r>
      <w:r w:rsidR="00366219">
        <w:t xml:space="preserve">in labels, </w:t>
      </w:r>
      <w:r>
        <w:t>schema</w:t>
      </w:r>
      <w:r w:rsidR="00366219">
        <w:t>s</w:t>
      </w:r>
      <w:r>
        <w:t xml:space="preserve"> and Schematron files.  </w:t>
      </w:r>
      <w:r w:rsidR="00366219">
        <w:t xml:space="preserve">Discipline-specific and mission-specific dictionaries </w:t>
      </w:r>
      <w:r>
        <w:t xml:space="preserve">are </w:t>
      </w:r>
      <w:r w:rsidR="00862947">
        <w:t xml:space="preserve">known as </w:t>
      </w:r>
      <w:r w:rsidR="00366219">
        <w:t>Local Data D</w:t>
      </w:r>
      <w:r>
        <w:t>ictionaries</w:t>
      </w:r>
      <w:r w:rsidR="00862947">
        <w:t xml:space="preserve"> (LDDs)</w:t>
      </w:r>
      <w:r>
        <w:t>.</w:t>
      </w:r>
      <w:r w:rsidR="007D0D9F">
        <w:t xml:space="preserve"> All PDS archives are based on the common dictionary; they may also include classes and attributes defined in one or more PDS discipline and/or mission dictionaries.</w:t>
      </w:r>
      <w:r w:rsidR="00E1710E">
        <w:t xml:space="preserve"> Only namespaces that are registered in the Namespace Registry may be used in PDS</w:t>
      </w:r>
      <w:r w:rsidR="00777682">
        <w:t>4</w:t>
      </w:r>
      <w:r w:rsidR="00E1710E">
        <w:t xml:space="preserve"> labels (</w:t>
      </w:r>
      <w:hyperlink r:id="rId41" w:history="1">
        <w:r w:rsidR="00E1710E" w:rsidRPr="009F2FE0">
          <w:rPr>
            <w:rStyle w:val="Hyperlink"/>
          </w:rPr>
          <w:t>https://pds.nasa.gov/pds4/schema/pds-namespace-registry.pdf</w:t>
        </w:r>
      </w:hyperlink>
      <w:r w:rsidR="00E1710E">
        <w:t>).</w:t>
      </w:r>
    </w:p>
    <w:p w14:paraId="03B74289" w14:textId="79A0ED20" w:rsidR="00ED5BC2" w:rsidRPr="00AB1C5A" w:rsidRDefault="00ED5BC2" w:rsidP="00ED5BC2">
      <w:pPr>
        <w:pStyle w:val="BodyText"/>
      </w:pPr>
      <w:r w:rsidRPr="00AB1C5A">
        <w:t xml:space="preserve">The list is hierarchical. Discipline and </w:t>
      </w:r>
      <w:r>
        <w:t>m</w:t>
      </w:r>
      <w:r w:rsidRPr="00AB1C5A">
        <w:t xml:space="preserve">ission dictionaries reference the common dictionary and any </w:t>
      </w:r>
      <w:r>
        <w:t xml:space="preserve">other </w:t>
      </w:r>
      <w:r w:rsidRPr="00AB1C5A">
        <w:t xml:space="preserve">relevant </w:t>
      </w:r>
      <w:r>
        <w:t>d</w:t>
      </w:r>
      <w:r w:rsidRPr="00AB1C5A">
        <w:t xml:space="preserve">iscipline dictionaries. However, a </w:t>
      </w:r>
      <w:r>
        <w:t>m</w:t>
      </w:r>
      <w:r w:rsidRPr="00AB1C5A">
        <w:t>ission</w:t>
      </w:r>
      <w:r>
        <w:t>-specific</w:t>
      </w:r>
      <w:r w:rsidRPr="00AB1C5A">
        <w:t xml:space="preserve"> dictionary is not referenced by any other dictionary.</w:t>
      </w:r>
    </w:p>
    <w:p w14:paraId="2880388B" w14:textId="5BA33CB9" w:rsidR="00ED5BC2" w:rsidRPr="00AB1C5A" w:rsidRDefault="00ED5BC2" w:rsidP="00ED5BC2">
      <w:pPr>
        <w:pStyle w:val="BodyText"/>
      </w:pPr>
      <w:r>
        <w:t>Discipline-</w:t>
      </w:r>
      <w:r w:rsidRPr="00AB1C5A">
        <w:t>specific data dictionaries are produced by PDS. These include dictionaries intended to support archives relevant to specific discipline nodes (e.g., an Atmospheres Node dictionary</w:t>
      </w:r>
      <w:r>
        <w:t xml:space="preserve"> managed by </w:t>
      </w:r>
      <w:r w:rsidR="00366219">
        <w:t>the Atmospheres N</w:t>
      </w:r>
      <w:r>
        <w:t>ode</w:t>
      </w:r>
      <w:r w:rsidRPr="00AB1C5A">
        <w:t>)</w:t>
      </w:r>
      <w:r>
        <w:t xml:space="preserve"> and </w:t>
      </w:r>
      <w:r w:rsidR="00366219">
        <w:t xml:space="preserve">dictionaries </w:t>
      </w:r>
      <w:r>
        <w:t>that support cross-</w:t>
      </w:r>
      <w:r w:rsidRPr="00AB1C5A">
        <w:t>discipline concepts such as geometry and cartography.</w:t>
      </w:r>
    </w:p>
    <w:p w14:paraId="5EC5DBD6" w14:textId="77777777" w:rsidR="00F34B4E" w:rsidRDefault="00ED5BC2" w:rsidP="00ED5BC2">
      <w:pPr>
        <w:pStyle w:val="BodyText"/>
      </w:pPr>
      <w:r>
        <w:t>Mission-specific data dictionaries are produced by PDS</w:t>
      </w:r>
      <w:r w:rsidR="00366219">
        <w:t xml:space="preserve"> in consultation with mission personnel who are responsible for archive development. They </w:t>
      </w:r>
      <w:r>
        <w:t xml:space="preserve">contain attributes and classes specific to a particular mission or investigation. For example, the </w:t>
      </w:r>
      <w:r w:rsidR="00366219">
        <w:t xml:space="preserve">MAVEN </w:t>
      </w:r>
      <w:r>
        <w:t xml:space="preserve">mission data dictionary </w:t>
      </w:r>
      <w:r w:rsidR="009F5101">
        <w:t>includes</w:t>
      </w:r>
      <w:r w:rsidR="00366219">
        <w:t xml:space="preserve"> the attributes </w:t>
      </w:r>
      <w:r w:rsidR="00366219" w:rsidRPr="00E333D6">
        <w:rPr>
          <w:b/>
        </w:rPr>
        <w:t>mission_phase_name</w:t>
      </w:r>
      <w:r w:rsidR="00366219">
        <w:t xml:space="preserve">, </w:t>
      </w:r>
      <w:r w:rsidR="00366219" w:rsidRPr="00E333D6">
        <w:rPr>
          <w:b/>
        </w:rPr>
        <w:t>mission_event_time_start_count</w:t>
      </w:r>
      <w:r w:rsidR="00366219">
        <w:t xml:space="preserve">, and </w:t>
      </w:r>
      <w:r w:rsidR="00366219" w:rsidRPr="00E333D6">
        <w:rPr>
          <w:b/>
        </w:rPr>
        <w:t>mission_event_time_stop_count</w:t>
      </w:r>
      <w:r w:rsidR="00366219">
        <w:t>, among others.</w:t>
      </w:r>
      <w:r>
        <w:t xml:space="preserve"> A mission may have a single dictionary </w:t>
      </w:r>
      <w:r w:rsidR="007D0D9F">
        <w:t xml:space="preserve">or </w:t>
      </w:r>
      <w:r w:rsidR="00366219">
        <w:t>multiple dictionaries</w:t>
      </w:r>
      <w:r>
        <w:t xml:space="preserve">; for example, </w:t>
      </w:r>
      <w:r w:rsidR="00366219">
        <w:t xml:space="preserve">it may have </w:t>
      </w:r>
      <w:r>
        <w:t xml:space="preserve">one dictionary for instrumentation descriptors and another for data descriptors. </w:t>
      </w:r>
    </w:p>
    <w:p w14:paraId="62ADEC04" w14:textId="4031AE0C" w:rsidR="00E1710E" w:rsidRDefault="00F34B4E" w:rsidP="00ED5BC2">
      <w:pPr>
        <w:pStyle w:val="BodyText"/>
      </w:pPr>
      <w:r>
        <w:t xml:space="preserve">Creating a Local Data Dictionary is a big job. If you and your </w:t>
      </w:r>
      <w:r w:rsidR="007F0D35">
        <w:t xml:space="preserve">consulting </w:t>
      </w:r>
      <w:r>
        <w:t xml:space="preserve">PDS node determine that your archive should use an LDD, the node </w:t>
      </w:r>
      <w:r w:rsidR="007F0D35">
        <w:t xml:space="preserve">will </w:t>
      </w:r>
      <w:r w:rsidR="00ED5BC2">
        <w:t xml:space="preserve">participate actively in </w:t>
      </w:r>
      <w:r w:rsidR="007F0D35">
        <w:t xml:space="preserve">its </w:t>
      </w:r>
      <w:r w:rsidR="00ED5BC2">
        <w:t>design to ensure conformance with PDS standards.</w:t>
      </w:r>
      <w:r w:rsidR="007F0D35">
        <w:t xml:space="preserve"> After all, PDS will have to maintain your LDD indefinitely. </w:t>
      </w:r>
    </w:p>
    <w:p w14:paraId="770F7976" w14:textId="57C2E213" w:rsidR="00862947" w:rsidRDefault="00862947" w:rsidP="00F11812">
      <w:pPr>
        <w:pStyle w:val="Heading3"/>
        <w:numPr>
          <w:ilvl w:val="2"/>
          <w:numId w:val="28"/>
        </w:numPr>
      </w:pPr>
      <w:bookmarkStart w:id="157" w:name="_Toc6498984"/>
      <w:r>
        <w:t xml:space="preserve">Why You Need </w:t>
      </w:r>
      <w:r w:rsidR="00687177">
        <w:t>t</w:t>
      </w:r>
      <w:r>
        <w:t>o Understand Data Dictionaries</w:t>
      </w:r>
      <w:bookmarkEnd w:id="157"/>
    </w:p>
    <w:p w14:paraId="2CFDABA3" w14:textId="7ED99274" w:rsidR="00862947" w:rsidRDefault="00862947" w:rsidP="00862947">
      <w:pPr>
        <w:pStyle w:val="BodyText"/>
      </w:pPr>
      <w:r>
        <w:t>During the process of designing labels for your observational and non-observational products, you may discover that you want to include certain items of information in the labels but you can</w:t>
      </w:r>
      <w:r w:rsidR="001C5B6D">
        <w:t>’</w:t>
      </w:r>
      <w:r>
        <w:t>t find any relevant attributes or classes for them in the PDS4</w:t>
      </w:r>
      <w:r w:rsidR="00570C1C">
        <w:t xml:space="preserve"> common</w:t>
      </w:r>
      <w:r>
        <w:t xml:space="preserve"> </w:t>
      </w:r>
      <w:r w:rsidR="00570C1C">
        <w:t>d</w:t>
      </w:r>
      <w:r>
        <w:t xml:space="preserve">ata </w:t>
      </w:r>
      <w:r w:rsidR="00570C1C">
        <w:t>d</w:t>
      </w:r>
      <w:r>
        <w:t>ictionary. The first thing to do is ask your PDS node rep</w:t>
      </w:r>
      <w:r w:rsidR="00570C1C">
        <w:t>resentative</w:t>
      </w:r>
      <w:r>
        <w:t xml:space="preserve">, in case you have overlooked the </w:t>
      </w:r>
      <w:r w:rsidR="001C1637">
        <w:t>classes or attributes</w:t>
      </w:r>
      <w:r>
        <w:t xml:space="preserve"> you need. The next step is to look for the relevant definitions in one of the existing </w:t>
      </w:r>
      <w:r>
        <w:lastRenderedPageBreak/>
        <w:t>Local Data Dictionaries. For example, if you a</w:t>
      </w:r>
      <w:r w:rsidR="00FA51B1">
        <w:t>r</w:t>
      </w:r>
      <w:r>
        <w:t xml:space="preserve">e labeling an image and you want to include map projection information, the Cartography LDD is the logical place to look. </w:t>
      </w:r>
      <w:r w:rsidR="009135A6">
        <w:t>Or,</w:t>
      </w:r>
      <w:r>
        <w:t xml:space="preserve"> if you want to include mission-specific information in the label, look for a Local Data Dictionary for the mission. You</w:t>
      </w:r>
      <w:r w:rsidR="001C5B6D">
        <w:t>’</w:t>
      </w:r>
      <w:r>
        <w:t xml:space="preserve">ll find the currently available Local Data Dictionaries online at </w:t>
      </w:r>
      <w:hyperlink r:id="rId42" w:history="1">
        <w:r w:rsidRPr="00392A5E">
          <w:rPr>
            <w:rStyle w:val="Hyperlink"/>
          </w:rPr>
          <w:t>https://pds.nasa.gov/pds4/schema/released/</w:t>
        </w:r>
      </w:hyperlink>
      <w:r>
        <w:t xml:space="preserve">. Each LDD is given in three parts: an XML schema file (extension .xsd), a Schematron file containing validation rules (extension .sch), and a PDS4 label that describes them both (extension .xml). </w:t>
      </w:r>
    </w:p>
    <w:p w14:paraId="5FCC0A4C" w14:textId="57CB67D5" w:rsidR="00862947" w:rsidRDefault="00862947" w:rsidP="00862947">
      <w:pPr>
        <w:pStyle w:val="BodyText"/>
      </w:pPr>
      <w:r>
        <w:t>It</w:t>
      </w:r>
      <w:r w:rsidR="001C5B6D">
        <w:t>’</w:t>
      </w:r>
      <w:r>
        <w:t xml:space="preserve">s possible that the new </w:t>
      </w:r>
      <w:r w:rsidR="001C1637">
        <w:t>attributes or classes</w:t>
      </w:r>
      <w:r>
        <w:t xml:space="preserve"> you want rightly belong in one of the existing LDDs. In this case you and your PDS node rep</w:t>
      </w:r>
      <w:r w:rsidR="00570C1C">
        <w:t>resentative</w:t>
      </w:r>
      <w:r>
        <w:t xml:space="preserve"> should contact the PDS node that maintains the LDD to see </w:t>
      </w:r>
      <w:r w:rsidR="00BE403E">
        <w:t>whether</w:t>
      </w:r>
      <w:r>
        <w:t xml:space="preserve"> </w:t>
      </w:r>
      <w:r w:rsidR="00570C1C">
        <w:t xml:space="preserve">the desired </w:t>
      </w:r>
      <w:r w:rsidR="00BE403E">
        <w:t xml:space="preserve">attributes and/or classes can be </w:t>
      </w:r>
      <w:r>
        <w:t>added.</w:t>
      </w:r>
    </w:p>
    <w:p w14:paraId="638239D8" w14:textId="44AA32E8" w:rsidR="00862947" w:rsidRDefault="00862947" w:rsidP="00862947">
      <w:pPr>
        <w:pStyle w:val="BodyText"/>
      </w:pPr>
      <w:r>
        <w:t>It</w:t>
      </w:r>
      <w:r w:rsidR="001C5B6D">
        <w:t>’</w:t>
      </w:r>
      <w:r>
        <w:t xml:space="preserve">s also possible that the </w:t>
      </w:r>
      <w:r w:rsidR="001C1637">
        <w:t xml:space="preserve">attributes or classes </w:t>
      </w:r>
      <w:r>
        <w:t>you want do not belong in either the common PDS4 Data Dictionary or any of the current LDDs. In this case you</w:t>
      </w:r>
      <w:r w:rsidR="001C5B6D">
        <w:t>’</w:t>
      </w:r>
      <w:r>
        <w:t xml:space="preserve">ll need to create </w:t>
      </w:r>
      <w:r w:rsidR="007F0D35">
        <w:t xml:space="preserve">a new </w:t>
      </w:r>
      <w:r>
        <w:t xml:space="preserve">LDD to define these </w:t>
      </w:r>
      <w:r w:rsidR="001C1637">
        <w:t>items</w:t>
      </w:r>
      <w:r w:rsidR="007F0D35">
        <w:t xml:space="preserve">, which is a non-trivial task, as we have mentioned. You’ll need </w:t>
      </w:r>
      <w:r>
        <w:t>help from your PDS node rep</w:t>
      </w:r>
      <w:r w:rsidR="00570C1C">
        <w:t>resentative</w:t>
      </w:r>
      <w:r>
        <w:t xml:space="preserve">. </w:t>
      </w:r>
    </w:p>
    <w:p w14:paraId="1AAE5067" w14:textId="3E378CC5" w:rsidR="00862947" w:rsidRDefault="008E4632" w:rsidP="00862947">
      <w:pPr>
        <w:pStyle w:val="BodyText"/>
      </w:pPr>
      <w:r>
        <w:t>The Small Bodies Node PDS4 Wiki (</w:t>
      </w:r>
      <w:hyperlink r:id="rId43" w:history="1">
        <w:r w:rsidRPr="004E645C">
          <w:rPr>
            <w:rStyle w:val="Hyperlink"/>
          </w:rPr>
          <w:t>http://sbndev.astro.umd.edu/wiki/SBN_PDS4_Wiki</w:t>
        </w:r>
      </w:hyperlink>
      <w:r>
        <w:t xml:space="preserve">) </w:t>
      </w:r>
      <w:r w:rsidR="00862947">
        <w:t xml:space="preserve">has detailed instructions for creating and using LDDs. </w:t>
      </w:r>
    </w:p>
    <w:p w14:paraId="05AB166F" w14:textId="1EC899AB" w:rsidR="00226455" w:rsidRDefault="002D69BB" w:rsidP="00F11812">
      <w:pPr>
        <w:pStyle w:val="Heading2"/>
        <w:numPr>
          <w:ilvl w:val="1"/>
          <w:numId w:val="28"/>
        </w:numPr>
      </w:pPr>
      <w:bookmarkStart w:id="158" w:name="_Toc472952370"/>
      <w:bookmarkStart w:id="159" w:name="_Toc473813929"/>
      <w:bookmarkStart w:id="160" w:name="_Toc473889243"/>
      <w:bookmarkStart w:id="161" w:name="_Ref472947810"/>
      <w:bookmarkStart w:id="162" w:name="_Toc6498985"/>
      <w:bookmarkEnd w:id="158"/>
      <w:bookmarkEnd w:id="159"/>
      <w:bookmarkEnd w:id="160"/>
      <w:r w:rsidRPr="00CB3659">
        <w:t>Label Design T</w:t>
      </w:r>
      <w:r w:rsidR="00226455" w:rsidRPr="00CB3659">
        <w:t>ools</w:t>
      </w:r>
      <w:bookmarkEnd w:id="161"/>
      <w:bookmarkEnd w:id="162"/>
    </w:p>
    <w:p w14:paraId="38A33010" w14:textId="1841CD13" w:rsidR="009F5101" w:rsidRDefault="00AC1649" w:rsidP="007C028D">
      <w:pPr>
        <w:pStyle w:val="BodyText"/>
      </w:pPr>
      <w:r>
        <w:t>PDS provides and</w:t>
      </w:r>
      <w:r w:rsidR="009F5101">
        <w:t xml:space="preserve"> recommends tools to help you design labels, validate labels, produce many labels at one time, and create a </w:t>
      </w:r>
      <w:r w:rsidR="006B1BFF">
        <w:t>Local Data Diction</w:t>
      </w:r>
      <w:r w:rsidR="009F5101">
        <w:t xml:space="preserve">ary. You may use these tools or any others that you prefer. </w:t>
      </w:r>
      <w:r w:rsidR="001B5CBB">
        <w:t xml:space="preserve">This section discusses label design tools. Validation tools are discussed in Section </w:t>
      </w:r>
      <w:fldSimple w:instr=" REF _Ref472511991 \r ">
        <w:r w:rsidR="00716D63">
          <w:t>11.5</w:t>
        </w:r>
      </w:fldSimple>
      <w:r w:rsidR="001B5CBB">
        <w:t xml:space="preserve">, bulk label generation tools in Section </w:t>
      </w:r>
      <w:fldSimple w:instr=" REF _Ref472512040 \r ">
        <w:r w:rsidR="00716D63">
          <w:t>7</w:t>
        </w:r>
      </w:fldSimple>
      <w:r w:rsidR="001B5CBB">
        <w:t xml:space="preserve">, and </w:t>
      </w:r>
      <w:r w:rsidR="008E4632">
        <w:t xml:space="preserve">the </w:t>
      </w:r>
      <w:r w:rsidR="006B1BFF">
        <w:t>Local Data Diction</w:t>
      </w:r>
      <w:r w:rsidR="001B5CBB">
        <w:t>ary tool</w:t>
      </w:r>
      <w:r w:rsidR="008E4632">
        <w:t xml:space="preserve"> (LDDTool) is discussed on</w:t>
      </w:r>
      <w:r w:rsidR="001B5CBB">
        <w:t xml:space="preserve"> </w:t>
      </w:r>
      <w:r w:rsidR="008E4632">
        <w:t>the Small Bodies Node PDS4 Wiki (</w:t>
      </w:r>
      <w:hyperlink r:id="rId44" w:history="1">
        <w:r w:rsidR="008E4632" w:rsidRPr="004E645C">
          <w:rPr>
            <w:rStyle w:val="Hyperlink"/>
          </w:rPr>
          <w:t>http://sbndev.astro.umd.edu/wiki/SBN_PDS4_Wiki</w:t>
        </w:r>
      </w:hyperlink>
      <w:r w:rsidR="008E4632">
        <w:t>).</w:t>
      </w:r>
      <w:r w:rsidR="001B5CBB">
        <w:t xml:space="preserve"> PDS tools are available on the PDS4 Software web page at </w:t>
      </w:r>
      <w:hyperlink r:id="rId45" w:history="1">
        <w:r w:rsidR="001B5CBB" w:rsidRPr="008A7508">
          <w:rPr>
            <w:rStyle w:val="Hyperlink"/>
          </w:rPr>
          <w:t>https://pds.nasa.gov/pds4/software/</w:t>
        </w:r>
      </w:hyperlink>
      <w:r w:rsidR="001B5CBB">
        <w:t xml:space="preserve">. User-contributed tools are available in the PDS Tool Registry at </w:t>
      </w:r>
      <w:hyperlink r:id="rId46" w:history="1">
        <w:r w:rsidR="001B5CBB" w:rsidRPr="008A7508">
          <w:rPr>
            <w:rStyle w:val="Hyperlink"/>
          </w:rPr>
          <w:t>https://pds.nasa.gov/tools/tool-registry/</w:t>
        </w:r>
      </w:hyperlink>
      <w:r w:rsidR="001B5CBB">
        <w:t xml:space="preserve">.  </w:t>
      </w:r>
    </w:p>
    <w:p w14:paraId="78DD039C" w14:textId="5955FFE7" w:rsidR="001B5CBB" w:rsidRDefault="001B5CBB" w:rsidP="00F11812">
      <w:pPr>
        <w:pStyle w:val="Heading3"/>
        <w:numPr>
          <w:ilvl w:val="2"/>
          <w:numId w:val="28"/>
        </w:numPr>
      </w:pPr>
      <w:bookmarkStart w:id="163" w:name="_Ref473817075"/>
      <w:bookmarkStart w:id="164" w:name="_Ref473817082"/>
      <w:bookmarkStart w:id="165" w:name="_Toc6498986"/>
      <w:r>
        <w:t>XML-Aware Editors</w:t>
      </w:r>
      <w:bookmarkEnd w:id="163"/>
      <w:bookmarkEnd w:id="164"/>
      <w:bookmarkEnd w:id="165"/>
    </w:p>
    <w:p w14:paraId="59C2292E" w14:textId="39C830A6" w:rsidR="001B5CBB" w:rsidRDefault="001B5CBB">
      <w:pPr>
        <w:pStyle w:val="BodyText"/>
      </w:pPr>
      <w:r>
        <w:t xml:space="preserve">When you are ready to begin designing XML labels for your data products, you do not </w:t>
      </w:r>
      <w:r w:rsidR="00B1055F">
        <w:t xml:space="preserve">need to </w:t>
      </w:r>
      <w:r>
        <w:t xml:space="preserve">start with a blank slate. One of the advantages of having the PDS4 </w:t>
      </w:r>
      <w:r w:rsidR="000D7BE8">
        <w:t>Information Model</w:t>
      </w:r>
      <w:r>
        <w:t xml:space="preserve"> expressed as an XML schema is that an XML-aware editor can read the schema and automatically generate a draft label for you. </w:t>
      </w:r>
      <w:r w:rsidR="00EE7714">
        <w:t>You can then add and</w:t>
      </w:r>
      <w:r>
        <w:t xml:space="preserve"> subtract parts of the label as needed and fill in some of the blanks. The editor will alert you if you make a change that is not supported by the </w:t>
      </w:r>
      <w:r w:rsidR="000D7BE8">
        <w:t>model</w:t>
      </w:r>
      <w:r>
        <w:t xml:space="preserve">.  </w:t>
      </w:r>
    </w:p>
    <w:p w14:paraId="64EA4946" w14:textId="17DA6CE5" w:rsidR="001B5CBB" w:rsidRDefault="001B5CBB">
      <w:pPr>
        <w:pStyle w:val="BodyText"/>
      </w:pPr>
      <w:r>
        <w:t xml:space="preserve">You can </w:t>
      </w:r>
      <w:r w:rsidR="00EE7714">
        <w:t xml:space="preserve">create </w:t>
      </w:r>
      <w:r>
        <w:t>a complete</w:t>
      </w:r>
      <w:r w:rsidR="001C1637">
        <w:t xml:space="preserve">, valid PDS4 label in this way. You can also create </w:t>
      </w:r>
      <w:r>
        <w:t xml:space="preserve">a label </w:t>
      </w:r>
      <w:r w:rsidRPr="000A5DFA">
        <w:rPr>
          <w:i/>
        </w:rPr>
        <w:t>template</w:t>
      </w:r>
      <w:r>
        <w:rPr>
          <w:i/>
        </w:rPr>
        <w:t xml:space="preserve"> </w:t>
      </w:r>
      <w:r>
        <w:t>– that is, a label with some placeholders that can be filled in later by software. For instance, you could draft a simple label with placeholders for the product LID, VID, and file name. You would then use software (see Section</w:t>
      </w:r>
      <w:r w:rsidR="00EE7714">
        <w:t xml:space="preserve"> </w:t>
      </w:r>
      <w:fldSimple w:instr=" REF _Ref472514379 \r ">
        <w:r w:rsidR="00716D63">
          <w:t>7</w:t>
        </w:r>
      </w:fldSimple>
      <w:r>
        <w:t xml:space="preserve">) to </w:t>
      </w:r>
      <w:r w:rsidR="00B1055F">
        <w:t>create a label for each data product by starting with the template and</w:t>
      </w:r>
      <w:r>
        <w:t xml:space="preserve"> filling in the missing information for each product.</w:t>
      </w:r>
    </w:p>
    <w:p w14:paraId="18BD5478" w14:textId="4F645A49" w:rsidR="00EE7714" w:rsidRDefault="00EE7714" w:rsidP="00EE7714">
      <w:pPr>
        <w:pStyle w:val="BodyText"/>
      </w:pPr>
      <w:r>
        <w:t xml:space="preserve">Two XML-aware editors </w:t>
      </w:r>
      <w:r w:rsidR="00195543">
        <w:t xml:space="preserve">are commonly used within </w:t>
      </w:r>
      <w:r w:rsidR="00B1055F">
        <w:t xml:space="preserve">PDS, the </w:t>
      </w:r>
      <w:r>
        <w:t xml:space="preserve">oXygen </w:t>
      </w:r>
      <w:r w:rsidR="00B1055F">
        <w:t xml:space="preserve">editor </w:t>
      </w:r>
      <w:r>
        <w:t>(</w:t>
      </w:r>
      <w:hyperlink r:id="rId47" w:history="1">
        <w:r w:rsidRPr="00536F63">
          <w:rPr>
            <w:rStyle w:val="Hyperlink"/>
          </w:rPr>
          <w:t>http://www.oxygenxml.com</w:t>
        </w:r>
      </w:hyperlink>
      <w:r>
        <w:t xml:space="preserve">) and </w:t>
      </w:r>
      <w:r w:rsidR="00B1055F">
        <w:t xml:space="preserve">the </w:t>
      </w:r>
      <w:r>
        <w:t xml:space="preserve">Eclipse </w:t>
      </w:r>
      <w:r w:rsidR="00B1055F">
        <w:t xml:space="preserve">editor </w:t>
      </w:r>
      <w:r>
        <w:t>(</w:t>
      </w:r>
      <w:hyperlink r:id="rId48" w:history="1">
        <w:r w:rsidRPr="00536F63">
          <w:rPr>
            <w:rStyle w:val="Hyperlink"/>
          </w:rPr>
          <w:t>http://www.eclipse.org</w:t>
        </w:r>
      </w:hyperlink>
      <w:r>
        <w:t>).</w:t>
      </w:r>
      <w:r w:rsidR="00B1055F">
        <w:t xml:space="preserve"> Both of these make it easier to view XML files, which can appear daunting on your first encounter. They offer color highlighting and different graphic views of </w:t>
      </w:r>
      <w:r w:rsidR="00214D27">
        <w:t xml:space="preserve">an XML </w:t>
      </w:r>
      <w:r w:rsidR="00B1055F">
        <w:t xml:space="preserve">file, as well as instant validation of </w:t>
      </w:r>
      <w:r w:rsidR="00214D27">
        <w:t xml:space="preserve">the </w:t>
      </w:r>
      <w:r w:rsidR="0012587D">
        <w:t>label</w:t>
      </w:r>
      <w:r w:rsidR="00214D27">
        <w:t xml:space="preserve"> based on its associated </w:t>
      </w:r>
      <w:r w:rsidR="00B1055F">
        <w:t xml:space="preserve">schema. </w:t>
      </w:r>
      <w:r w:rsidR="006B3852">
        <w:t xml:space="preserve">Eclipse is an open source product available for free. It is </w:t>
      </w:r>
      <w:r w:rsidR="006B3852">
        <w:lastRenderedPageBreak/>
        <w:t xml:space="preserve">the framework that underlies </w:t>
      </w:r>
      <w:r w:rsidR="00214D27">
        <w:t xml:space="preserve">several </w:t>
      </w:r>
      <w:r w:rsidR="006B3852">
        <w:t>commercial product</w:t>
      </w:r>
      <w:r w:rsidR="00214D27">
        <w:t>s, including</w:t>
      </w:r>
      <w:r w:rsidR="006B3852">
        <w:t xml:space="preserve"> oXygen</w:t>
      </w:r>
      <w:r w:rsidR="00214D27">
        <w:t>. As you might expect, oXygen has more functionality and is generally easier for new users to learn</w:t>
      </w:r>
      <w:r w:rsidR="00195543">
        <w:t xml:space="preserve"> than the free Eclipse editor</w:t>
      </w:r>
      <w:r w:rsidR="00214D27">
        <w:t xml:space="preserve">.  </w:t>
      </w:r>
    </w:p>
    <w:p w14:paraId="690F5483" w14:textId="0C1492B4" w:rsidR="00B1055F" w:rsidRDefault="00B1055F" w:rsidP="00EE7714">
      <w:pPr>
        <w:pStyle w:val="BodyText"/>
      </w:pPr>
      <w:r>
        <w:t>It</w:t>
      </w:r>
      <w:r w:rsidR="001C5B6D">
        <w:t>’</w:t>
      </w:r>
      <w:r>
        <w:t xml:space="preserve">s also possible to use a standard text editor to read and write XML labels. Some </w:t>
      </w:r>
      <w:r w:rsidR="006B3852">
        <w:t xml:space="preserve">provide XML highlighting and other options. Most popular web browsers can display XML files with some kind of helpful formatting. </w:t>
      </w:r>
      <w:r w:rsidR="00E30520">
        <w:t xml:space="preserve"> </w:t>
      </w:r>
      <w:r w:rsidR="006B3852">
        <w:t>If yours doesn</w:t>
      </w:r>
      <w:r w:rsidR="001C5B6D">
        <w:t>’</w:t>
      </w:r>
      <w:r w:rsidR="006B3852">
        <w:t>t</w:t>
      </w:r>
      <w:r w:rsidR="00E30520">
        <w:t xml:space="preserve"> immediately recognize and format the XML</w:t>
      </w:r>
      <w:r w:rsidR="006B3852">
        <w:t>, try using the View Source option in the browser.</w:t>
      </w:r>
    </w:p>
    <w:p w14:paraId="276F0EFE" w14:textId="22C1F723" w:rsidR="00EE7714" w:rsidRDefault="00214D27">
      <w:pPr>
        <w:pStyle w:val="BodyText"/>
      </w:pPr>
      <w:r>
        <w:t xml:space="preserve">Your initial draft label will be based on the type of product to be described. </w:t>
      </w:r>
      <w:r w:rsidR="00195543">
        <w:t>For example</w:t>
      </w:r>
      <w:r>
        <w:t>, if you are labeling a two-dimensional image, you</w:t>
      </w:r>
      <w:r w:rsidR="001C5B6D">
        <w:t>’</w:t>
      </w:r>
      <w:r>
        <w:t xml:space="preserve">ll start with a generic </w:t>
      </w:r>
      <w:r w:rsidRPr="0012587D">
        <w:rPr>
          <w:b/>
        </w:rPr>
        <w:t>Product_Observational</w:t>
      </w:r>
      <w:r>
        <w:t xml:space="preserve"> label with the subclass </w:t>
      </w:r>
      <w:r w:rsidRPr="0012587D">
        <w:rPr>
          <w:b/>
        </w:rPr>
        <w:t>Array_2D_Image</w:t>
      </w:r>
      <w:r>
        <w:t>. Your PDS node rep</w:t>
      </w:r>
      <w:r w:rsidR="00391D39">
        <w:t>resentative</w:t>
      </w:r>
      <w:r>
        <w:t xml:space="preserve"> can create the initial draft label for you, or you can do it yourself following the instructions in</w:t>
      </w:r>
      <w:r w:rsidR="00013B2B">
        <w:t xml:space="preserve"> </w:t>
      </w:r>
      <w:fldSimple w:instr=" REF _Ref472947634 \r ">
        <w:r w:rsidR="003F1AE9">
          <w:t>Appendix D</w:t>
        </w:r>
      </w:fldSimple>
      <w:r w:rsidR="00391D39">
        <w:t>.</w:t>
      </w:r>
      <w:r>
        <w:t xml:space="preserve"> Once you have the initial draft, you may modify it </w:t>
      </w:r>
      <w:r w:rsidR="00195543">
        <w:t xml:space="preserve">to suit your needs. </w:t>
      </w:r>
      <w:r w:rsidR="00EE7714">
        <w:t xml:space="preserve">Details about editing </w:t>
      </w:r>
      <w:r w:rsidR="00391D39">
        <w:t xml:space="preserve">a </w:t>
      </w:r>
      <w:r w:rsidR="00195543">
        <w:t>label are in</w:t>
      </w:r>
      <w:r w:rsidR="0044127A">
        <w:t xml:space="preserve"> </w:t>
      </w:r>
      <w:fldSimple w:instr=" REF _Ref472948042 \r ">
        <w:r w:rsidR="0044127A">
          <w:t>Appendix E</w:t>
        </w:r>
      </w:fldSimple>
      <w:r w:rsidR="00EE7714">
        <w:t>.</w:t>
      </w:r>
    </w:p>
    <w:p w14:paraId="6E6F12EF" w14:textId="5CE79D87" w:rsidR="003A229F" w:rsidRDefault="003A229F" w:rsidP="00F11812">
      <w:pPr>
        <w:pStyle w:val="Heading3"/>
        <w:numPr>
          <w:ilvl w:val="2"/>
          <w:numId w:val="28"/>
        </w:numPr>
      </w:pPr>
      <w:bookmarkStart w:id="166" w:name="_Toc6498987"/>
      <w:r>
        <w:t>Copying a Similar Label</w:t>
      </w:r>
      <w:bookmarkEnd w:id="166"/>
    </w:p>
    <w:p w14:paraId="363651A9" w14:textId="1850E4CE" w:rsidR="003A229F" w:rsidRPr="001B5CBB" w:rsidRDefault="003A229F">
      <w:pPr>
        <w:pStyle w:val="BodyText"/>
      </w:pPr>
      <w:r>
        <w:t>Another way to draft a label is to start with a completed PDS4 label for a similar product. Your PDS rep</w:t>
      </w:r>
      <w:r w:rsidR="00391D39">
        <w:t>resentative</w:t>
      </w:r>
      <w:r>
        <w:t xml:space="preserve"> can help you find one. It</w:t>
      </w:r>
      <w:r w:rsidR="001C5B6D">
        <w:t>’</w:t>
      </w:r>
      <w:r>
        <w:t xml:space="preserve">s best to use a recent label that relies on the current PDS Information Model, and one that uses the product class that you need. You will still find an XML-aware editor to be very useful for modifying the existing label to fit your needs. Details about editing </w:t>
      </w:r>
      <w:r w:rsidR="00391D39">
        <w:t xml:space="preserve">a </w:t>
      </w:r>
      <w:r>
        <w:t xml:space="preserve">label are in </w:t>
      </w:r>
      <w:fldSimple w:instr=" REF _Ref472948042 \r ">
        <w:r w:rsidR="0044127A">
          <w:t>Appendix E</w:t>
        </w:r>
      </w:fldSimple>
      <w:r>
        <w:t>.</w:t>
      </w:r>
    </w:p>
    <w:p w14:paraId="785C7289" w14:textId="77777777" w:rsidR="007170AB" w:rsidRDefault="007170AB">
      <w:pPr>
        <w:spacing w:after="160" w:line="259" w:lineRule="auto"/>
        <w:rPr>
          <w:rFonts w:asciiTheme="majorHAnsi" w:eastAsiaTheme="majorEastAsia" w:hAnsiTheme="majorHAnsi" w:cstheme="majorBidi"/>
          <w:sz w:val="32"/>
          <w:szCs w:val="32"/>
        </w:rPr>
      </w:pPr>
      <w:r>
        <w:br w:type="page"/>
      </w:r>
    </w:p>
    <w:p w14:paraId="0F8844F8" w14:textId="644DD32A" w:rsidR="00226455" w:rsidRDefault="00C91F0A" w:rsidP="00F11812">
      <w:pPr>
        <w:pStyle w:val="Heading1"/>
        <w:numPr>
          <w:ilvl w:val="0"/>
          <w:numId w:val="28"/>
        </w:numPr>
      </w:pPr>
      <w:bookmarkStart w:id="167" w:name="_Ref471391113"/>
      <w:bookmarkStart w:id="168" w:name="_Ref471391138"/>
      <w:bookmarkStart w:id="169" w:name="_Ref472512040"/>
      <w:bookmarkStart w:id="170" w:name="_Ref472514379"/>
      <w:bookmarkStart w:id="171" w:name="_Toc6498988"/>
      <w:r w:rsidRPr="00CB3659">
        <w:lastRenderedPageBreak/>
        <w:t>Mass Producing Labels</w:t>
      </w:r>
      <w:bookmarkEnd w:id="167"/>
      <w:bookmarkEnd w:id="168"/>
      <w:bookmarkEnd w:id="169"/>
      <w:bookmarkEnd w:id="170"/>
      <w:bookmarkEnd w:id="171"/>
    </w:p>
    <w:p w14:paraId="64CF5FA6" w14:textId="3E84F427" w:rsidR="004401D6" w:rsidRDefault="004401D6" w:rsidP="004401D6">
      <w:pPr>
        <w:pStyle w:val="BodyText"/>
      </w:pPr>
      <w:r>
        <w:t xml:space="preserve">If you are developing an archive with more than </w:t>
      </w:r>
      <w:r w:rsidR="003F3832">
        <w:t xml:space="preserve">just </w:t>
      </w:r>
      <w:r>
        <w:t xml:space="preserve">a few products, you will want to automate label generation as much as possible. </w:t>
      </w:r>
      <w:r w:rsidR="00C54789">
        <w:t xml:space="preserve">A common approach is to first generate a label template and then use a software tool to fill in the template </w:t>
      </w:r>
      <w:r w:rsidR="003F3832">
        <w:t xml:space="preserve">to create a </w:t>
      </w:r>
      <w:r w:rsidR="00C54789">
        <w:t>label</w:t>
      </w:r>
      <w:r w:rsidR="003F3832">
        <w:t xml:space="preserve"> for each data product</w:t>
      </w:r>
      <w:r w:rsidR="00C54789">
        <w:t>.</w:t>
      </w:r>
      <w:r w:rsidR="003F3832">
        <w:t xml:space="preserve"> </w:t>
      </w:r>
      <w:r>
        <w:t>A label template looks like the final label except that</w:t>
      </w:r>
      <w:r w:rsidR="00C54789">
        <w:t xml:space="preserve"> it contains placeholders that</w:t>
      </w:r>
      <w:r>
        <w:t xml:space="preserve"> software will replace. </w:t>
      </w:r>
    </w:p>
    <w:p w14:paraId="519B9E48" w14:textId="77777777" w:rsidR="00D77637" w:rsidRDefault="00D77637" w:rsidP="00D77637">
      <w:pPr>
        <w:pStyle w:val="Heading1"/>
        <w:numPr>
          <w:ilvl w:val="0"/>
          <w:numId w:val="28"/>
        </w:numPr>
      </w:pPr>
      <w:bookmarkStart w:id="172" w:name="_Toc6498989"/>
      <w:bookmarkStart w:id="173" w:name="_Ref472514180"/>
      <w:r w:rsidRPr="00CB3659">
        <w:t>Documenting the Archive</w:t>
      </w:r>
      <w:bookmarkEnd w:id="172"/>
    </w:p>
    <w:p w14:paraId="5A141FB9" w14:textId="77777777" w:rsidR="00D77637" w:rsidRDefault="00D77637" w:rsidP="00D77637">
      <w:pPr>
        <w:pStyle w:val="BodyText"/>
      </w:pPr>
      <w:r>
        <w:t xml:space="preserve">Archives include documentation to </w:t>
      </w:r>
      <w:r w:rsidRPr="00C03986">
        <w:t xml:space="preserve">augment the </w:t>
      </w:r>
      <w:r>
        <w:t xml:space="preserve">information furnished in </w:t>
      </w:r>
      <w:r w:rsidRPr="00C03986">
        <w:t>the product labels and provide assistance in understanding the data products and accompanying</w:t>
      </w:r>
      <w:r>
        <w:t xml:space="preserve"> </w:t>
      </w:r>
      <w:r w:rsidRPr="00C03986">
        <w:t>materials. Typical archive documents include:</w:t>
      </w:r>
    </w:p>
    <w:p w14:paraId="5111E7CE" w14:textId="77777777" w:rsidR="00D77637" w:rsidRDefault="00D77637" w:rsidP="00D77637">
      <w:pPr>
        <w:pStyle w:val="BodyText"/>
        <w:numPr>
          <w:ilvl w:val="0"/>
          <w:numId w:val="3"/>
        </w:numPr>
      </w:pPr>
      <w:r>
        <w:t>Relevant flight project documents</w:t>
      </w:r>
    </w:p>
    <w:p w14:paraId="36F69D62" w14:textId="77777777" w:rsidR="00D77637" w:rsidRDefault="00D77637" w:rsidP="00D77637">
      <w:pPr>
        <w:pStyle w:val="BodyText"/>
        <w:numPr>
          <w:ilvl w:val="0"/>
          <w:numId w:val="3"/>
        </w:numPr>
      </w:pPr>
      <w:r>
        <w:t>Instrument papers</w:t>
      </w:r>
    </w:p>
    <w:p w14:paraId="2E008062" w14:textId="77777777" w:rsidR="00D77637" w:rsidRDefault="00D77637" w:rsidP="00D77637">
      <w:pPr>
        <w:pStyle w:val="BodyText"/>
        <w:numPr>
          <w:ilvl w:val="0"/>
          <w:numId w:val="3"/>
        </w:numPr>
      </w:pPr>
      <w:r>
        <w:t>Science articles</w:t>
      </w:r>
    </w:p>
    <w:p w14:paraId="644A09E3" w14:textId="77777777" w:rsidR="00D77637" w:rsidRDefault="00D77637" w:rsidP="00D77637">
      <w:pPr>
        <w:pStyle w:val="BodyText"/>
        <w:numPr>
          <w:ilvl w:val="0"/>
          <w:numId w:val="3"/>
        </w:numPr>
      </w:pPr>
      <w:r>
        <w:t xml:space="preserve">Software Interface Specifications (SISs) </w:t>
      </w:r>
    </w:p>
    <w:p w14:paraId="076A44F3" w14:textId="77777777" w:rsidR="00D77637" w:rsidRDefault="00D77637" w:rsidP="00D77637">
      <w:pPr>
        <w:pStyle w:val="BodyText"/>
        <w:numPr>
          <w:ilvl w:val="0"/>
          <w:numId w:val="3"/>
        </w:numPr>
      </w:pPr>
      <w:r>
        <w:t>Software user manuals</w:t>
      </w:r>
    </w:p>
    <w:p w14:paraId="12E3DEF2" w14:textId="77777777" w:rsidR="00D77637" w:rsidRDefault="00D77637" w:rsidP="00D77637">
      <w:pPr>
        <w:pStyle w:val="BodyText"/>
      </w:pPr>
      <w:r>
        <w:t>C</w:t>
      </w:r>
      <w:r w:rsidRPr="00C03986">
        <w:t xml:space="preserve">riteria for inclusion of a document in </w:t>
      </w:r>
      <w:r>
        <w:t>a PDS</w:t>
      </w:r>
      <w:r w:rsidRPr="00C03986">
        <w:t xml:space="preserve"> archive are:</w:t>
      </w:r>
    </w:p>
    <w:p w14:paraId="4AEC9406" w14:textId="77777777" w:rsidR="00D77637" w:rsidRPr="007C028D" w:rsidRDefault="00D77637" w:rsidP="00D77637">
      <w:pPr>
        <w:pStyle w:val="BodyText"/>
        <w:numPr>
          <w:ilvl w:val="0"/>
          <w:numId w:val="38"/>
        </w:numPr>
      </w:pPr>
      <w:r w:rsidRPr="007C028D">
        <w:t xml:space="preserve">The document is necessary </w:t>
      </w:r>
      <w:r>
        <w:t xml:space="preserve">(or at least useful) </w:t>
      </w:r>
      <w:r w:rsidRPr="007C028D">
        <w:t xml:space="preserve">for </w:t>
      </w:r>
      <w:r>
        <w:t>evaluating</w:t>
      </w:r>
      <w:r w:rsidRPr="007C028D">
        <w:t>, understanding, and us</w:t>
      </w:r>
      <w:r>
        <w:t>ing</w:t>
      </w:r>
      <w:r w:rsidRPr="007C028D">
        <w:t xml:space="preserve"> the data.</w:t>
      </w:r>
    </w:p>
    <w:p w14:paraId="70F7872A" w14:textId="77777777" w:rsidR="00D77637" w:rsidRPr="007C028D" w:rsidRDefault="00D77637" w:rsidP="00D77637">
      <w:pPr>
        <w:pStyle w:val="BodyText"/>
        <w:numPr>
          <w:ilvl w:val="0"/>
          <w:numId w:val="38"/>
        </w:numPr>
      </w:pPr>
      <w:r w:rsidRPr="007C028D">
        <w:t>Document distribution is not restricted.</w:t>
      </w:r>
    </w:p>
    <w:p w14:paraId="6309400E" w14:textId="77777777" w:rsidR="00D77637" w:rsidRDefault="00D77637" w:rsidP="00D77637">
      <w:pPr>
        <w:pStyle w:val="BodyText"/>
        <w:rPr>
          <w:color w:val="000000"/>
        </w:rPr>
      </w:pPr>
      <w:r>
        <w:rPr>
          <w:color w:val="000000"/>
        </w:rPr>
        <w:t xml:space="preserve">A scientist who is familiar with the field, but not necessarily with the observing system or data, should be able to understand and use the data based on information contained in labels, in documents within the archive, and in external documents referenced by the archive. </w:t>
      </w:r>
    </w:p>
    <w:p w14:paraId="74EB4534" w14:textId="77777777" w:rsidR="00D77637" w:rsidRDefault="00D77637" w:rsidP="00D77637">
      <w:pPr>
        <w:pStyle w:val="Heading2"/>
        <w:numPr>
          <w:ilvl w:val="1"/>
          <w:numId w:val="28"/>
        </w:numPr>
      </w:pPr>
      <w:bookmarkStart w:id="174" w:name="_Toc6498990"/>
      <w:r w:rsidRPr="00CB3659">
        <w:t>Documents Included in the Archive</w:t>
      </w:r>
      <w:bookmarkEnd w:id="174"/>
    </w:p>
    <w:p w14:paraId="00CAE038" w14:textId="77777777" w:rsidR="00D77637" w:rsidRPr="001B14DE" w:rsidRDefault="00D77637" w:rsidP="00D77637">
      <w:pPr>
        <w:pStyle w:val="BodyText"/>
      </w:pPr>
      <w:r>
        <w:t xml:space="preserve">Your archive bundle will probably include a document collection. Each document in the collection will be described by a PDS4 label. When designing these labels for your documents, you may use the </w:t>
      </w:r>
      <w:r w:rsidRPr="0012587D">
        <w:rPr>
          <w:b/>
        </w:rPr>
        <w:t>Product_Document</w:t>
      </w:r>
      <w:r>
        <w:t xml:space="preserve"> and/or </w:t>
      </w:r>
      <w:r w:rsidRPr="0012587D">
        <w:rPr>
          <w:b/>
        </w:rPr>
        <w:t>Product_File_Text</w:t>
      </w:r>
      <w:r>
        <w:t xml:space="preserve"> classes (see Section </w:t>
      </w:r>
      <w:fldSimple w:instr=" REF _Ref470090622 \r ">
        <w:r>
          <w:t>6.2.1</w:t>
        </w:r>
      </w:fldSimple>
      <w:r>
        <w:t xml:space="preserve">). </w:t>
      </w:r>
      <w:r>
        <w:rPr>
          <w:color w:val="000000"/>
        </w:rPr>
        <w:t>D</w:t>
      </w:r>
      <w:r w:rsidRPr="00C03986">
        <w:rPr>
          <w:color w:val="000000"/>
        </w:rPr>
        <w:t>ocument</w:t>
      </w:r>
      <w:r>
        <w:rPr>
          <w:color w:val="000000"/>
        </w:rPr>
        <w:t>s</w:t>
      </w:r>
      <w:r w:rsidRPr="00C03986">
        <w:rPr>
          <w:color w:val="000000"/>
        </w:rPr>
        <w:t xml:space="preserve"> must be in a PDS-compliant format </w:t>
      </w:r>
      <w:r>
        <w:rPr>
          <w:color w:val="000000"/>
        </w:rPr>
        <w:t xml:space="preserve">— </w:t>
      </w:r>
      <w:r w:rsidRPr="005D793F">
        <w:rPr>
          <w:color w:val="000000"/>
        </w:rPr>
        <w:t>UTF-8 text, PDF/A-1a (which is preferred), or PDF/A-1b</w:t>
      </w:r>
      <w:r>
        <w:rPr>
          <w:color w:val="000000"/>
        </w:rPr>
        <w:t xml:space="preserve"> (see Section </w:t>
      </w:r>
      <w:r>
        <w:rPr>
          <w:color w:val="000000"/>
        </w:rPr>
        <w:fldChar w:fldCharType="begin"/>
      </w:r>
      <w:r>
        <w:rPr>
          <w:color w:val="000000"/>
        </w:rPr>
        <w:instrText xml:space="preserve"> REF _Ref469928085 \r </w:instrText>
      </w:r>
      <w:r>
        <w:rPr>
          <w:color w:val="000000"/>
        </w:rPr>
        <w:fldChar w:fldCharType="separate"/>
      </w:r>
      <w:r>
        <w:rPr>
          <w:color w:val="000000"/>
        </w:rPr>
        <w:t>4.3.3</w:t>
      </w:r>
      <w:r>
        <w:rPr>
          <w:color w:val="000000"/>
        </w:rPr>
        <w:fldChar w:fldCharType="end"/>
      </w:r>
      <w:r>
        <w:rPr>
          <w:color w:val="000000"/>
        </w:rPr>
        <w:t xml:space="preserve">).  Document labels are fairly simple to create compared to labels for observational products, but you can always get help from your consulting node representative. </w:t>
      </w:r>
      <w:r>
        <w:rPr>
          <w:color w:val="000000"/>
        </w:rPr>
        <w:fldChar w:fldCharType="begin"/>
      </w:r>
      <w:r>
        <w:rPr>
          <w:color w:val="000000"/>
        </w:rPr>
        <w:instrText xml:space="preserve"> REF _Ref473107891 </w:instrText>
      </w:r>
      <w:r>
        <w:rPr>
          <w:color w:val="000000"/>
        </w:rPr>
        <w:fldChar w:fldCharType="separate"/>
      </w:r>
      <w:r>
        <w:t xml:space="preserve">Figure </w:t>
      </w:r>
      <w:r>
        <w:rPr>
          <w:noProof/>
        </w:rPr>
        <w:t>8</w:t>
      </w:r>
      <w:r>
        <w:noBreakHyphen/>
      </w:r>
      <w:r>
        <w:rPr>
          <w:noProof/>
        </w:rPr>
        <w:t>1</w:t>
      </w:r>
      <w:r>
        <w:rPr>
          <w:color w:val="000000"/>
        </w:rPr>
        <w:fldChar w:fldCharType="end"/>
      </w:r>
      <w:r>
        <w:rPr>
          <w:color w:val="000000"/>
        </w:rPr>
        <w:t xml:space="preserve"> shows how to use the </w:t>
      </w:r>
      <w:r w:rsidRPr="0012587D">
        <w:rPr>
          <w:b/>
          <w:color w:val="000000"/>
        </w:rPr>
        <w:t>Product_Document</w:t>
      </w:r>
      <w:r>
        <w:rPr>
          <w:color w:val="000000"/>
        </w:rPr>
        <w:t xml:space="preserve"> class to describe a document. You may see the full label in the </w:t>
      </w:r>
      <w:r>
        <w:rPr>
          <w:i/>
          <w:color w:val="000000"/>
        </w:rPr>
        <w:t xml:space="preserve">DPH </w:t>
      </w:r>
      <w:r w:rsidRPr="00E333D6">
        <w:rPr>
          <w:i/>
          <w:color w:val="000000"/>
        </w:rPr>
        <w:t>Examples</w:t>
      </w:r>
      <w:r>
        <w:rPr>
          <w:color w:val="000000"/>
        </w:rPr>
        <w:t xml:space="preserve"> [</w:t>
      </w:r>
      <w:r>
        <w:rPr>
          <w:color w:val="000000"/>
        </w:rPr>
        <w:fldChar w:fldCharType="begin"/>
      </w:r>
      <w:r>
        <w:rPr>
          <w:color w:val="000000"/>
        </w:rPr>
        <w:instrText xml:space="preserve"> REF _Ref473107352 \r </w:instrText>
      </w:r>
      <w:r>
        <w:rPr>
          <w:color w:val="000000"/>
        </w:rPr>
        <w:fldChar w:fldCharType="separate"/>
      </w:r>
      <w:r>
        <w:rPr>
          <w:color w:val="000000"/>
        </w:rPr>
        <w:t>7</w:t>
      </w:r>
      <w:r>
        <w:rPr>
          <w:color w:val="000000"/>
        </w:rPr>
        <w:fldChar w:fldCharType="end"/>
      </w:r>
      <w:r>
        <w:rPr>
          <w:color w:val="000000"/>
        </w:rPr>
        <w:t xml:space="preserve">] online at </w:t>
      </w:r>
      <w:hyperlink r:id="rId49" w:history="1">
        <w:r w:rsidRPr="00A721D7">
          <w:rPr>
            <w:rStyle w:val="Hyperlink"/>
          </w:rPr>
          <w:t>https://pds.nasa.gov/pds4/doc/examples</w:t>
        </w:r>
      </w:hyperlink>
      <w:r>
        <w:t>.</w:t>
      </w:r>
    </w:p>
    <w:p w14:paraId="02086F6E" w14:textId="77777777" w:rsidR="00D77637" w:rsidRPr="007C028D" w:rsidRDefault="00D77637" w:rsidP="00D77637">
      <w:pPr>
        <w:pStyle w:val="BodyText"/>
        <w:rPr>
          <w:color w:val="000000"/>
        </w:rPr>
      </w:pPr>
      <w:r>
        <w:rPr>
          <w:color w:val="000000"/>
        </w:rPr>
        <w:t>D</w:t>
      </w:r>
      <w:r w:rsidRPr="00C03986">
        <w:rPr>
          <w:color w:val="000000"/>
        </w:rPr>
        <w:t>ocuments prepared for inclusion in an archive</w:t>
      </w:r>
      <w:r>
        <w:rPr>
          <w:color w:val="000000"/>
        </w:rPr>
        <w:t xml:space="preserve"> must conform to the </w:t>
      </w:r>
      <w:r w:rsidRPr="00BE47C3">
        <w:rPr>
          <w:i/>
        </w:rPr>
        <w:t>Policy on Formats for PDS4 Data and Documentation</w:t>
      </w:r>
      <w:r>
        <w:t xml:space="preserve"> at </w:t>
      </w:r>
      <w:hyperlink r:id="rId50" w:history="1">
        <w:r>
          <w:rPr>
            <w:rStyle w:val="Hyperlink"/>
          </w:rPr>
          <w:t>https://pds.nasa.gov</w:t>
        </w:r>
        <w:r w:rsidRPr="00B51D9B">
          <w:rPr>
            <w:rStyle w:val="Hyperlink"/>
          </w:rPr>
          <w:t>/policy/format_policies_final.pdf</w:t>
        </w:r>
      </w:hyperlink>
    </w:p>
    <w:p w14:paraId="18A79373" w14:textId="5BAC0A4D" w:rsidR="00D77637" w:rsidRPr="007931AE" w:rsidRDefault="00D77637" w:rsidP="00D77637">
      <w:pPr>
        <w:pStyle w:val="BodyText"/>
      </w:pPr>
      <w:r>
        <w:t>D</w:t>
      </w:r>
      <w:r w:rsidRPr="00C03986">
        <w:t>ocuments in an archive are</w:t>
      </w:r>
      <w:r>
        <w:t xml:space="preserve"> </w:t>
      </w:r>
      <w:r w:rsidRPr="00C03986">
        <w:t>expected to meet not only the PDS label and format requirements, but also the structural, grammatical</w:t>
      </w:r>
      <w:r>
        <w:t xml:space="preserve"> </w:t>
      </w:r>
      <w:r w:rsidRPr="00C03986">
        <w:t>and lexical requirements of a refereed journal submission. Documents submitted for archiving</w:t>
      </w:r>
      <w:r>
        <w:t xml:space="preserve"> that</w:t>
      </w:r>
      <w:r w:rsidRPr="00C03986">
        <w:t xml:space="preserve"> contain spelling errors, poor grammar or illogical </w:t>
      </w:r>
      <w:r w:rsidR="002351F5">
        <w:rPr>
          <w:noProof/>
        </w:rPr>
        <w:lastRenderedPageBreak/>
        <mc:AlternateContent>
          <mc:Choice Requires="wps">
            <w:drawing>
              <wp:anchor distT="0" distB="0" distL="114300" distR="114300" simplePos="0" relativeHeight="251700224" behindDoc="0" locked="0" layoutInCell="1" allowOverlap="1" wp14:anchorId="37087252" wp14:editId="77848FF7">
                <wp:simplePos x="0" y="0"/>
                <wp:positionH relativeFrom="margin">
                  <wp:posOffset>0</wp:posOffset>
                </wp:positionH>
                <wp:positionV relativeFrom="paragraph">
                  <wp:posOffset>3439795</wp:posOffset>
                </wp:positionV>
                <wp:extent cx="5810250" cy="31305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810250" cy="313055"/>
                        </a:xfrm>
                        <a:prstGeom prst="rect">
                          <a:avLst/>
                        </a:prstGeom>
                        <a:solidFill>
                          <a:prstClr val="white"/>
                        </a:solidFill>
                        <a:ln>
                          <a:noFill/>
                        </a:ln>
                        <a:effectLst/>
                      </wps:spPr>
                      <wps:txbx>
                        <w:txbxContent>
                          <w:p w14:paraId="73DFA6AA" w14:textId="77777777" w:rsidR="00FC5C3C" w:rsidRPr="00882A57" w:rsidRDefault="00FC5C3C" w:rsidP="00D77637">
                            <w:pPr>
                              <w:pStyle w:val="Caption"/>
                              <w:rPr>
                                <w:sz w:val="24"/>
                              </w:rPr>
                            </w:pPr>
                            <w:bookmarkStart w:id="175" w:name="_Toc525134922"/>
                            <w:r>
                              <w:t xml:space="preserve">Figure </w:t>
                            </w:r>
                            <w:fldSimple w:instr=" STYLEREF 1 \s ">
                              <w:r>
                                <w:rPr>
                                  <w:noProof/>
                                </w:rPr>
                                <w:t>8</w:t>
                              </w:r>
                            </w:fldSimple>
                            <w:r>
                              <w:noBreakHyphen/>
                            </w:r>
                            <w:fldSimple w:instr=" SEQ Figure \* ARABIC \s 1 ">
                              <w:r>
                                <w:rPr>
                                  <w:noProof/>
                                </w:rPr>
                                <w:t>1</w:t>
                              </w:r>
                            </w:fldSimple>
                            <w:r>
                              <w:t>. Example Product_Document Label</w:t>
                            </w:r>
                            <w:bookmarkEnd w:id="17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087252" id="Text Box 3" o:spid="_x0000_s1027" type="#_x0000_t202" style="position:absolute;margin-left:0;margin-top:270.85pt;width:457.5pt;height:24.6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jBNAIAAHUEAAAOAAAAZHJzL2Uyb0RvYy54bWysVMGO2jAQvVfqP1i+lwQQ1SoirCgrqkpo&#10;dyVY7dk4DrFke1zbkNCv79hJ2HbbU9WLGc+M32Tem2F532lFLsJ5Caak00lOiTAcKmlOJX05bD/d&#10;UeIDMxVTYERJr8LT+9XHD8vWFmIGDahKOIIgxhetLWkTgi2yzPNGaOYnYIXBYA1Os4BXd8oqx1pE&#10;1yqb5fnnrAVXWQdceI/ehz5IVwm/rgUPT3XtRSCqpPhtIZ0uncd4ZqslK06O2Uby4TPYP3yFZtJg&#10;0RvUAwuMnJ38A0pL7sBDHSYcdAZ1LblIPWA30/xdN/uGWZF6QXK8vdHk/x8sf7w8OyKrks4pMUyj&#10;RAfRBfIFOjKP7LTWF5i0t5gWOnSjyqPfozM23dVOx19sh2Aceb7euI1gHJ2Lu2k+W2CIY2w+neeL&#10;RYTJ3l5b58NXAZpEo6QOtUuUssvOhz51TInFPChZbaVS8RIDG+XIhaHObSODGMB/y1Im5hqIr3rA&#10;3iPSoAxVYsN9Y9EK3bFL9NyaPkJ1RS4c9LPkLd9KrL5jPjwzh8ODPeJChCc8agVtSWGwKGnA/fib&#10;P+ajphilpMVhLKn/fmZOUKK+GVQ7Tu5ouNE4joY56w1g31NcNcuTiQ9cUKNZO9CvuCfrWAVDzHCs&#10;VdIwmpvQrwTuGRfrdUrC+bQs7Mze8gg9snzoXpmzg0YB1X2EcUxZ8U6qPjeJZdfngLwnHSOvPYuo&#10;f7zgbKdJGPYwLs+v95T19m+x+gkAAP//AwBQSwMEFAAGAAgAAAAhADnKWjzfAAAACAEAAA8AAABk&#10;cnMvZG93bnJldi54bWxMj8FOwzAQRO9I/IO1SFwQdQJpoSFOVVVwoJeK0As3N97GgXgdxU4b/p7l&#10;BMedGc2+KVaT68QJh9B6UpDOEhBItTctNQr27y+3jyBC1GR05wkVfGOAVXl5Uejc+DO94amKjeAS&#10;CrlWYGPscylDbdHpMPM9EntHPzgd+RwaaQZ95nLXybskWUinW+IPVve4sVh/VaNTsMs+dvZmPD5v&#10;19n98LofN4vPplLq+mpaP4GIOMW/MPziMzqUzHTwI5kgOgU8JCqYZ+kDCLaX6ZyVAyvLNAFZFvL/&#10;gPIHAAD//wMAUEsBAi0AFAAGAAgAAAAhALaDOJL+AAAA4QEAABMAAAAAAAAAAAAAAAAAAAAAAFtD&#10;b250ZW50X1R5cGVzXS54bWxQSwECLQAUAAYACAAAACEAOP0h/9YAAACUAQAACwAAAAAAAAAAAAAA&#10;AAAvAQAAX3JlbHMvLnJlbHNQSwECLQAUAAYACAAAACEASzq4wTQCAAB1BAAADgAAAAAAAAAAAAAA&#10;AAAuAgAAZHJzL2Uyb0RvYy54bWxQSwECLQAUAAYACAAAACEAOcpaPN8AAAAIAQAADwAAAAAAAAAA&#10;AAAAAACOBAAAZHJzL2Rvd25yZXYueG1sUEsFBgAAAAAEAAQA8wAAAJoFAAAAAA==&#10;" stroked="f">
                <v:textbox style="mso-fit-shape-to-text:t" inset="0,0,0,0">
                  <w:txbxContent>
                    <w:p w14:paraId="73DFA6AA" w14:textId="77777777" w:rsidR="00FC5C3C" w:rsidRPr="00882A57" w:rsidRDefault="00FC5C3C" w:rsidP="00D77637">
                      <w:pPr>
                        <w:pStyle w:val="Caption"/>
                        <w:rPr>
                          <w:sz w:val="24"/>
                        </w:rPr>
                      </w:pPr>
                      <w:bookmarkStart w:id="1137" w:name="_Toc525134922"/>
                      <w:r>
                        <w:t xml:space="preserve">Figure </w:t>
                      </w:r>
                      <w:r w:rsidR="004A7AA2">
                        <w:fldChar w:fldCharType="begin"/>
                      </w:r>
                      <w:r w:rsidR="004A7AA2">
                        <w:instrText xml:space="preserve"> STYLEREF 1 \s </w:instrText>
                      </w:r>
                      <w:r w:rsidR="004A7AA2">
                        <w:fldChar w:fldCharType="separate"/>
                      </w:r>
                      <w:r>
                        <w:rPr>
                          <w:noProof/>
                        </w:rPr>
                        <w:t>8</w:t>
                      </w:r>
                      <w:r w:rsidR="004A7AA2">
                        <w:rPr>
                          <w:noProof/>
                        </w:rPr>
                        <w:fldChar w:fldCharType="end"/>
                      </w:r>
                      <w:r>
                        <w:noBreakHyphen/>
                      </w:r>
                      <w:r w:rsidR="004A7AA2">
                        <w:fldChar w:fldCharType="begin"/>
                      </w:r>
                      <w:r w:rsidR="004A7AA2">
                        <w:instrText xml:space="preserve"> SEQ Figure \* ARABIC \</w:instrText>
                      </w:r>
                      <w:r w:rsidR="004A7AA2">
                        <w:instrText xml:space="preserve">s 1 </w:instrText>
                      </w:r>
                      <w:r w:rsidR="004A7AA2">
                        <w:fldChar w:fldCharType="separate"/>
                      </w:r>
                      <w:r>
                        <w:rPr>
                          <w:noProof/>
                        </w:rPr>
                        <w:t>1</w:t>
                      </w:r>
                      <w:r w:rsidR="004A7AA2">
                        <w:rPr>
                          <w:noProof/>
                        </w:rPr>
                        <w:fldChar w:fldCharType="end"/>
                      </w:r>
                      <w:r>
                        <w:t>. Example Product_Document Label</w:t>
                      </w:r>
                      <w:bookmarkEnd w:id="1137"/>
                    </w:p>
                  </w:txbxContent>
                </v:textbox>
                <w10:wrap type="topAndBottom" anchorx="margin"/>
              </v:shape>
            </w:pict>
          </mc:Fallback>
        </mc:AlternateContent>
      </w:r>
      <w:r w:rsidRPr="00C03986">
        <w:t xml:space="preserve">organization </w:t>
      </w:r>
      <w:r>
        <w:t>may</w:t>
      </w:r>
      <w:r w:rsidRPr="00C03986">
        <w:t xml:space="preserve"> be rejected and may</w:t>
      </w:r>
      <w:r>
        <w:t xml:space="preserve"> </w:t>
      </w:r>
      <w:r w:rsidRPr="00C03986">
        <w:t>ultimately lead to the rejection of the submitted data for lack of adequate documentation.</w:t>
      </w:r>
    </w:p>
    <w:bookmarkStart w:id="176" w:name="_Toc6498991"/>
    <w:p w14:paraId="6FD06280" w14:textId="7C9E5108" w:rsidR="00D77637" w:rsidRDefault="00D77637" w:rsidP="00D77637">
      <w:pPr>
        <w:pStyle w:val="Heading2"/>
        <w:numPr>
          <w:ilvl w:val="1"/>
          <w:numId w:val="28"/>
        </w:numPr>
      </w:pPr>
      <w:r w:rsidRPr="001B14DE">
        <w:rPr>
          <w:noProof/>
          <w:color w:val="000000"/>
        </w:rPr>
        <mc:AlternateContent>
          <mc:Choice Requires="wps">
            <w:drawing>
              <wp:anchor distT="45720" distB="45720" distL="114300" distR="114300" simplePos="0" relativeHeight="251699200" behindDoc="0" locked="0" layoutInCell="1" allowOverlap="1" wp14:anchorId="2A744708" wp14:editId="4A7372C4">
                <wp:simplePos x="0" y="0"/>
                <wp:positionH relativeFrom="margin">
                  <wp:align>left</wp:align>
                </wp:positionH>
                <wp:positionV relativeFrom="page">
                  <wp:posOffset>1000125</wp:posOffset>
                </wp:positionV>
                <wp:extent cx="5810250" cy="3337560"/>
                <wp:effectExtent l="0" t="0" r="19050" b="152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37560"/>
                        </a:xfrm>
                        <a:prstGeom prst="rect">
                          <a:avLst/>
                        </a:prstGeom>
                        <a:solidFill>
                          <a:srgbClr val="FFFFFF"/>
                        </a:solidFill>
                        <a:ln w="9525">
                          <a:solidFill>
                            <a:srgbClr val="000000"/>
                          </a:solidFill>
                          <a:miter lim="800000"/>
                          <a:headEnd/>
                          <a:tailEnd/>
                        </a:ln>
                      </wps:spPr>
                      <wps:txbx>
                        <w:txbxContent>
                          <w:p w14:paraId="20295B77" w14:textId="77777777" w:rsidR="00FC5C3C" w:rsidRPr="00D03839" w:rsidRDefault="00FC5C3C" w:rsidP="00D77637">
                            <w:pPr>
                              <w:pStyle w:val="Label"/>
                              <w:rPr>
                                <w:rStyle w:val="Labeltext"/>
                                <w:sz w:val="18"/>
                              </w:rPr>
                            </w:pPr>
                            <w:r w:rsidRPr="00D03839">
                              <w:rPr>
                                <w:rStyle w:val="Labeltext"/>
                                <w:sz w:val="18"/>
                              </w:rPr>
                              <w:t>&lt;Product_Document xmlns="http://pds.nasa.gov/pds4/pds/v1"</w:t>
                            </w:r>
                          </w:p>
                          <w:p w14:paraId="6DA69E39" w14:textId="77777777" w:rsidR="00FC5C3C" w:rsidRPr="00D03839" w:rsidRDefault="00FC5C3C" w:rsidP="00D77637">
                            <w:pPr>
                              <w:pStyle w:val="Label"/>
                              <w:rPr>
                                <w:rStyle w:val="Labeltext"/>
                                <w:sz w:val="18"/>
                              </w:rPr>
                            </w:pPr>
                            <w:r w:rsidRPr="00D03839">
                              <w:rPr>
                                <w:rStyle w:val="Labeltext"/>
                                <w:sz w:val="18"/>
                              </w:rPr>
                              <w:t xml:space="preserve"> xmlns:xsi="http://www.w3.org/2001/XMLSchema-instance"</w:t>
                            </w:r>
                          </w:p>
                          <w:p w14:paraId="2C10E12D" w14:textId="77777777" w:rsidR="00FC5C3C" w:rsidRPr="00D03839" w:rsidRDefault="00FC5C3C" w:rsidP="00D77637">
                            <w:pPr>
                              <w:pStyle w:val="Label"/>
                              <w:rPr>
                                <w:rStyle w:val="Labeltext"/>
                                <w:sz w:val="18"/>
                              </w:rPr>
                            </w:pPr>
                            <w:r w:rsidRPr="00D03839">
                              <w:rPr>
                                <w:rStyle w:val="Labeltext"/>
                                <w:sz w:val="18"/>
                              </w:rPr>
                              <w:t xml:space="preserve"> xsi:schemaLocation="http://pds.nasa.gov/pds4/pds/v1 </w:t>
                            </w:r>
                          </w:p>
                          <w:p w14:paraId="1E9B478D" w14:textId="77777777" w:rsidR="00FC5C3C" w:rsidRPr="00D03839" w:rsidRDefault="00FC5C3C" w:rsidP="00D77637">
                            <w:pPr>
                              <w:pStyle w:val="Label"/>
                              <w:rPr>
                                <w:rStyle w:val="Labeltext"/>
                                <w:sz w:val="18"/>
                              </w:rPr>
                            </w:pPr>
                            <w:r w:rsidRPr="00D03839">
                              <w:rPr>
                                <w:rStyle w:val="Labeltext"/>
                                <w:sz w:val="18"/>
                              </w:rPr>
                              <w:t xml:space="preserve">                     http://pds.nasa.gov/pds4/pds/v1/PDS4_PDS_1700.xsd"&gt;</w:t>
                            </w:r>
                          </w:p>
                          <w:p w14:paraId="4614BBA6" w14:textId="77777777" w:rsidR="00FC5C3C" w:rsidRPr="00D03839" w:rsidRDefault="00FC5C3C" w:rsidP="00D77637">
                            <w:pPr>
                              <w:pStyle w:val="Label"/>
                              <w:rPr>
                                <w:rStyle w:val="Labeltext"/>
                                <w:sz w:val="18"/>
                              </w:rPr>
                            </w:pPr>
                            <w:r w:rsidRPr="00D03839">
                              <w:rPr>
                                <w:rStyle w:val="Labeltext"/>
                                <w:sz w:val="18"/>
                              </w:rPr>
                              <w:t xml:space="preserve">    </w:t>
                            </w:r>
                          </w:p>
                          <w:p w14:paraId="246F9776" w14:textId="77777777" w:rsidR="00FC5C3C" w:rsidRPr="00D03839" w:rsidRDefault="00FC5C3C" w:rsidP="00D77637">
                            <w:pPr>
                              <w:pStyle w:val="Label"/>
                              <w:rPr>
                                <w:rStyle w:val="Labeltext"/>
                                <w:sz w:val="18"/>
                              </w:rPr>
                            </w:pPr>
                            <w:r w:rsidRPr="00D03839">
                              <w:rPr>
                                <w:rStyle w:val="Labeltext"/>
                                <w:sz w:val="18"/>
                              </w:rPr>
                              <w:t xml:space="preserve">    &lt;Identification_Area&gt; </w:t>
                            </w:r>
                          </w:p>
                          <w:p w14:paraId="681260A2" w14:textId="77777777" w:rsidR="00FC5C3C" w:rsidRPr="00D03839" w:rsidRDefault="00FC5C3C" w:rsidP="00D77637">
                            <w:pPr>
                              <w:pStyle w:val="Label"/>
                              <w:rPr>
                                <w:rStyle w:val="Labeltext"/>
                                <w:sz w:val="18"/>
                              </w:rPr>
                            </w:pPr>
                            <w:r w:rsidRPr="00D03839">
                              <w:rPr>
                                <w:rStyle w:val="Labeltext"/>
                                <w:sz w:val="18"/>
                              </w:rPr>
                              <w:t xml:space="preserve">        [17 lines omitted]    </w:t>
                            </w:r>
                          </w:p>
                          <w:p w14:paraId="24120DBB" w14:textId="77777777" w:rsidR="00FC5C3C" w:rsidRPr="00D03839" w:rsidRDefault="00FC5C3C" w:rsidP="00D77637">
                            <w:pPr>
                              <w:pStyle w:val="Label"/>
                              <w:rPr>
                                <w:rStyle w:val="Labeltext"/>
                                <w:sz w:val="18"/>
                              </w:rPr>
                            </w:pPr>
                            <w:r w:rsidRPr="00D03839">
                              <w:rPr>
                                <w:rStyle w:val="Labeltext"/>
                                <w:sz w:val="18"/>
                              </w:rPr>
                              <w:t xml:space="preserve">    &lt;/Identification_Area&gt;</w:t>
                            </w:r>
                          </w:p>
                          <w:p w14:paraId="63A58178" w14:textId="77777777" w:rsidR="00FC5C3C" w:rsidRPr="00D03839" w:rsidRDefault="00FC5C3C" w:rsidP="00D77637">
                            <w:pPr>
                              <w:pStyle w:val="Label"/>
                              <w:rPr>
                                <w:rStyle w:val="Labeltext"/>
                                <w:sz w:val="18"/>
                              </w:rPr>
                            </w:pPr>
                            <w:r w:rsidRPr="00D03839">
                              <w:rPr>
                                <w:rStyle w:val="Labeltext"/>
                                <w:sz w:val="18"/>
                              </w:rPr>
                              <w:t xml:space="preserve">    </w:t>
                            </w:r>
                          </w:p>
                          <w:p w14:paraId="5F64BDD2" w14:textId="77777777" w:rsidR="00FC5C3C" w:rsidRPr="00D03839" w:rsidRDefault="00FC5C3C" w:rsidP="00D77637">
                            <w:pPr>
                              <w:pStyle w:val="Label"/>
                              <w:rPr>
                                <w:rStyle w:val="Labeltext"/>
                                <w:sz w:val="18"/>
                              </w:rPr>
                            </w:pPr>
                            <w:r w:rsidRPr="00D03839">
                              <w:rPr>
                                <w:rStyle w:val="Labeltext"/>
                                <w:sz w:val="18"/>
                              </w:rPr>
                              <w:t xml:space="preserve">    &lt;Document&gt;</w:t>
                            </w:r>
                          </w:p>
                          <w:p w14:paraId="36D30A57" w14:textId="77777777" w:rsidR="00FC5C3C" w:rsidRPr="00D03839" w:rsidRDefault="00FC5C3C" w:rsidP="00D77637">
                            <w:pPr>
                              <w:pStyle w:val="Label"/>
                              <w:rPr>
                                <w:rStyle w:val="Labeltext"/>
                                <w:sz w:val="18"/>
                              </w:rPr>
                            </w:pPr>
                            <w:r w:rsidRPr="00D03839">
                              <w:rPr>
                                <w:rStyle w:val="Labeltext"/>
                                <w:sz w:val="18"/>
                              </w:rPr>
                              <w:t xml:space="preserve">        &lt;publication_date&gt;</w:t>
                            </w:r>
                            <w:r w:rsidRPr="00D03839">
                              <w:rPr>
                                <w:rStyle w:val="Labeltext"/>
                                <w:color w:val="auto"/>
                                <w:sz w:val="18"/>
                              </w:rPr>
                              <w:t>2016-06-16</w:t>
                            </w:r>
                            <w:r w:rsidRPr="00D03839">
                              <w:rPr>
                                <w:rStyle w:val="Labeltext"/>
                                <w:sz w:val="18"/>
                              </w:rPr>
                              <w:t>&lt;/publication_date&gt;</w:t>
                            </w:r>
                          </w:p>
                          <w:p w14:paraId="59407868" w14:textId="77777777" w:rsidR="00FC5C3C" w:rsidRPr="00D03839" w:rsidRDefault="00FC5C3C" w:rsidP="00D77637">
                            <w:pPr>
                              <w:pStyle w:val="Label"/>
                              <w:rPr>
                                <w:rStyle w:val="Labeltext"/>
                                <w:color w:val="auto"/>
                                <w:sz w:val="18"/>
                              </w:rPr>
                            </w:pPr>
                            <w:r w:rsidRPr="00D03839">
                              <w:rPr>
                                <w:rStyle w:val="Labeltext"/>
                                <w:sz w:val="18"/>
                              </w:rPr>
                              <w:t xml:space="preserve">        &lt;description&gt;</w:t>
                            </w:r>
                            <w:r w:rsidRPr="00D03839">
                              <w:rPr>
                                <w:rStyle w:val="Labeltext"/>
                                <w:color w:val="auto"/>
                                <w:sz w:val="18"/>
                              </w:rPr>
                              <w:t xml:space="preserve">Description of the MER Pancam </w:t>
                            </w:r>
                          </w:p>
                          <w:p w14:paraId="19580E97" w14:textId="77777777" w:rsidR="00FC5C3C" w:rsidRPr="00D03839" w:rsidRDefault="00FC5C3C" w:rsidP="00D77637">
                            <w:pPr>
                              <w:pStyle w:val="Label"/>
                              <w:rPr>
                                <w:rStyle w:val="Labeltext"/>
                                <w:sz w:val="18"/>
                              </w:rPr>
                            </w:pPr>
                            <w:r w:rsidRPr="00D03839">
                              <w:rPr>
                                <w:rStyle w:val="Labeltext"/>
                                <w:color w:val="auto"/>
                                <w:sz w:val="18"/>
                              </w:rPr>
                              <w:t xml:space="preserve">                     photometry cube dataset.</w:t>
                            </w:r>
                            <w:r w:rsidRPr="00D03839">
                              <w:rPr>
                                <w:rStyle w:val="Labeltext"/>
                                <w:sz w:val="18"/>
                              </w:rPr>
                              <w:t>&lt;/description&gt;</w:t>
                            </w:r>
                          </w:p>
                          <w:p w14:paraId="62348468" w14:textId="77777777" w:rsidR="00FC5C3C" w:rsidRPr="00D03839" w:rsidRDefault="00FC5C3C" w:rsidP="00D77637">
                            <w:pPr>
                              <w:pStyle w:val="Label"/>
                              <w:rPr>
                                <w:rStyle w:val="Labeltext"/>
                                <w:sz w:val="18"/>
                              </w:rPr>
                            </w:pPr>
                            <w:r w:rsidRPr="00D03839">
                              <w:rPr>
                                <w:rStyle w:val="Labeltext"/>
                                <w:sz w:val="18"/>
                              </w:rPr>
                              <w:t xml:space="preserve">        &lt;Document_Edition&gt;</w:t>
                            </w:r>
                          </w:p>
                          <w:p w14:paraId="13C8638C" w14:textId="77777777" w:rsidR="00FC5C3C" w:rsidRPr="00D03839" w:rsidRDefault="00FC5C3C" w:rsidP="00D77637">
                            <w:pPr>
                              <w:pStyle w:val="Label"/>
                              <w:rPr>
                                <w:rStyle w:val="Labeltext"/>
                                <w:color w:val="auto"/>
                                <w:sz w:val="18"/>
                              </w:rPr>
                            </w:pPr>
                            <w:r w:rsidRPr="00D03839">
                              <w:rPr>
                                <w:rStyle w:val="Labeltext"/>
                                <w:sz w:val="18"/>
                              </w:rPr>
                              <w:t xml:space="preserve">            &lt;edition_name&gt;</w:t>
                            </w:r>
                            <w:r w:rsidRPr="00D03839">
                              <w:rPr>
                                <w:rStyle w:val="Labeltext"/>
                                <w:color w:val="auto"/>
                                <w:sz w:val="18"/>
                              </w:rPr>
                              <w:t>MER Pancam Photometry Dataset Description</w:t>
                            </w:r>
                          </w:p>
                          <w:p w14:paraId="099FBC91" w14:textId="77777777" w:rsidR="00FC5C3C" w:rsidRPr="00D03839" w:rsidRDefault="00FC5C3C" w:rsidP="00D77637">
                            <w:pPr>
                              <w:pStyle w:val="Label"/>
                              <w:rPr>
                                <w:rStyle w:val="Labeltext"/>
                                <w:sz w:val="18"/>
                              </w:rPr>
                            </w:pPr>
                            <w:r w:rsidRPr="00D03839">
                              <w:rPr>
                                <w:rStyle w:val="Labeltext"/>
                                <w:sz w:val="18"/>
                              </w:rPr>
                              <w:t xml:space="preserve">            &lt;/edition_name&gt;</w:t>
                            </w:r>
                          </w:p>
                          <w:p w14:paraId="5011BDD3" w14:textId="77777777" w:rsidR="00FC5C3C" w:rsidRPr="00D03839" w:rsidRDefault="00FC5C3C" w:rsidP="00D77637">
                            <w:pPr>
                              <w:pStyle w:val="Label"/>
                              <w:rPr>
                                <w:rStyle w:val="Labeltext"/>
                                <w:sz w:val="18"/>
                              </w:rPr>
                            </w:pPr>
                            <w:r w:rsidRPr="00D03839">
                              <w:rPr>
                                <w:rStyle w:val="Labeltext"/>
                                <w:sz w:val="18"/>
                              </w:rPr>
                              <w:t xml:space="preserve">            &lt;language&gt;</w:t>
                            </w:r>
                            <w:r w:rsidRPr="00D03839">
                              <w:rPr>
                                <w:rStyle w:val="Labeltext"/>
                                <w:color w:val="auto"/>
                                <w:sz w:val="18"/>
                              </w:rPr>
                              <w:t>English</w:t>
                            </w:r>
                            <w:r w:rsidRPr="00D03839">
                              <w:rPr>
                                <w:rStyle w:val="Labeltext"/>
                                <w:sz w:val="18"/>
                              </w:rPr>
                              <w:t>&lt;/language&gt;</w:t>
                            </w:r>
                          </w:p>
                          <w:p w14:paraId="53AC1581" w14:textId="77777777" w:rsidR="00FC5C3C" w:rsidRPr="00D03839" w:rsidRDefault="00FC5C3C" w:rsidP="00D77637">
                            <w:pPr>
                              <w:pStyle w:val="Label"/>
                              <w:rPr>
                                <w:rStyle w:val="Labeltext"/>
                                <w:sz w:val="18"/>
                              </w:rPr>
                            </w:pPr>
                            <w:r w:rsidRPr="00D03839">
                              <w:rPr>
                                <w:rStyle w:val="Labeltext"/>
                                <w:sz w:val="18"/>
                              </w:rPr>
                              <w:t xml:space="preserve">            &lt;files&gt;</w:t>
                            </w:r>
                            <w:r w:rsidRPr="00D03839">
                              <w:rPr>
                                <w:rStyle w:val="Labeltext"/>
                                <w:color w:val="auto"/>
                                <w:sz w:val="18"/>
                              </w:rPr>
                              <w:t>1</w:t>
                            </w:r>
                            <w:r w:rsidRPr="00D03839">
                              <w:rPr>
                                <w:rStyle w:val="Labeltext"/>
                                <w:sz w:val="18"/>
                              </w:rPr>
                              <w:t>&lt;/files&gt;</w:t>
                            </w:r>
                          </w:p>
                          <w:p w14:paraId="0BC1C524" w14:textId="77777777" w:rsidR="00FC5C3C" w:rsidRPr="00D03839" w:rsidRDefault="00FC5C3C" w:rsidP="00D77637">
                            <w:pPr>
                              <w:pStyle w:val="Label"/>
                              <w:rPr>
                                <w:rStyle w:val="Labeltext"/>
                                <w:sz w:val="18"/>
                              </w:rPr>
                            </w:pPr>
                            <w:r w:rsidRPr="00D03839">
                              <w:rPr>
                                <w:rStyle w:val="Labeltext"/>
                                <w:sz w:val="18"/>
                              </w:rPr>
                              <w:t xml:space="preserve">            &lt;Document_File&gt;</w:t>
                            </w:r>
                          </w:p>
                          <w:p w14:paraId="23B4B04D" w14:textId="77777777" w:rsidR="00FC5C3C" w:rsidRPr="00D03839" w:rsidRDefault="00FC5C3C" w:rsidP="00D77637">
                            <w:pPr>
                              <w:pStyle w:val="Label"/>
                              <w:rPr>
                                <w:rStyle w:val="Labeltext"/>
                                <w:sz w:val="18"/>
                              </w:rPr>
                            </w:pPr>
                            <w:r w:rsidRPr="00D03839">
                              <w:rPr>
                                <w:rStyle w:val="Labeltext"/>
                                <w:sz w:val="18"/>
                              </w:rPr>
                              <w:t xml:space="preserve">                &lt;file_name&gt;</w:t>
                            </w:r>
                            <w:r w:rsidRPr="00D03839">
                              <w:rPr>
                                <w:rStyle w:val="Labeltext"/>
                                <w:color w:val="auto"/>
                                <w:sz w:val="18"/>
                              </w:rPr>
                              <w:t>pancam_photometry_archive_description.pdf</w:t>
                            </w:r>
                            <w:r w:rsidRPr="00D03839">
                              <w:rPr>
                                <w:rStyle w:val="Labeltext"/>
                                <w:sz w:val="18"/>
                              </w:rPr>
                              <w:t>&lt;/file_name&gt;</w:t>
                            </w:r>
                          </w:p>
                          <w:p w14:paraId="65DC329E" w14:textId="77777777" w:rsidR="00FC5C3C" w:rsidRPr="00D03839" w:rsidRDefault="00FC5C3C" w:rsidP="00D77637">
                            <w:pPr>
                              <w:pStyle w:val="Label"/>
                              <w:rPr>
                                <w:rStyle w:val="Labeltext"/>
                                <w:sz w:val="18"/>
                              </w:rPr>
                            </w:pPr>
                            <w:r w:rsidRPr="00D03839">
                              <w:rPr>
                                <w:rStyle w:val="Labeltext"/>
                                <w:sz w:val="18"/>
                              </w:rPr>
                              <w:t xml:space="preserve">                &lt;document_standard_id&gt;</w:t>
                            </w:r>
                            <w:r w:rsidRPr="00D03839">
                              <w:rPr>
                                <w:rStyle w:val="Labeltext"/>
                                <w:color w:val="auto"/>
                                <w:sz w:val="18"/>
                              </w:rPr>
                              <w:t>PDF/A</w:t>
                            </w:r>
                            <w:r w:rsidRPr="00D03839">
                              <w:rPr>
                                <w:rStyle w:val="Labeltext"/>
                                <w:sz w:val="18"/>
                              </w:rPr>
                              <w:t>&lt;/document_standard_id&gt;</w:t>
                            </w:r>
                          </w:p>
                          <w:p w14:paraId="4B8EBD86" w14:textId="77777777" w:rsidR="00FC5C3C" w:rsidRPr="00D03839" w:rsidRDefault="00FC5C3C" w:rsidP="00D77637">
                            <w:pPr>
                              <w:pStyle w:val="Label"/>
                              <w:rPr>
                                <w:rStyle w:val="Labeltext"/>
                                <w:sz w:val="18"/>
                              </w:rPr>
                            </w:pPr>
                            <w:r w:rsidRPr="00D03839">
                              <w:rPr>
                                <w:rStyle w:val="Labeltext"/>
                                <w:sz w:val="18"/>
                              </w:rPr>
                              <w:t xml:space="preserve">            &lt;/Document_File&gt;</w:t>
                            </w:r>
                          </w:p>
                          <w:p w14:paraId="3E09AD9F" w14:textId="77777777" w:rsidR="00FC5C3C" w:rsidRPr="00D03839" w:rsidRDefault="00FC5C3C" w:rsidP="00D77637">
                            <w:pPr>
                              <w:pStyle w:val="Label"/>
                              <w:rPr>
                                <w:rStyle w:val="Labeltext"/>
                                <w:sz w:val="18"/>
                              </w:rPr>
                            </w:pPr>
                            <w:r w:rsidRPr="00D03839">
                              <w:rPr>
                                <w:rStyle w:val="Labeltext"/>
                                <w:sz w:val="18"/>
                              </w:rPr>
                              <w:t xml:space="preserve">        &lt;/Document_Edition&gt;</w:t>
                            </w:r>
                          </w:p>
                          <w:p w14:paraId="145694D7" w14:textId="77777777" w:rsidR="00FC5C3C" w:rsidRPr="00D03839" w:rsidRDefault="00FC5C3C" w:rsidP="00D77637">
                            <w:pPr>
                              <w:pStyle w:val="Label"/>
                              <w:rPr>
                                <w:rStyle w:val="Labeltext"/>
                                <w:sz w:val="18"/>
                              </w:rPr>
                            </w:pPr>
                            <w:r w:rsidRPr="00D03839">
                              <w:rPr>
                                <w:rStyle w:val="Labeltext"/>
                                <w:sz w:val="18"/>
                              </w:rPr>
                              <w:t xml:space="preserve">    &lt;/Document&gt;</w:t>
                            </w:r>
                          </w:p>
                          <w:p w14:paraId="5898BB0B" w14:textId="77777777" w:rsidR="00FC5C3C" w:rsidRPr="00D03839" w:rsidRDefault="00FC5C3C" w:rsidP="00D77637">
                            <w:pPr>
                              <w:pStyle w:val="Label"/>
                              <w:rPr>
                                <w:rStyle w:val="Labeltext"/>
                                <w:sz w:val="18"/>
                              </w:rPr>
                            </w:pPr>
                            <w:r w:rsidRPr="00D03839">
                              <w:rPr>
                                <w:rStyle w:val="Labeltext"/>
                                <w:sz w:val="18"/>
                              </w:rPr>
                              <w:t>&lt;/Product_Document&gt;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44708" id="_x0000_s1028" type="#_x0000_t202" style="position:absolute;left:0;text-align:left;margin-left:0;margin-top:78.75pt;width:457.5pt;height:262.8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kNJgIAAEwEAAAOAAAAZHJzL2Uyb0RvYy54bWysVNtu2zAMfR+wfxD0vthxkjY14hRdugwD&#10;ugvQ7gNoWY6F6TZJiZ19/Sg5zYJuexnmB0EUqSPyHNKr20FJcuDOC6MrOp3klHDNTCP0rqJfn7Zv&#10;lpT4ALoBaTSv6JF7ert+/WrV25IXpjOy4Y4giPZlbyvahWDLLPOs4wr8xFiu0dkapyCg6XZZ46BH&#10;dCWzIs+vst64xjrDuPd4ej866Trhty1n4XPbeh6IrCjmFtLq0lrHNVuvoNw5sJ1gpzTgH7JQIDQ+&#10;eoa6hwBk78RvUEowZ7xpw4QZlZm2FYynGrCaaf6imscOLE+1IDnenmny/w+WfTp8cUQ0FZ1TokGh&#10;RE98COStGUgR2emtLzHo0WJYGPAYVU6Vevtg2DdPtNl0oHf8zjnTdxwazG4ab2YXV0ccH0Hq/qNp&#10;8BnYB5OAhtapSB2SQRAdVTqelYmpMDxcLKd5sUAXQ99sNrteXCXtMiifr1vnw3tuFImbijqUPsHD&#10;4cGHmA6UzyHxNW+kaLZCymS4Xb2RjhwA22SbvlTBizCpSV/Rm0WxGBn4K0Sevj9BKBGw36VQFV2e&#10;g6CMvL3TTerGAEKOe0xZ6hORkbuRxTDUQ1LsrE9tmiMy68zY3jiOuOmM+0FJj61dUf99D45TIj9o&#10;VOdmOp/HWUjGfHFdoOEuPfWlBzRDqIoGSsbtJqT5SbzZO1RxKxK/Ue4xk1PK2LKJ9tN4xZm4tFPU&#10;r5/A+icAAAD//wMAUEsDBBQABgAIAAAAIQCo1vxy3AAAAAgBAAAPAAAAZHJzL2Rvd25yZXYueG1s&#10;TI/BTsMwEETvSPyDtUhcKuqEyqWEOBVU6olTQ7m78ZJExOtgu2369ywnetyZ0duZcj25QZwwxN6T&#10;hnyegUBqvO2p1bD/2D6sQMRkyJrBE2q4YIR1dXtTmsL6M+3wVKdWMIRiYTR0KY2FlLHp0Jk49yMS&#10;e18+OJP4DK20wZwZ7gb5mGVL6UxP/KEzI246bL7ro9Ow/KkXs/dPO6PdZfsWGqfsZq+0vr+bXl9A&#10;JJzSfxj+6nN1qLjTwR/JRjFo4CGJVfWkQLD9nCtWDsxeLXKQVSmvB1S/AAAA//8DAFBLAQItABQA&#10;BgAIAAAAIQC2gziS/gAAAOEBAAATAAAAAAAAAAAAAAAAAAAAAABbQ29udGVudF9UeXBlc10ueG1s&#10;UEsBAi0AFAAGAAgAAAAhADj9If/WAAAAlAEAAAsAAAAAAAAAAAAAAAAALwEAAF9yZWxzLy5yZWxz&#10;UEsBAi0AFAAGAAgAAAAhAGbeuQ0mAgAATAQAAA4AAAAAAAAAAAAAAAAALgIAAGRycy9lMm9Eb2Mu&#10;eG1sUEsBAi0AFAAGAAgAAAAhAKjW/HLcAAAACAEAAA8AAAAAAAAAAAAAAAAAgAQAAGRycy9kb3du&#10;cmV2LnhtbFBLBQYAAAAABAAEAPMAAACJBQAAAAA=&#10;">
                <v:textbox style="mso-fit-shape-to-text:t">
                  <w:txbxContent>
                    <w:p w14:paraId="20295B77" w14:textId="77777777" w:rsidR="00FC5C3C" w:rsidRPr="00D03839" w:rsidRDefault="00FC5C3C" w:rsidP="00D77637">
                      <w:pPr>
                        <w:pStyle w:val="Label"/>
                        <w:rPr>
                          <w:rStyle w:val="Labeltext"/>
                          <w:sz w:val="18"/>
                        </w:rPr>
                      </w:pPr>
                      <w:r w:rsidRPr="00D03839">
                        <w:rPr>
                          <w:rStyle w:val="Labeltext"/>
                          <w:sz w:val="18"/>
                        </w:rPr>
                        <w:t>&lt;Product_Document xmlns="http://pds.nasa.gov/pds4/pds/v1"</w:t>
                      </w:r>
                    </w:p>
                    <w:p w14:paraId="6DA69E39" w14:textId="77777777" w:rsidR="00FC5C3C" w:rsidRPr="00D03839" w:rsidRDefault="00FC5C3C" w:rsidP="00D77637">
                      <w:pPr>
                        <w:pStyle w:val="Label"/>
                        <w:rPr>
                          <w:rStyle w:val="Labeltext"/>
                          <w:sz w:val="18"/>
                        </w:rPr>
                      </w:pPr>
                      <w:r w:rsidRPr="00D03839">
                        <w:rPr>
                          <w:rStyle w:val="Labeltext"/>
                          <w:sz w:val="18"/>
                        </w:rPr>
                        <w:t xml:space="preserve"> xmlns:xsi="http://www.w3.org/2001/XMLSchema-instance"</w:t>
                      </w:r>
                    </w:p>
                    <w:p w14:paraId="2C10E12D" w14:textId="77777777" w:rsidR="00FC5C3C" w:rsidRPr="00D03839" w:rsidRDefault="00FC5C3C" w:rsidP="00D77637">
                      <w:pPr>
                        <w:pStyle w:val="Label"/>
                        <w:rPr>
                          <w:rStyle w:val="Labeltext"/>
                          <w:sz w:val="18"/>
                        </w:rPr>
                      </w:pPr>
                      <w:r w:rsidRPr="00D03839">
                        <w:rPr>
                          <w:rStyle w:val="Labeltext"/>
                          <w:sz w:val="18"/>
                        </w:rPr>
                        <w:t xml:space="preserve"> xsi:schemaLocation="http://pds.nasa.gov/pds4/pds/v1 </w:t>
                      </w:r>
                    </w:p>
                    <w:p w14:paraId="1E9B478D" w14:textId="77777777" w:rsidR="00FC5C3C" w:rsidRPr="00D03839" w:rsidRDefault="00FC5C3C" w:rsidP="00D77637">
                      <w:pPr>
                        <w:pStyle w:val="Label"/>
                        <w:rPr>
                          <w:rStyle w:val="Labeltext"/>
                          <w:sz w:val="18"/>
                        </w:rPr>
                      </w:pPr>
                      <w:r w:rsidRPr="00D03839">
                        <w:rPr>
                          <w:rStyle w:val="Labeltext"/>
                          <w:sz w:val="18"/>
                        </w:rPr>
                        <w:t xml:space="preserve">                     http://pds.nasa.gov/pds4/pds/v1/PDS4_PDS_1700.xsd"&gt;</w:t>
                      </w:r>
                    </w:p>
                    <w:p w14:paraId="4614BBA6" w14:textId="77777777" w:rsidR="00FC5C3C" w:rsidRPr="00D03839" w:rsidRDefault="00FC5C3C" w:rsidP="00D77637">
                      <w:pPr>
                        <w:pStyle w:val="Label"/>
                        <w:rPr>
                          <w:rStyle w:val="Labeltext"/>
                          <w:sz w:val="18"/>
                        </w:rPr>
                      </w:pPr>
                      <w:r w:rsidRPr="00D03839">
                        <w:rPr>
                          <w:rStyle w:val="Labeltext"/>
                          <w:sz w:val="18"/>
                        </w:rPr>
                        <w:t xml:space="preserve">    </w:t>
                      </w:r>
                    </w:p>
                    <w:p w14:paraId="246F9776" w14:textId="77777777" w:rsidR="00FC5C3C" w:rsidRPr="00D03839" w:rsidRDefault="00FC5C3C" w:rsidP="00D77637">
                      <w:pPr>
                        <w:pStyle w:val="Label"/>
                        <w:rPr>
                          <w:rStyle w:val="Labeltext"/>
                          <w:sz w:val="18"/>
                        </w:rPr>
                      </w:pPr>
                      <w:r w:rsidRPr="00D03839">
                        <w:rPr>
                          <w:rStyle w:val="Labeltext"/>
                          <w:sz w:val="18"/>
                        </w:rPr>
                        <w:t xml:space="preserve">    &lt;Identification_Area&gt; </w:t>
                      </w:r>
                    </w:p>
                    <w:p w14:paraId="681260A2" w14:textId="77777777" w:rsidR="00FC5C3C" w:rsidRPr="00D03839" w:rsidRDefault="00FC5C3C" w:rsidP="00D77637">
                      <w:pPr>
                        <w:pStyle w:val="Label"/>
                        <w:rPr>
                          <w:rStyle w:val="Labeltext"/>
                          <w:sz w:val="18"/>
                        </w:rPr>
                      </w:pPr>
                      <w:r w:rsidRPr="00D03839">
                        <w:rPr>
                          <w:rStyle w:val="Labeltext"/>
                          <w:sz w:val="18"/>
                        </w:rPr>
                        <w:t xml:space="preserve">        [17 lines omitted]    </w:t>
                      </w:r>
                    </w:p>
                    <w:p w14:paraId="24120DBB" w14:textId="77777777" w:rsidR="00FC5C3C" w:rsidRPr="00D03839" w:rsidRDefault="00FC5C3C" w:rsidP="00D77637">
                      <w:pPr>
                        <w:pStyle w:val="Label"/>
                        <w:rPr>
                          <w:rStyle w:val="Labeltext"/>
                          <w:sz w:val="18"/>
                        </w:rPr>
                      </w:pPr>
                      <w:r w:rsidRPr="00D03839">
                        <w:rPr>
                          <w:rStyle w:val="Labeltext"/>
                          <w:sz w:val="18"/>
                        </w:rPr>
                        <w:t xml:space="preserve">    &lt;/Identification_Area&gt;</w:t>
                      </w:r>
                    </w:p>
                    <w:p w14:paraId="63A58178" w14:textId="77777777" w:rsidR="00FC5C3C" w:rsidRPr="00D03839" w:rsidRDefault="00FC5C3C" w:rsidP="00D77637">
                      <w:pPr>
                        <w:pStyle w:val="Label"/>
                        <w:rPr>
                          <w:rStyle w:val="Labeltext"/>
                          <w:sz w:val="18"/>
                        </w:rPr>
                      </w:pPr>
                      <w:r w:rsidRPr="00D03839">
                        <w:rPr>
                          <w:rStyle w:val="Labeltext"/>
                          <w:sz w:val="18"/>
                        </w:rPr>
                        <w:t xml:space="preserve">    </w:t>
                      </w:r>
                    </w:p>
                    <w:p w14:paraId="5F64BDD2" w14:textId="77777777" w:rsidR="00FC5C3C" w:rsidRPr="00D03839" w:rsidRDefault="00FC5C3C" w:rsidP="00D77637">
                      <w:pPr>
                        <w:pStyle w:val="Label"/>
                        <w:rPr>
                          <w:rStyle w:val="Labeltext"/>
                          <w:sz w:val="18"/>
                        </w:rPr>
                      </w:pPr>
                      <w:r w:rsidRPr="00D03839">
                        <w:rPr>
                          <w:rStyle w:val="Labeltext"/>
                          <w:sz w:val="18"/>
                        </w:rPr>
                        <w:t xml:space="preserve">    &lt;Document&gt;</w:t>
                      </w:r>
                    </w:p>
                    <w:p w14:paraId="36D30A57" w14:textId="77777777" w:rsidR="00FC5C3C" w:rsidRPr="00D03839" w:rsidRDefault="00FC5C3C" w:rsidP="00D77637">
                      <w:pPr>
                        <w:pStyle w:val="Label"/>
                        <w:rPr>
                          <w:rStyle w:val="Labeltext"/>
                          <w:sz w:val="18"/>
                        </w:rPr>
                      </w:pPr>
                      <w:r w:rsidRPr="00D03839">
                        <w:rPr>
                          <w:rStyle w:val="Labeltext"/>
                          <w:sz w:val="18"/>
                        </w:rPr>
                        <w:t xml:space="preserve">        &lt;publication_date&gt;</w:t>
                      </w:r>
                      <w:r w:rsidRPr="00D03839">
                        <w:rPr>
                          <w:rStyle w:val="Labeltext"/>
                          <w:color w:val="auto"/>
                          <w:sz w:val="18"/>
                        </w:rPr>
                        <w:t>2016-06-16</w:t>
                      </w:r>
                      <w:r w:rsidRPr="00D03839">
                        <w:rPr>
                          <w:rStyle w:val="Labeltext"/>
                          <w:sz w:val="18"/>
                        </w:rPr>
                        <w:t>&lt;/publication_date&gt;</w:t>
                      </w:r>
                    </w:p>
                    <w:p w14:paraId="59407868" w14:textId="77777777" w:rsidR="00FC5C3C" w:rsidRPr="00D03839" w:rsidRDefault="00FC5C3C" w:rsidP="00D77637">
                      <w:pPr>
                        <w:pStyle w:val="Label"/>
                        <w:rPr>
                          <w:rStyle w:val="Labeltext"/>
                          <w:color w:val="auto"/>
                          <w:sz w:val="18"/>
                        </w:rPr>
                      </w:pPr>
                      <w:r w:rsidRPr="00D03839">
                        <w:rPr>
                          <w:rStyle w:val="Labeltext"/>
                          <w:sz w:val="18"/>
                        </w:rPr>
                        <w:t xml:space="preserve">        &lt;description&gt;</w:t>
                      </w:r>
                      <w:r w:rsidRPr="00D03839">
                        <w:rPr>
                          <w:rStyle w:val="Labeltext"/>
                          <w:color w:val="auto"/>
                          <w:sz w:val="18"/>
                        </w:rPr>
                        <w:t xml:space="preserve">Description of the MER Pancam </w:t>
                      </w:r>
                    </w:p>
                    <w:p w14:paraId="19580E97" w14:textId="77777777" w:rsidR="00FC5C3C" w:rsidRPr="00D03839" w:rsidRDefault="00FC5C3C" w:rsidP="00D77637">
                      <w:pPr>
                        <w:pStyle w:val="Label"/>
                        <w:rPr>
                          <w:rStyle w:val="Labeltext"/>
                          <w:sz w:val="18"/>
                        </w:rPr>
                      </w:pPr>
                      <w:r w:rsidRPr="00D03839">
                        <w:rPr>
                          <w:rStyle w:val="Labeltext"/>
                          <w:color w:val="auto"/>
                          <w:sz w:val="18"/>
                        </w:rPr>
                        <w:t xml:space="preserve">                     photometry cube dataset.</w:t>
                      </w:r>
                      <w:r w:rsidRPr="00D03839">
                        <w:rPr>
                          <w:rStyle w:val="Labeltext"/>
                          <w:sz w:val="18"/>
                        </w:rPr>
                        <w:t>&lt;/description&gt;</w:t>
                      </w:r>
                    </w:p>
                    <w:p w14:paraId="62348468" w14:textId="77777777" w:rsidR="00FC5C3C" w:rsidRPr="00D03839" w:rsidRDefault="00FC5C3C" w:rsidP="00D77637">
                      <w:pPr>
                        <w:pStyle w:val="Label"/>
                        <w:rPr>
                          <w:rStyle w:val="Labeltext"/>
                          <w:sz w:val="18"/>
                        </w:rPr>
                      </w:pPr>
                      <w:r w:rsidRPr="00D03839">
                        <w:rPr>
                          <w:rStyle w:val="Labeltext"/>
                          <w:sz w:val="18"/>
                        </w:rPr>
                        <w:t xml:space="preserve">        &lt;Document_Edition&gt;</w:t>
                      </w:r>
                    </w:p>
                    <w:p w14:paraId="13C8638C" w14:textId="77777777" w:rsidR="00FC5C3C" w:rsidRPr="00D03839" w:rsidRDefault="00FC5C3C" w:rsidP="00D77637">
                      <w:pPr>
                        <w:pStyle w:val="Label"/>
                        <w:rPr>
                          <w:rStyle w:val="Labeltext"/>
                          <w:color w:val="auto"/>
                          <w:sz w:val="18"/>
                        </w:rPr>
                      </w:pPr>
                      <w:r w:rsidRPr="00D03839">
                        <w:rPr>
                          <w:rStyle w:val="Labeltext"/>
                          <w:sz w:val="18"/>
                        </w:rPr>
                        <w:t xml:space="preserve">            &lt;edition_name&gt;</w:t>
                      </w:r>
                      <w:r w:rsidRPr="00D03839">
                        <w:rPr>
                          <w:rStyle w:val="Labeltext"/>
                          <w:color w:val="auto"/>
                          <w:sz w:val="18"/>
                        </w:rPr>
                        <w:t>MER Pancam Photometry Dataset Description</w:t>
                      </w:r>
                    </w:p>
                    <w:p w14:paraId="099FBC91" w14:textId="77777777" w:rsidR="00FC5C3C" w:rsidRPr="00D03839" w:rsidRDefault="00FC5C3C" w:rsidP="00D77637">
                      <w:pPr>
                        <w:pStyle w:val="Label"/>
                        <w:rPr>
                          <w:rStyle w:val="Labeltext"/>
                          <w:sz w:val="18"/>
                        </w:rPr>
                      </w:pPr>
                      <w:r w:rsidRPr="00D03839">
                        <w:rPr>
                          <w:rStyle w:val="Labeltext"/>
                          <w:sz w:val="18"/>
                        </w:rPr>
                        <w:t xml:space="preserve">            &lt;/edition_name&gt;</w:t>
                      </w:r>
                    </w:p>
                    <w:p w14:paraId="5011BDD3" w14:textId="77777777" w:rsidR="00FC5C3C" w:rsidRPr="00D03839" w:rsidRDefault="00FC5C3C" w:rsidP="00D77637">
                      <w:pPr>
                        <w:pStyle w:val="Label"/>
                        <w:rPr>
                          <w:rStyle w:val="Labeltext"/>
                          <w:sz w:val="18"/>
                        </w:rPr>
                      </w:pPr>
                      <w:r w:rsidRPr="00D03839">
                        <w:rPr>
                          <w:rStyle w:val="Labeltext"/>
                          <w:sz w:val="18"/>
                        </w:rPr>
                        <w:t xml:space="preserve">            &lt;language&gt;</w:t>
                      </w:r>
                      <w:r w:rsidRPr="00D03839">
                        <w:rPr>
                          <w:rStyle w:val="Labeltext"/>
                          <w:color w:val="auto"/>
                          <w:sz w:val="18"/>
                        </w:rPr>
                        <w:t>English</w:t>
                      </w:r>
                      <w:r w:rsidRPr="00D03839">
                        <w:rPr>
                          <w:rStyle w:val="Labeltext"/>
                          <w:sz w:val="18"/>
                        </w:rPr>
                        <w:t>&lt;/language&gt;</w:t>
                      </w:r>
                    </w:p>
                    <w:p w14:paraId="53AC1581" w14:textId="77777777" w:rsidR="00FC5C3C" w:rsidRPr="00D03839" w:rsidRDefault="00FC5C3C" w:rsidP="00D77637">
                      <w:pPr>
                        <w:pStyle w:val="Label"/>
                        <w:rPr>
                          <w:rStyle w:val="Labeltext"/>
                          <w:sz w:val="18"/>
                        </w:rPr>
                      </w:pPr>
                      <w:r w:rsidRPr="00D03839">
                        <w:rPr>
                          <w:rStyle w:val="Labeltext"/>
                          <w:sz w:val="18"/>
                        </w:rPr>
                        <w:t xml:space="preserve">            &lt;files&gt;</w:t>
                      </w:r>
                      <w:r w:rsidRPr="00D03839">
                        <w:rPr>
                          <w:rStyle w:val="Labeltext"/>
                          <w:color w:val="auto"/>
                          <w:sz w:val="18"/>
                        </w:rPr>
                        <w:t>1</w:t>
                      </w:r>
                      <w:r w:rsidRPr="00D03839">
                        <w:rPr>
                          <w:rStyle w:val="Labeltext"/>
                          <w:sz w:val="18"/>
                        </w:rPr>
                        <w:t>&lt;/files&gt;</w:t>
                      </w:r>
                    </w:p>
                    <w:p w14:paraId="0BC1C524" w14:textId="77777777" w:rsidR="00FC5C3C" w:rsidRPr="00D03839" w:rsidRDefault="00FC5C3C" w:rsidP="00D77637">
                      <w:pPr>
                        <w:pStyle w:val="Label"/>
                        <w:rPr>
                          <w:rStyle w:val="Labeltext"/>
                          <w:sz w:val="18"/>
                        </w:rPr>
                      </w:pPr>
                      <w:r w:rsidRPr="00D03839">
                        <w:rPr>
                          <w:rStyle w:val="Labeltext"/>
                          <w:sz w:val="18"/>
                        </w:rPr>
                        <w:t xml:space="preserve">            &lt;Document_File&gt;</w:t>
                      </w:r>
                    </w:p>
                    <w:p w14:paraId="23B4B04D" w14:textId="77777777" w:rsidR="00FC5C3C" w:rsidRPr="00D03839" w:rsidRDefault="00FC5C3C" w:rsidP="00D77637">
                      <w:pPr>
                        <w:pStyle w:val="Label"/>
                        <w:rPr>
                          <w:rStyle w:val="Labeltext"/>
                          <w:sz w:val="18"/>
                        </w:rPr>
                      </w:pPr>
                      <w:r w:rsidRPr="00D03839">
                        <w:rPr>
                          <w:rStyle w:val="Labeltext"/>
                          <w:sz w:val="18"/>
                        </w:rPr>
                        <w:t xml:space="preserve">                &lt;file_name&gt;</w:t>
                      </w:r>
                      <w:r w:rsidRPr="00D03839">
                        <w:rPr>
                          <w:rStyle w:val="Labeltext"/>
                          <w:color w:val="auto"/>
                          <w:sz w:val="18"/>
                        </w:rPr>
                        <w:t>pancam_photometry_archive_description.pdf</w:t>
                      </w:r>
                      <w:r w:rsidRPr="00D03839">
                        <w:rPr>
                          <w:rStyle w:val="Labeltext"/>
                          <w:sz w:val="18"/>
                        </w:rPr>
                        <w:t>&lt;/file_name&gt;</w:t>
                      </w:r>
                    </w:p>
                    <w:p w14:paraId="65DC329E" w14:textId="77777777" w:rsidR="00FC5C3C" w:rsidRPr="00D03839" w:rsidRDefault="00FC5C3C" w:rsidP="00D77637">
                      <w:pPr>
                        <w:pStyle w:val="Label"/>
                        <w:rPr>
                          <w:rStyle w:val="Labeltext"/>
                          <w:sz w:val="18"/>
                        </w:rPr>
                      </w:pPr>
                      <w:r w:rsidRPr="00D03839">
                        <w:rPr>
                          <w:rStyle w:val="Labeltext"/>
                          <w:sz w:val="18"/>
                        </w:rPr>
                        <w:t xml:space="preserve">                &lt;document_standard_id&gt;</w:t>
                      </w:r>
                      <w:r w:rsidRPr="00D03839">
                        <w:rPr>
                          <w:rStyle w:val="Labeltext"/>
                          <w:color w:val="auto"/>
                          <w:sz w:val="18"/>
                        </w:rPr>
                        <w:t>PDF/A</w:t>
                      </w:r>
                      <w:r w:rsidRPr="00D03839">
                        <w:rPr>
                          <w:rStyle w:val="Labeltext"/>
                          <w:sz w:val="18"/>
                        </w:rPr>
                        <w:t>&lt;/document_standard_id&gt;</w:t>
                      </w:r>
                    </w:p>
                    <w:p w14:paraId="4B8EBD86" w14:textId="77777777" w:rsidR="00FC5C3C" w:rsidRPr="00D03839" w:rsidRDefault="00FC5C3C" w:rsidP="00D77637">
                      <w:pPr>
                        <w:pStyle w:val="Label"/>
                        <w:rPr>
                          <w:rStyle w:val="Labeltext"/>
                          <w:sz w:val="18"/>
                        </w:rPr>
                      </w:pPr>
                      <w:r w:rsidRPr="00D03839">
                        <w:rPr>
                          <w:rStyle w:val="Labeltext"/>
                          <w:sz w:val="18"/>
                        </w:rPr>
                        <w:t xml:space="preserve">            &lt;/Document_File&gt;</w:t>
                      </w:r>
                    </w:p>
                    <w:p w14:paraId="3E09AD9F" w14:textId="77777777" w:rsidR="00FC5C3C" w:rsidRPr="00D03839" w:rsidRDefault="00FC5C3C" w:rsidP="00D77637">
                      <w:pPr>
                        <w:pStyle w:val="Label"/>
                        <w:rPr>
                          <w:rStyle w:val="Labeltext"/>
                          <w:sz w:val="18"/>
                        </w:rPr>
                      </w:pPr>
                      <w:r w:rsidRPr="00D03839">
                        <w:rPr>
                          <w:rStyle w:val="Labeltext"/>
                          <w:sz w:val="18"/>
                        </w:rPr>
                        <w:t xml:space="preserve">        &lt;/Document_Edition&gt;</w:t>
                      </w:r>
                    </w:p>
                    <w:p w14:paraId="145694D7" w14:textId="77777777" w:rsidR="00FC5C3C" w:rsidRPr="00D03839" w:rsidRDefault="00FC5C3C" w:rsidP="00D77637">
                      <w:pPr>
                        <w:pStyle w:val="Label"/>
                        <w:rPr>
                          <w:rStyle w:val="Labeltext"/>
                          <w:sz w:val="18"/>
                        </w:rPr>
                      </w:pPr>
                      <w:r w:rsidRPr="00D03839">
                        <w:rPr>
                          <w:rStyle w:val="Labeltext"/>
                          <w:sz w:val="18"/>
                        </w:rPr>
                        <w:t xml:space="preserve">    &lt;/Document&gt;</w:t>
                      </w:r>
                    </w:p>
                    <w:p w14:paraId="5898BB0B" w14:textId="77777777" w:rsidR="00FC5C3C" w:rsidRPr="00D03839" w:rsidRDefault="00FC5C3C" w:rsidP="00D77637">
                      <w:pPr>
                        <w:pStyle w:val="Label"/>
                        <w:rPr>
                          <w:rStyle w:val="Labeltext"/>
                          <w:sz w:val="18"/>
                        </w:rPr>
                      </w:pPr>
                      <w:r w:rsidRPr="00D03839">
                        <w:rPr>
                          <w:rStyle w:val="Labeltext"/>
                          <w:sz w:val="18"/>
                        </w:rPr>
                        <w:t>&lt;/Product_Document&gt;</w:t>
                      </w:r>
                    </w:p>
                  </w:txbxContent>
                </v:textbox>
                <w10:wrap type="topAndBottom" anchorx="margin" anchory="page"/>
              </v:shape>
            </w:pict>
          </mc:Fallback>
        </mc:AlternateContent>
      </w:r>
      <w:r w:rsidRPr="00CB3659">
        <w:t xml:space="preserve">Documents External to </w:t>
      </w:r>
      <w:r>
        <w:t>PDS</w:t>
      </w:r>
      <w:bookmarkEnd w:id="176"/>
    </w:p>
    <w:p w14:paraId="285FB124" w14:textId="3B586A79" w:rsidR="00D77637" w:rsidRDefault="00D77637" w:rsidP="00D77637">
      <w:pPr>
        <w:pStyle w:val="BodyText"/>
      </w:pPr>
      <w:r>
        <w:t xml:space="preserve">To ensure the integrity of the archive, the preferred approach is to have all documentation within the archive, but in some cases this is either impractical or impossible.  For example, when a copyright holder will not allow a document to appear in the archive, a reference to the document must be supplied instead. The reference should appear in the label of the product to which the document applies. </w:t>
      </w:r>
    </w:p>
    <w:p w14:paraId="7A1B6BD8" w14:textId="029B8717" w:rsidR="00D77637" w:rsidRDefault="00D77637" w:rsidP="00D77637">
      <w:pPr>
        <w:pStyle w:val="BodyText"/>
      </w:pPr>
      <w:r>
        <w:t xml:space="preserve">Use the </w:t>
      </w:r>
      <w:r w:rsidRPr="0012587D">
        <w:rPr>
          <w:b/>
        </w:rPr>
        <w:t>External_Reference</w:t>
      </w:r>
      <w:r>
        <w:t xml:space="preserve"> class to cite a document that resides outside of PDS. This class occurs inside the </w:t>
      </w:r>
      <w:r w:rsidRPr="0012587D">
        <w:rPr>
          <w:b/>
        </w:rPr>
        <w:t>Observing_System_Component</w:t>
      </w:r>
      <w:r>
        <w:t xml:space="preserve"> class in your </w:t>
      </w:r>
      <w:r w:rsidRPr="0012587D">
        <w:rPr>
          <w:b/>
        </w:rPr>
        <w:t>Product_Observational</w:t>
      </w:r>
      <w:r>
        <w:t xml:space="preserve"> label. It also occurs inside the </w:t>
      </w:r>
      <w:r w:rsidRPr="0012587D">
        <w:rPr>
          <w:b/>
        </w:rPr>
        <w:t>Reference_List</w:t>
      </w:r>
      <w:r>
        <w:t xml:space="preserve"> class, which can be used in many types of labels. You can include any number of </w:t>
      </w:r>
      <w:r w:rsidRPr="0012587D">
        <w:rPr>
          <w:b/>
        </w:rPr>
        <w:t>External_References</w:t>
      </w:r>
      <w:r>
        <w:t xml:space="preserve"> and </w:t>
      </w:r>
      <w:r w:rsidRPr="0012587D">
        <w:rPr>
          <w:b/>
        </w:rPr>
        <w:t>Internal_References</w:t>
      </w:r>
      <w:r>
        <w:t xml:space="preserve"> in a </w:t>
      </w:r>
      <w:r w:rsidRPr="0012587D">
        <w:rPr>
          <w:b/>
        </w:rPr>
        <w:t>Reference_List</w:t>
      </w:r>
      <w:r>
        <w:t>.</w:t>
      </w:r>
    </w:p>
    <w:p w14:paraId="09053F66" w14:textId="116842A1" w:rsidR="00D77637" w:rsidRDefault="00D77637" w:rsidP="00D77637">
      <w:pPr>
        <w:pStyle w:val="BodyText"/>
      </w:pPr>
      <w:r>
        <w:t xml:space="preserve">The </w:t>
      </w:r>
      <w:r w:rsidRPr="0012587D">
        <w:rPr>
          <w:b/>
        </w:rPr>
        <w:t>External_Reference</w:t>
      </w:r>
      <w:r>
        <w:t xml:space="preserve"> class provides a complete bibliographic citation to a published work, optionally including its Digital Object Identifier (DOI) and a description of the work.  </w:t>
      </w:r>
      <w:fldSimple w:instr=" REF _Ref473118575 ">
        <w:r>
          <w:t xml:space="preserve">Figure </w:t>
        </w:r>
        <w:r>
          <w:rPr>
            <w:noProof/>
          </w:rPr>
          <w:t>8</w:t>
        </w:r>
        <w:r>
          <w:noBreakHyphen/>
        </w:r>
        <w:r>
          <w:rPr>
            <w:noProof/>
          </w:rPr>
          <w:t>2</w:t>
        </w:r>
      </w:fldSimple>
      <w:r>
        <w:t xml:space="preserve"> shows an example of an </w:t>
      </w:r>
      <w:r w:rsidRPr="0012587D">
        <w:rPr>
          <w:b/>
        </w:rPr>
        <w:t>External_Reference</w:t>
      </w:r>
      <w:r>
        <w:t xml:space="preserve"> to a published paper. </w:t>
      </w:r>
    </w:p>
    <w:p w14:paraId="295DDE55" w14:textId="1FB3E21D" w:rsidR="00D77637" w:rsidRDefault="00D77637" w:rsidP="00D77637">
      <w:pPr>
        <w:pStyle w:val="BodyText"/>
      </w:pPr>
    </w:p>
    <w:p w14:paraId="11273827" w14:textId="2B2CAE37" w:rsidR="00D77637" w:rsidRDefault="00D77637" w:rsidP="00D77637">
      <w:pPr>
        <w:pStyle w:val="BodyText"/>
      </w:pPr>
    </w:p>
    <w:p w14:paraId="28A1D868" w14:textId="77777777" w:rsidR="00D77637" w:rsidRDefault="00D77637" w:rsidP="00D77637">
      <w:pPr>
        <w:pStyle w:val="BodyText"/>
      </w:pPr>
    </w:p>
    <w:p w14:paraId="63F7D603" w14:textId="77777777" w:rsidR="00D77637" w:rsidRDefault="00D77637" w:rsidP="00D77637">
      <w:pPr>
        <w:pStyle w:val="BodyText"/>
      </w:pPr>
    </w:p>
    <w:p w14:paraId="35DA0ED3" w14:textId="77777777" w:rsidR="00D77637" w:rsidRDefault="00D77637" w:rsidP="00D77637">
      <w:pPr>
        <w:pStyle w:val="BodyText"/>
      </w:pPr>
      <w:r>
        <w:rPr>
          <w:noProof/>
        </w:rPr>
        <w:lastRenderedPageBreak/>
        <mc:AlternateContent>
          <mc:Choice Requires="wps">
            <w:drawing>
              <wp:anchor distT="0" distB="0" distL="114300" distR="114300" simplePos="0" relativeHeight="251701248" behindDoc="0" locked="0" layoutInCell="1" allowOverlap="1" wp14:anchorId="281F35F6" wp14:editId="5065F043">
                <wp:simplePos x="0" y="0"/>
                <wp:positionH relativeFrom="column">
                  <wp:posOffset>0</wp:posOffset>
                </wp:positionH>
                <wp:positionV relativeFrom="paragraph">
                  <wp:posOffset>253399</wp:posOffset>
                </wp:positionV>
                <wp:extent cx="5930900" cy="3117850"/>
                <wp:effectExtent l="0" t="0" r="1270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117850"/>
                        </a:xfrm>
                        <a:prstGeom prst="rect">
                          <a:avLst/>
                        </a:prstGeom>
                        <a:solidFill>
                          <a:srgbClr val="FFFFFF"/>
                        </a:solidFill>
                        <a:ln w="9525">
                          <a:solidFill>
                            <a:srgbClr val="000000"/>
                          </a:solidFill>
                          <a:miter lim="800000"/>
                          <a:headEnd/>
                          <a:tailEnd/>
                        </a:ln>
                      </wps:spPr>
                      <wps:txbx>
                        <w:txbxContent>
                          <w:p w14:paraId="7097B322" w14:textId="77777777" w:rsidR="00FC5C3C" w:rsidRDefault="00FC5C3C" w:rsidP="00D77637">
                            <w:pPr>
                              <w:pStyle w:val="Label"/>
                              <w:rPr>
                                <w:rFonts w:cs="Times New Roman"/>
                                <w:color w:val="000000"/>
                                <w:szCs w:val="24"/>
                              </w:rPr>
                            </w:pPr>
                            <w:r>
                              <w:br/>
                              <w:t xml:space="preserve">  </w:t>
                            </w:r>
                            <w:r w:rsidRPr="00E86790">
                              <w:t xml:space="preserve">  &lt;Reference_List&gt;</w:t>
                            </w:r>
                            <w:r w:rsidRPr="00E86790">
                              <w:br/>
                            </w:r>
                            <w:r w:rsidRPr="00E86790">
                              <w:br/>
                            </w:r>
                            <w:r w:rsidRPr="00E86790">
                              <w:rPr>
                                <w:rFonts w:cs="Times New Roman"/>
                                <w:szCs w:val="24"/>
                              </w:rPr>
                              <w:t xml:space="preserve">        &lt;Internal_Reference&gt;</w:t>
                            </w:r>
                            <w:r w:rsidRPr="00E86790">
                              <w:rPr>
                                <w:rFonts w:cs="Times New Roman"/>
                                <w:szCs w:val="24"/>
                              </w:rPr>
                              <w:br/>
                              <w:t xml:space="preserve">            &lt;lidvid_reference&gt;</w:t>
                            </w:r>
                            <w:r w:rsidRPr="00E86790">
                              <w:rPr>
                                <w:rFonts w:cs="Times New Roman"/>
                                <w:szCs w:val="24"/>
                              </w:rPr>
                              <w:br/>
                            </w:r>
                            <w:r>
                              <w:rPr>
                                <w:rFonts w:cs="Times New Roman"/>
                                <w:color w:val="6666FF"/>
                                <w:szCs w:val="24"/>
                              </w:rPr>
                              <w:t xml:space="preserve">                </w:t>
                            </w:r>
                            <w:r>
                              <w:rPr>
                                <w:rFonts w:cs="Times New Roman"/>
                                <w:color w:val="000000"/>
                                <w:szCs w:val="24"/>
                              </w:rPr>
                              <w:t>urn:nasa:pds:investigator_spectra:calibration:calib_foil::1.0</w:t>
                            </w:r>
                            <w:r>
                              <w:rPr>
                                <w:rFonts w:cs="Times New Roman"/>
                                <w:color w:val="000000"/>
                                <w:szCs w:val="24"/>
                              </w:rPr>
                              <w:br/>
                              <w:t xml:space="preserve">           </w:t>
                            </w:r>
                            <w:r w:rsidRPr="00E86790">
                              <w:rPr>
                                <w:rFonts w:cs="Times New Roman"/>
                                <w:szCs w:val="24"/>
                              </w:rPr>
                              <w:t xml:space="preserve"> &lt;/lidvid_reference&gt;</w:t>
                            </w:r>
                            <w:r w:rsidRPr="00E86790">
                              <w:rPr>
                                <w:rFonts w:cs="Times New Roman"/>
                                <w:szCs w:val="24"/>
                              </w:rPr>
                              <w:br/>
                              <w:t xml:space="preserve">            &lt;reference_type&gt;</w:t>
                            </w:r>
                            <w:r>
                              <w:rPr>
                                <w:rFonts w:cs="Times New Roman"/>
                                <w:color w:val="000000"/>
                                <w:szCs w:val="24"/>
                              </w:rPr>
                              <w:t>data_to_calibration_product</w:t>
                            </w:r>
                            <w:r w:rsidRPr="00E86790">
                              <w:rPr>
                                <w:rFonts w:cs="Times New Roman"/>
                                <w:szCs w:val="24"/>
                              </w:rPr>
                              <w:t>&lt;/reference_type&gt;</w:t>
                            </w:r>
                            <w:r>
                              <w:rPr>
                                <w:rFonts w:cs="Times New Roman"/>
                                <w:color w:val="000000"/>
                                <w:szCs w:val="24"/>
                              </w:rPr>
                              <w:br/>
                              <w:t xml:space="preserve">            </w:t>
                            </w:r>
                            <w:r w:rsidRPr="00E86790">
                              <w:rPr>
                                <w:rFonts w:cs="Times New Roman"/>
                                <w:szCs w:val="24"/>
                              </w:rPr>
                              <w:t>&lt;comment&gt;</w:t>
                            </w:r>
                            <w:r>
                              <w:rPr>
                                <w:rFonts w:cs="Times New Roman"/>
                                <w:color w:val="000000"/>
                                <w:szCs w:val="24"/>
                              </w:rPr>
                              <w:t xml:space="preserve">Spectrum of 25 micrometer Fe foil </w:t>
                            </w:r>
                          </w:p>
                          <w:p w14:paraId="06C000B0" w14:textId="16830707" w:rsidR="00FC5C3C" w:rsidRDefault="00FC5C3C" w:rsidP="00D77637">
                            <w:pPr>
                              <w:pStyle w:val="Label"/>
                            </w:pPr>
                            <w:r>
                              <w:rPr>
                                <w:rFonts w:cs="Times New Roman"/>
                                <w:color w:val="000000"/>
                                <w:szCs w:val="24"/>
                              </w:rPr>
                              <w:t xml:space="preserve">                     used for calibration</w:t>
                            </w:r>
                            <w:r w:rsidRPr="00E86790">
                              <w:rPr>
                                <w:rFonts w:cs="Times New Roman"/>
                                <w:szCs w:val="24"/>
                              </w:rPr>
                              <w:t>&lt;/comment&gt;</w:t>
                            </w:r>
                            <w:r>
                              <w:rPr>
                                <w:rFonts w:cs="Times New Roman"/>
                                <w:color w:val="000000"/>
                                <w:szCs w:val="24"/>
                              </w:rPr>
                              <w:br/>
                              <w:t xml:space="preserve"> </w:t>
                            </w:r>
                            <w:r w:rsidRPr="00E86790">
                              <w:rPr>
                                <w:rFonts w:cs="Times New Roman"/>
                                <w:szCs w:val="24"/>
                              </w:rPr>
                              <w:t xml:space="preserve">       &lt;/Internal_Reference&gt;</w:t>
                            </w:r>
                            <w:r w:rsidRPr="00E86790">
                              <w:rPr>
                                <w:rFonts w:cs="Times New Roman"/>
                                <w:szCs w:val="24"/>
                              </w:rPr>
                              <w:br/>
                            </w:r>
                            <w:r w:rsidRPr="00E86790">
                              <w:br/>
                              <w:t xml:space="preserve">        &lt;External_Reference&gt;</w:t>
                            </w:r>
                            <w:r w:rsidRPr="00E86790">
                              <w:br/>
                              <w:t xml:space="preserve">            &lt;doi&gt;</w:t>
                            </w:r>
                            <w:r w:rsidRPr="00E86790">
                              <w:rPr>
                                <w:color w:val="auto"/>
                              </w:rPr>
                              <w:t>10.1002/2016JE987654321</w:t>
                            </w:r>
                            <w:r w:rsidRPr="00E86790">
                              <w:t>&lt;/doi&gt;</w:t>
                            </w:r>
                            <w:r w:rsidRPr="00E86790">
                              <w:br/>
                              <w:t xml:space="preserve">            &lt;reference_text&gt;</w:t>
                            </w:r>
                            <w:r w:rsidRPr="00E86790">
                              <w:rPr>
                                <w:color w:val="auto"/>
                              </w:rPr>
                              <w:t xml:space="preserve">Investigator, J.O., 2017, Spectral Properties </w:t>
                            </w:r>
                            <w:r w:rsidRPr="00E86790">
                              <w:rPr>
                                <w:color w:val="auto"/>
                              </w:rPr>
                              <w:br/>
                              <w:t xml:space="preserve">                of Laboratory-Synthesized Glasses, Journal of Geophysical </w:t>
                            </w:r>
                            <w:r w:rsidRPr="00E86790">
                              <w:rPr>
                                <w:color w:val="auto"/>
                              </w:rPr>
                              <w:br/>
                              <w:t xml:space="preserve">                Research - Planets, doi:10.1002/2016JE987654321</w:t>
                            </w:r>
                            <w:r w:rsidRPr="00E86790">
                              <w:t>&lt;/reference_text&gt;</w:t>
                            </w:r>
                            <w:r w:rsidRPr="00E86790">
                              <w:br/>
                              <w:t xml:space="preserve">        &lt;/External_Reference&gt;</w:t>
                            </w:r>
                            <w:r w:rsidRPr="00E86790">
                              <w:br/>
                            </w:r>
                            <w:r w:rsidRPr="00E86790">
                              <w:br/>
                              <w:t xml:space="preserve">    &lt;/Reference_List&gt;</w:t>
                            </w:r>
                            <w:r w:rsidRPr="00E86790">
                              <w:br/>
                            </w:r>
                          </w:p>
                        </w:txbxContent>
                      </wps:txbx>
                      <wps:bodyPr rot="0" vert="horz" wrap="square" lIns="91440" tIns="45720" rIns="91440" bIns="45720" anchor="t" anchorCtr="0">
                        <a:spAutoFit/>
                      </wps:bodyPr>
                    </wps:wsp>
                  </a:graphicData>
                </a:graphic>
              </wp:anchor>
            </w:drawing>
          </mc:Choice>
          <mc:Fallback>
            <w:pict>
              <v:shape w14:anchorId="281F35F6" id="_x0000_s1029" type="#_x0000_t202" style="position:absolute;margin-left:0;margin-top:19.95pt;width:467pt;height:24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X1JwIAAEwEAAAOAAAAZHJzL2Uyb0RvYy54bWysVNuO0zAQfUfiHyy/0yRtw7ZR09XSpQhp&#10;uUi7fIDjOI2F4zG226R8/Y6dtlQLvCDyYHk84+OZc2ayuh06RQ7COgm6pNkkpURoDrXUu5J+e9q+&#10;WVDiPNM1U6BFSY/C0dv161er3hRiCi2oWliCINoVvSlp670pksTxVnTMTcAIjc4GbMc8mnaX1Jb1&#10;iN6pZJqmb5MebG0scOEcnt6PTrqO+E0juP/SNE54okqKufm42rhWYU3WK1bsLDOt5Kc02D9k0TGp&#10;8dEL1D3zjOyt/A2qk9yCg8ZPOHQJNI3kItaA1WTpi2oeW2ZErAXJceZCk/t/sPzz4aslsi5pTolm&#10;HUr0JAZP3sFApoGd3rgCgx4NhvkBj1HlWKkzD8C/O6Jh0zK9E3fWQt8KVmN2WbiZXF0dcVwAqfpP&#10;UOMzbO8hAg2N7QJ1SAZBdFTpeFEmpMLxMF/O0mWKLo6+WZbdLPKoXcKK83Vjnf8goCNhU1KL0kd4&#10;dnhwPqTDinNIeM2BkvVWKhUNu6s2ypIDwzbZxi9W8CJMadKXdJlP85GBv0Kk8fsTRCc99ruSXUkX&#10;lyBWBN7e6zp2o2dSjXtMWekTkYG7kUU/VENUbHbWp4L6iMxaGNsbxxE3LdiflPTY2iV1P/bMCkrU&#10;R43qLLP5PMxCNOb5zRQNe+2prj1Mc4Qqqadk3G58nJ/Im7lDFbcy8hvkHjM5pYwtG2k/jVeYiWs7&#10;Rv36CayfAQAA//8DAFBLAwQUAAYACAAAACEAYMX6nt0AAAAHAQAADwAAAGRycy9kb3ducmV2Lnht&#10;bEyPwU7DMBBE70j8g7VI3KgDoagJcSpE1TOlIKHeHHubRI3XIXbTlK9nOZXjzoxm3hbLyXVixCG0&#10;nhTczxIQSMbblmoFnx/ruwWIEDVZ3XlCBWcMsCyvrwqdW3+idxy3sRZcQiHXCpoY+1zKYBp0Osx8&#10;j8Te3g9ORz6HWtpBn7jcdfIhSZ6k0y3xQqN7fG3QHLZHpyCsNt+92W+qQ2PPP2+rcW6+1julbm+m&#10;l2cQEad4CcMfPqNDyUyVP5INolPAj0QFaZaBYDdLH1moFMzTJANZFvI/f/kLAAD//wMAUEsBAi0A&#10;FAAGAAgAAAAhALaDOJL+AAAA4QEAABMAAAAAAAAAAAAAAAAAAAAAAFtDb250ZW50X1R5cGVzXS54&#10;bWxQSwECLQAUAAYACAAAACEAOP0h/9YAAACUAQAACwAAAAAAAAAAAAAAAAAvAQAAX3JlbHMvLnJl&#10;bHNQSwECLQAUAAYACAAAACEAG5xl9ScCAABMBAAADgAAAAAAAAAAAAAAAAAuAgAAZHJzL2Uyb0Rv&#10;Yy54bWxQSwECLQAUAAYACAAAACEAYMX6nt0AAAAHAQAADwAAAAAAAAAAAAAAAACBBAAAZHJzL2Rv&#10;d25yZXYueG1sUEsFBgAAAAAEAAQA8wAAAIsFAAAAAA==&#10;">
                <v:textbox style="mso-fit-shape-to-text:t">
                  <w:txbxContent>
                    <w:p w14:paraId="7097B322" w14:textId="77777777" w:rsidR="00FC5C3C" w:rsidRDefault="00FC5C3C" w:rsidP="00D77637">
                      <w:pPr>
                        <w:pStyle w:val="Label"/>
                        <w:rPr>
                          <w:rFonts w:cs="Times New Roman"/>
                          <w:color w:val="000000"/>
                          <w:szCs w:val="24"/>
                        </w:rPr>
                      </w:pPr>
                      <w:r>
                        <w:br/>
                        <w:t xml:space="preserve">  </w:t>
                      </w:r>
                      <w:r w:rsidRPr="00E86790">
                        <w:t xml:space="preserve">  &lt;Reference_List&gt;</w:t>
                      </w:r>
                      <w:r w:rsidRPr="00E86790">
                        <w:br/>
                      </w:r>
                      <w:r w:rsidRPr="00E86790">
                        <w:br/>
                      </w:r>
                      <w:r w:rsidRPr="00E86790">
                        <w:rPr>
                          <w:rFonts w:cs="Times New Roman"/>
                          <w:szCs w:val="24"/>
                        </w:rPr>
                        <w:t xml:space="preserve">        &lt;Internal_Reference&gt;</w:t>
                      </w:r>
                      <w:r w:rsidRPr="00E86790">
                        <w:rPr>
                          <w:rFonts w:cs="Times New Roman"/>
                          <w:szCs w:val="24"/>
                        </w:rPr>
                        <w:br/>
                        <w:t xml:space="preserve">            &lt;lidvid_reference&gt;</w:t>
                      </w:r>
                      <w:r w:rsidRPr="00E86790">
                        <w:rPr>
                          <w:rFonts w:cs="Times New Roman"/>
                          <w:szCs w:val="24"/>
                        </w:rPr>
                        <w:br/>
                      </w:r>
                      <w:r>
                        <w:rPr>
                          <w:rFonts w:cs="Times New Roman"/>
                          <w:color w:val="6666FF"/>
                          <w:szCs w:val="24"/>
                        </w:rPr>
                        <w:t xml:space="preserve">                </w:t>
                      </w:r>
                      <w:r>
                        <w:rPr>
                          <w:rFonts w:cs="Times New Roman"/>
                          <w:color w:val="000000"/>
                          <w:szCs w:val="24"/>
                        </w:rPr>
                        <w:t>urn:nasa:pds:investigator_spectra:calibration:calib_foil::1.0</w:t>
                      </w:r>
                      <w:r>
                        <w:rPr>
                          <w:rFonts w:cs="Times New Roman"/>
                          <w:color w:val="000000"/>
                          <w:szCs w:val="24"/>
                        </w:rPr>
                        <w:br/>
                        <w:t xml:space="preserve">           </w:t>
                      </w:r>
                      <w:r w:rsidRPr="00E86790">
                        <w:rPr>
                          <w:rFonts w:cs="Times New Roman"/>
                          <w:szCs w:val="24"/>
                        </w:rPr>
                        <w:t xml:space="preserve"> &lt;/lidvid_reference&gt;</w:t>
                      </w:r>
                      <w:r w:rsidRPr="00E86790">
                        <w:rPr>
                          <w:rFonts w:cs="Times New Roman"/>
                          <w:szCs w:val="24"/>
                        </w:rPr>
                        <w:br/>
                        <w:t xml:space="preserve">            &lt;reference_type&gt;</w:t>
                      </w:r>
                      <w:r>
                        <w:rPr>
                          <w:rFonts w:cs="Times New Roman"/>
                          <w:color w:val="000000"/>
                          <w:szCs w:val="24"/>
                        </w:rPr>
                        <w:t>data_to_calibration_product</w:t>
                      </w:r>
                      <w:r w:rsidRPr="00E86790">
                        <w:rPr>
                          <w:rFonts w:cs="Times New Roman"/>
                          <w:szCs w:val="24"/>
                        </w:rPr>
                        <w:t>&lt;/reference_type&gt;</w:t>
                      </w:r>
                      <w:r>
                        <w:rPr>
                          <w:rFonts w:cs="Times New Roman"/>
                          <w:color w:val="000000"/>
                          <w:szCs w:val="24"/>
                        </w:rPr>
                        <w:br/>
                        <w:t xml:space="preserve">            </w:t>
                      </w:r>
                      <w:r w:rsidRPr="00E86790">
                        <w:rPr>
                          <w:rFonts w:cs="Times New Roman"/>
                          <w:szCs w:val="24"/>
                        </w:rPr>
                        <w:t>&lt;comment&gt;</w:t>
                      </w:r>
                      <w:r>
                        <w:rPr>
                          <w:rFonts w:cs="Times New Roman"/>
                          <w:color w:val="000000"/>
                          <w:szCs w:val="24"/>
                        </w:rPr>
                        <w:t xml:space="preserve">Spectrum of 25 micrometer Fe foil </w:t>
                      </w:r>
                    </w:p>
                    <w:p w14:paraId="06C000B0" w14:textId="16830707" w:rsidR="00FC5C3C" w:rsidRDefault="00FC5C3C" w:rsidP="00D77637">
                      <w:pPr>
                        <w:pStyle w:val="Label"/>
                      </w:pPr>
                      <w:r>
                        <w:rPr>
                          <w:rFonts w:cs="Times New Roman"/>
                          <w:color w:val="000000"/>
                          <w:szCs w:val="24"/>
                        </w:rPr>
                        <w:t xml:space="preserve">                     used for calibration</w:t>
                      </w:r>
                      <w:r w:rsidRPr="00E86790">
                        <w:rPr>
                          <w:rFonts w:cs="Times New Roman"/>
                          <w:szCs w:val="24"/>
                        </w:rPr>
                        <w:t>&lt;/comment&gt;</w:t>
                      </w:r>
                      <w:r>
                        <w:rPr>
                          <w:rFonts w:cs="Times New Roman"/>
                          <w:color w:val="000000"/>
                          <w:szCs w:val="24"/>
                        </w:rPr>
                        <w:br/>
                        <w:t xml:space="preserve"> </w:t>
                      </w:r>
                      <w:r w:rsidRPr="00E86790">
                        <w:rPr>
                          <w:rFonts w:cs="Times New Roman"/>
                          <w:szCs w:val="24"/>
                        </w:rPr>
                        <w:t xml:space="preserve">       &lt;/Internal_Reference&gt;</w:t>
                      </w:r>
                      <w:r w:rsidRPr="00E86790">
                        <w:rPr>
                          <w:rFonts w:cs="Times New Roman"/>
                          <w:szCs w:val="24"/>
                        </w:rPr>
                        <w:br/>
                      </w:r>
                      <w:r w:rsidRPr="00E86790">
                        <w:br/>
                        <w:t xml:space="preserve">        &lt;External_Reference&gt;</w:t>
                      </w:r>
                      <w:r w:rsidRPr="00E86790">
                        <w:br/>
                        <w:t xml:space="preserve">            &lt;doi&gt;</w:t>
                      </w:r>
                      <w:r w:rsidRPr="00E86790">
                        <w:rPr>
                          <w:color w:val="auto"/>
                        </w:rPr>
                        <w:t>10.1002/2016JE987654321</w:t>
                      </w:r>
                      <w:r w:rsidRPr="00E86790">
                        <w:t>&lt;/doi&gt;</w:t>
                      </w:r>
                      <w:r w:rsidRPr="00E86790">
                        <w:br/>
                        <w:t xml:space="preserve">            &lt;reference_text&gt;</w:t>
                      </w:r>
                      <w:r w:rsidRPr="00E86790">
                        <w:rPr>
                          <w:color w:val="auto"/>
                        </w:rPr>
                        <w:t xml:space="preserve">Investigator, J.O., 2017, Spectral Properties </w:t>
                      </w:r>
                      <w:r w:rsidRPr="00E86790">
                        <w:rPr>
                          <w:color w:val="auto"/>
                        </w:rPr>
                        <w:br/>
                        <w:t xml:space="preserve">                of Laboratory-Synthesized Glasses, Journal of Geophysical </w:t>
                      </w:r>
                      <w:r w:rsidRPr="00E86790">
                        <w:rPr>
                          <w:color w:val="auto"/>
                        </w:rPr>
                        <w:br/>
                        <w:t xml:space="preserve">                Research - Planets, doi:10.1002/2016JE987654321</w:t>
                      </w:r>
                      <w:r w:rsidRPr="00E86790">
                        <w:t>&lt;/reference_text&gt;</w:t>
                      </w:r>
                      <w:r w:rsidRPr="00E86790">
                        <w:br/>
                        <w:t xml:space="preserve">        &lt;/External_Reference&gt;</w:t>
                      </w:r>
                      <w:r w:rsidRPr="00E86790">
                        <w:br/>
                      </w:r>
                      <w:r w:rsidRPr="00E86790">
                        <w:br/>
                        <w:t xml:space="preserve">    &lt;/Reference_List&gt;</w:t>
                      </w:r>
                      <w:r w:rsidRPr="00E86790">
                        <w:br/>
                      </w:r>
                    </w:p>
                  </w:txbxContent>
                </v:textbox>
                <w10:wrap type="topAndBottom"/>
              </v:shape>
            </w:pict>
          </mc:Fallback>
        </mc:AlternateContent>
      </w:r>
    </w:p>
    <w:p w14:paraId="09779769" w14:textId="77777777" w:rsidR="00D77637" w:rsidRDefault="00D77637" w:rsidP="00D77637">
      <w:pPr>
        <w:pStyle w:val="Caption"/>
      </w:pPr>
      <w:bookmarkStart w:id="177" w:name="_Toc525134923"/>
      <w:r>
        <w:t xml:space="preserve">Figure </w:t>
      </w:r>
      <w:fldSimple w:instr=" STYLEREF 1 \s ">
        <w:r>
          <w:rPr>
            <w:noProof/>
          </w:rPr>
          <w:t>8</w:t>
        </w:r>
      </w:fldSimple>
      <w:r>
        <w:noBreakHyphen/>
      </w:r>
      <w:fldSimple w:instr=" SEQ Figure \* ARABIC \s 1 ">
        <w:r>
          <w:rPr>
            <w:noProof/>
          </w:rPr>
          <w:t>2</w:t>
        </w:r>
      </w:fldSimple>
      <w:r>
        <w:t xml:space="preserve">. Examples of </w:t>
      </w:r>
      <w:r w:rsidRPr="00E86790">
        <w:rPr>
          <w:b/>
        </w:rPr>
        <w:t>Internal_Reference</w:t>
      </w:r>
      <w:r>
        <w:t xml:space="preserve"> and </w:t>
      </w:r>
      <w:r w:rsidRPr="0012587D">
        <w:rPr>
          <w:b/>
        </w:rPr>
        <w:t>External_Reference</w:t>
      </w:r>
      <w:bookmarkEnd w:id="177"/>
      <w:r>
        <w:t xml:space="preserve"> </w:t>
      </w:r>
    </w:p>
    <w:p w14:paraId="4BF85A0E" w14:textId="77777777" w:rsidR="00D77637" w:rsidRPr="001D12AA" w:rsidRDefault="00D77637" w:rsidP="00D77637">
      <w:pPr>
        <w:pStyle w:val="BodyText"/>
      </w:pPr>
    </w:p>
    <w:p w14:paraId="11A3ACCC" w14:textId="77777777" w:rsidR="00D77637" w:rsidRDefault="00D77637" w:rsidP="00D77637">
      <w:pPr>
        <w:pStyle w:val="Heading2"/>
        <w:numPr>
          <w:ilvl w:val="1"/>
          <w:numId w:val="28"/>
        </w:numPr>
      </w:pPr>
      <w:bookmarkStart w:id="178" w:name="_Toc6498992"/>
      <w:r w:rsidRPr="00CB3659">
        <w:t>Document</w:t>
      </w:r>
      <w:r>
        <w:t xml:space="preserve">s </w:t>
      </w:r>
      <w:r w:rsidRPr="00CB3659">
        <w:t>Elsewhere in PDS</w:t>
      </w:r>
      <w:bookmarkEnd w:id="178"/>
    </w:p>
    <w:p w14:paraId="4F28BC31" w14:textId="77777777" w:rsidR="00D77637" w:rsidRDefault="00D77637" w:rsidP="00D77637">
      <w:pPr>
        <w:pStyle w:val="BodyText"/>
        <w:keepNext/>
      </w:pPr>
      <w:r>
        <w:t xml:space="preserve">Just as the </w:t>
      </w:r>
      <w:r w:rsidRPr="0012587D">
        <w:rPr>
          <w:b/>
        </w:rPr>
        <w:t>External_Reference</w:t>
      </w:r>
      <w:r>
        <w:t xml:space="preserve"> class is used to cite a reference outside of PDS, the </w:t>
      </w:r>
      <w:r w:rsidRPr="0012587D">
        <w:rPr>
          <w:b/>
        </w:rPr>
        <w:t>Internal_Reference</w:t>
      </w:r>
      <w:r>
        <w:t xml:space="preserve"> class may be used to link to a document registered in the PDS archives, using the document’s LID or LIDVID. </w:t>
      </w:r>
      <w:fldSimple w:instr=" REF _Ref473118575 ">
        <w:r>
          <w:t xml:space="preserve">Figure </w:t>
        </w:r>
        <w:r>
          <w:rPr>
            <w:noProof/>
          </w:rPr>
          <w:t>8</w:t>
        </w:r>
        <w:r>
          <w:noBreakHyphen/>
        </w:r>
        <w:r>
          <w:rPr>
            <w:noProof/>
          </w:rPr>
          <w:t>2</w:t>
        </w:r>
      </w:fldSimple>
      <w:r>
        <w:t xml:space="preserve"> also shows an </w:t>
      </w:r>
      <w:r w:rsidRPr="0012587D">
        <w:rPr>
          <w:b/>
        </w:rPr>
        <w:t>Internal_Reference</w:t>
      </w:r>
      <w:r>
        <w:t xml:space="preserve"> to a calibration product using the LIDVID for the product. </w:t>
      </w:r>
    </w:p>
    <w:p w14:paraId="68C87279" w14:textId="77777777" w:rsidR="00D77637" w:rsidRPr="001639CF" w:rsidRDefault="00D77637" w:rsidP="00D77637">
      <w:pPr>
        <w:pStyle w:val="BodyText"/>
      </w:pPr>
      <w:r>
        <w:t xml:space="preserve">Notice that an internal reference must include both a LID (or LIDVID) and a reference type. You can look up the appropriate value for reference type in the online </w:t>
      </w:r>
      <w:r w:rsidRPr="00042EBD">
        <w:rPr>
          <w:i/>
        </w:rPr>
        <w:t>PDS Information Model</w:t>
      </w:r>
      <w:r>
        <w:t xml:space="preserve"> [</w:t>
      </w:r>
      <w:fldSimple w:instr=" REF _Ref471994324 \r ">
        <w:r>
          <w:t>1</w:t>
        </w:r>
      </w:fldSimple>
      <w:r>
        <w:t>] (</w:t>
      </w:r>
      <w:hyperlink r:id="rId51" w:history="1">
        <w:r w:rsidRPr="00DA1284">
          <w:rPr>
            <w:rStyle w:val="Hyperlink"/>
          </w:rPr>
          <w:t>https://pds.nasa.gov/pds4/doc/im/current/</w:t>
        </w:r>
      </w:hyperlink>
      <w:r>
        <w:t>) by searching for “reference_type in Internal_Reference”.</w:t>
      </w:r>
    </w:p>
    <w:p w14:paraId="6CDC8184" w14:textId="77777777" w:rsidR="00D77637" w:rsidRDefault="00D77637" w:rsidP="00D77637">
      <w:pPr>
        <w:pStyle w:val="Heading2"/>
        <w:numPr>
          <w:ilvl w:val="1"/>
          <w:numId w:val="28"/>
        </w:numPr>
      </w:pPr>
      <w:bookmarkStart w:id="179" w:name="_Toc6498993"/>
      <w:r w:rsidRPr="00CB3659">
        <w:t>Restricted Documents</w:t>
      </w:r>
      <w:bookmarkEnd w:id="179"/>
      <w:r>
        <w:t xml:space="preserve"> </w:t>
      </w:r>
    </w:p>
    <w:p w14:paraId="6261A4EE" w14:textId="77777777" w:rsidR="00D77637" w:rsidRDefault="00D77637" w:rsidP="00D77637">
      <w:pPr>
        <w:pStyle w:val="BodyText"/>
      </w:pPr>
      <w:r>
        <w:t>Certain documents have restricted distributions and therefore cannot be included in PDS archives, which are accessible to anyone with an Internet connection.  The most common situations involve documents protected by copyright (when the copyright holder has not given permission for re-use) and documents covered by United States International Traffic in Arms Regulations (ITAR).  Both circumstances are covered by United States law, and violations could lead to serious consequences for both PDS and the individuals involved.  Discuss the issues with your consulting node should it appear that your documents may be restricted; your consulting node may wish to raise the question to higher levels within PDS and NASA.</w:t>
      </w:r>
    </w:p>
    <w:p w14:paraId="57012197" w14:textId="77777777" w:rsidR="00D77637" w:rsidRDefault="00D77637" w:rsidP="00D77637">
      <w:pPr>
        <w:pStyle w:val="BodyText"/>
      </w:pPr>
      <w:r>
        <w:t xml:space="preserve">Copyright issues are the easiest to resolve.  If the documents in question are available to the public through the copyright holder, then </w:t>
      </w:r>
      <w:r w:rsidRPr="0012587D">
        <w:rPr>
          <w:b/>
        </w:rPr>
        <w:t>External_Reference</w:t>
      </w:r>
      <w:r>
        <w:t xml:space="preserve"> is the appropriate way to cite the document. The data user can negotiate access to the documents with the copyright holder, possibly in exchange for a fee.</w:t>
      </w:r>
    </w:p>
    <w:p w14:paraId="6172839B" w14:textId="77777777" w:rsidR="00D77637" w:rsidRDefault="00D77637" w:rsidP="00D77637">
      <w:pPr>
        <w:pStyle w:val="BodyText"/>
      </w:pPr>
      <w:r>
        <w:lastRenderedPageBreak/>
        <w:t>ITAR covers a wide range of hardware, software, and operations topics in the weapons, missiles, and technology areas. In general, the results of science investigations are not subject to ITAR control, but the performance, design, and operation of the equipment may be. Documentation concerning the construction and operational details of new state-of-the-art instrumentation are likely candidates for review. NASA centers (e.g. JPL and GSFC) and institutions heavily involved in technology (e.g. JHU/APL) often have ITAR review teams, which can determine whether questionable documents are suitable for release and certify them as such. If not suitable, investigation teams may have to rewrite the documents; determining when redaction has a negative impact on the ability of a science user to understand and work with the data can be challenging.</w:t>
      </w:r>
    </w:p>
    <w:p w14:paraId="012FC4C7" w14:textId="77777777" w:rsidR="00D77637" w:rsidRPr="00092F3E" w:rsidRDefault="00D77637" w:rsidP="00D77637">
      <w:pPr>
        <w:pStyle w:val="BodyText"/>
      </w:pPr>
      <w:r>
        <w:t xml:space="preserve">In the end it is the responsibility of the data provider, not PDS, to ensure that archive documents submitted to PDS are unrestricted. </w:t>
      </w:r>
    </w:p>
    <w:p w14:paraId="209CB640" w14:textId="77777777" w:rsidR="00D77637" w:rsidRDefault="00D77637" w:rsidP="00D77637">
      <w:pPr>
        <w:spacing w:after="160" w:line="259" w:lineRule="auto"/>
        <w:rPr>
          <w:rFonts w:asciiTheme="majorHAnsi" w:eastAsiaTheme="majorEastAsia" w:hAnsiTheme="majorHAnsi" w:cstheme="majorBidi"/>
          <w:sz w:val="32"/>
          <w:szCs w:val="32"/>
        </w:rPr>
      </w:pPr>
      <w:r>
        <w:br w:type="page"/>
      </w:r>
    </w:p>
    <w:p w14:paraId="1D2D42C6" w14:textId="560B2CB2" w:rsidR="00C91F0A" w:rsidRDefault="003F3832" w:rsidP="00F11812">
      <w:pPr>
        <w:pStyle w:val="Heading2"/>
        <w:numPr>
          <w:ilvl w:val="1"/>
          <w:numId w:val="28"/>
        </w:numPr>
      </w:pPr>
      <w:bookmarkStart w:id="180" w:name="_Toc6498994"/>
      <w:r>
        <w:lastRenderedPageBreak/>
        <w:t xml:space="preserve">Creating </w:t>
      </w:r>
      <w:r w:rsidR="00C91F0A" w:rsidRPr="00CB3659">
        <w:t>a Label Template</w:t>
      </w:r>
      <w:bookmarkEnd w:id="173"/>
      <w:bookmarkEnd w:id="180"/>
    </w:p>
    <w:p w14:paraId="75F00063" w14:textId="571A4A1C" w:rsidR="003F3832" w:rsidRPr="003F3832" w:rsidRDefault="003F3832" w:rsidP="00936DD8">
      <w:pPr>
        <w:pStyle w:val="BodyText"/>
      </w:pPr>
      <w:r w:rsidRPr="003F3832">
        <w:t>A good</w:t>
      </w:r>
      <w:r>
        <w:t xml:space="preserve"> way to create a label template is to start with a valid label for a particular data product, and then generalize by inserting placeholders for those values that will change from one product to the next. </w:t>
      </w:r>
      <w:fldSimple w:instr=" REF _Ref472949954 \r ">
        <w:r w:rsidR="0044127A">
          <w:t>Appendix D</w:t>
        </w:r>
      </w:fldSimple>
      <w:r>
        <w:t xml:space="preserve"> and </w:t>
      </w:r>
      <w:fldSimple w:instr=" REF _Ref472948042 \r ">
        <w:r w:rsidR="0044127A">
          <w:t>Appendix E</w:t>
        </w:r>
      </w:fldSimple>
      <w:r>
        <w:t xml:space="preserve"> walk you through the process of creating a label using an XML-aware editor</w:t>
      </w:r>
      <w:r w:rsidR="00C30178">
        <w:t xml:space="preserve"> and then modifying it to create a label template</w:t>
      </w:r>
      <w:r>
        <w:t>.</w:t>
      </w:r>
    </w:p>
    <w:p w14:paraId="79CA8ABF" w14:textId="46A6CA19" w:rsidR="00226455" w:rsidRDefault="00C30178" w:rsidP="00F11812">
      <w:pPr>
        <w:pStyle w:val="Heading2"/>
        <w:numPr>
          <w:ilvl w:val="1"/>
          <w:numId w:val="28"/>
        </w:numPr>
      </w:pPr>
      <w:bookmarkStart w:id="181" w:name="_Toc6498995"/>
      <w:r>
        <w:t xml:space="preserve">The PDS Generate </w:t>
      </w:r>
      <w:r w:rsidR="002D69BB" w:rsidRPr="00CB3659">
        <w:t>T</w:t>
      </w:r>
      <w:r w:rsidR="00226455" w:rsidRPr="00CB3659">
        <w:t>ool</w:t>
      </w:r>
      <w:bookmarkEnd w:id="181"/>
    </w:p>
    <w:p w14:paraId="244FED5E" w14:textId="48754D10" w:rsidR="00F1137F" w:rsidRDefault="00F1137F" w:rsidP="00F1137F">
      <w:pPr>
        <w:pStyle w:val="BodyText"/>
      </w:pPr>
      <w:r>
        <w:t xml:space="preserve">PDS has a Generate Tool that generates PDS4 labels from either a PDS3 </w:t>
      </w:r>
      <w:r w:rsidR="00C30178">
        <w:t>l</w:t>
      </w:r>
      <w:r>
        <w:t>abel or a PDS3-specific Document Object Model</w:t>
      </w:r>
      <w:r>
        <w:rPr>
          <w:rStyle w:val="FootnoteReference"/>
        </w:rPr>
        <w:footnoteReference w:id="8"/>
      </w:r>
      <w:r>
        <w:t xml:space="preserve"> (DOM) object.  This is useful if you are migrating PDS3 data to PDS4 rather than building a new PDS4 archive from scratch.  The Generate Tool allows you to generate PDS4 labels having values that map directly to the keywords and keyword values in the original PDS3 label</w:t>
      </w:r>
      <w:r w:rsidR="00FF7242">
        <w:t>.  For more information, go to:</w:t>
      </w:r>
    </w:p>
    <w:p w14:paraId="773CF075" w14:textId="767A1202" w:rsidR="00C30178" w:rsidRPr="00FF7242" w:rsidRDefault="00CF79BC" w:rsidP="00FF7242">
      <w:pPr>
        <w:pStyle w:val="BodyText"/>
        <w:ind w:left="432"/>
        <w:rPr>
          <w:color w:val="0000FF"/>
          <w:u w:val="single"/>
        </w:rPr>
      </w:pPr>
      <w:hyperlink r:id="rId52" w:history="1">
        <w:r w:rsidR="004A1659">
          <w:rPr>
            <w:rStyle w:val="Hyperlink"/>
          </w:rPr>
          <w:t>https://pds.nasa.gov</w:t>
        </w:r>
        <w:r w:rsidR="00F1137F" w:rsidRPr="00776F8F">
          <w:rPr>
            <w:rStyle w:val="Hyperlink"/>
          </w:rPr>
          <w:t>/pds4/software/generate/</w:t>
        </w:r>
      </w:hyperlink>
    </w:p>
    <w:p w14:paraId="26CA9721" w14:textId="7153508F" w:rsidR="00FF7242" w:rsidRDefault="00FF7242" w:rsidP="00FF7242">
      <w:pPr>
        <w:pStyle w:val="Heading2"/>
        <w:numPr>
          <w:ilvl w:val="1"/>
          <w:numId w:val="28"/>
        </w:numPr>
      </w:pPr>
      <w:bookmarkStart w:id="182" w:name="_Toc6498996"/>
      <w:r>
        <w:t>PDS Node-Specific Tools</w:t>
      </w:r>
      <w:bookmarkEnd w:id="182"/>
    </w:p>
    <w:p w14:paraId="244674A3" w14:textId="77777777" w:rsidR="00FF7242" w:rsidRDefault="00FF7242" w:rsidP="00C30178">
      <w:pPr>
        <w:pStyle w:val="BodyText"/>
      </w:pPr>
      <w:r>
        <w:t xml:space="preserve">Several of the PDS Nodes have created their own tools for generating labels from a label template. Ask your consulting node for a recommendation. </w:t>
      </w:r>
    </w:p>
    <w:p w14:paraId="720A31FD" w14:textId="374FC25F" w:rsidR="00FF7242" w:rsidRDefault="00FF7242" w:rsidP="00FF7242">
      <w:pPr>
        <w:pStyle w:val="Heading2"/>
        <w:numPr>
          <w:ilvl w:val="1"/>
          <w:numId w:val="28"/>
        </w:numPr>
      </w:pPr>
      <w:bookmarkStart w:id="183" w:name="_Toc6498997"/>
      <w:r>
        <w:t>The PDS Tool Registry</w:t>
      </w:r>
      <w:bookmarkEnd w:id="183"/>
    </w:p>
    <w:p w14:paraId="260625D9" w14:textId="65899001" w:rsidR="00FF7242" w:rsidRDefault="00FF7242" w:rsidP="00FF7242">
      <w:pPr>
        <w:pStyle w:val="BodyText"/>
      </w:pPr>
      <w:r>
        <w:t xml:space="preserve">The PDS Tool Registry at </w:t>
      </w:r>
      <w:hyperlink r:id="rId53" w:history="1">
        <w:r w:rsidRPr="001537B1">
          <w:rPr>
            <w:rStyle w:val="Hyperlink"/>
          </w:rPr>
          <w:t>https://pds.nasa.gov/tools/tool-registry/</w:t>
        </w:r>
      </w:hyperlink>
      <w:r>
        <w:t xml:space="preserve"> accepts tools submitted by PDS users. Submissions to the Tool Registry are vetted by the PDS Engineering Node.  Check the registry for label-generation tools.</w:t>
      </w:r>
    </w:p>
    <w:p w14:paraId="3455E6C8" w14:textId="6BAEA53E" w:rsidR="00FF7242" w:rsidRDefault="00FF7242" w:rsidP="00C30178">
      <w:pPr>
        <w:pStyle w:val="BodyText"/>
      </w:pPr>
    </w:p>
    <w:p w14:paraId="3F793608" w14:textId="77777777" w:rsidR="00FF7242" w:rsidRPr="007931AE" w:rsidRDefault="00FF7242" w:rsidP="00C30178">
      <w:pPr>
        <w:pStyle w:val="BodyText"/>
      </w:pPr>
    </w:p>
    <w:p w14:paraId="138BA20B" w14:textId="77777777" w:rsidR="007170AB" w:rsidRDefault="007170AB" w:rsidP="00B15AC2">
      <w:pPr>
        <w:pStyle w:val="BodyText"/>
        <w:rPr>
          <w:rFonts w:asciiTheme="majorHAnsi" w:eastAsiaTheme="majorEastAsia" w:hAnsiTheme="majorHAnsi" w:cstheme="majorBidi"/>
          <w:sz w:val="32"/>
          <w:szCs w:val="32"/>
        </w:rPr>
      </w:pPr>
      <w:r>
        <w:br w:type="page"/>
      </w:r>
    </w:p>
    <w:p w14:paraId="65FC68D1" w14:textId="6ED42947" w:rsidR="00400461" w:rsidRPr="00CB3659" w:rsidRDefault="002D69BB" w:rsidP="00F11812">
      <w:pPr>
        <w:pStyle w:val="Heading1"/>
        <w:numPr>
          <w:ilvl w:val="0"/>
          <w:numId w:val="28"/>
        </w:numPr>
      </w:pPr>
      <w:bookmarkStart w:id="184" w:name="_Ref470012628"/>
      <w:bookmarkStart w:id="185" w:name="_Toc6498998"/>
      <w:r w:rsidRPr="00CB3659">
        <w:lastRenderedPageBreak/>
        <w:t>Creating and Using Context P</w:t>
      </w:r>
      <w:r w:rsidR="00400461" w:rsidRPr="00CB3659">
        <w:t>roducts</w:t>
      </w:r>
      <w:bookmarkEnd w:id="184"/>
      <w:bookmarkEnd w:id="185"/>
    </w:p>
    <w:p w14:paraId="1F4DF74A" w14:textId="77777777" w:rsidR="001E79C7" w:rsidRDefault="001E79C7" w:rsidP="00F11812">
      <w:pPr>
        <w:pStyle w:val="Heading2"/>
        <w:numPr>
          <w:ilvl w:val="1"/>
          <w:numId w:val="28"/>
        </w:numPr>
      </w:pPr>
      <w:bookmarkStart w:id="186" w:name="_Toc6498999"/>
      <w:r w:rsidRPr="00CB3659">
        <w:t>What Are Context Products?</w:t>
      </w:r>
      <w:bookmarkEnd w:id="186"/>
    </w:p>
    <w:p w14:paraId="65BCA50B" w14:textId="3F009D37" w:rsidR="006217CE" w:rsidRDefault="006217CE" w:rsidP="006217CE">
      <w:pPr>
        <w:pStyle w:val="BodyText"/>
      </w:pPr>
      <w:r>
        <w:t xml:space="preserve">As mentioned before in Section </w:t>
      </w:r>
      <w:fldSimple w:instr=" REF _Ref473120849 \r ">
        <w:r w:rsidR="00716D63">
          <w:t>2.6</w:t>
        </w:r>
      </w:fldSimple>
      <w:r>
        <w:t xml:space="preserve">, context products provide a way to associate the material in an archive with relevant information outside the archive – to place an archive in the context of the whole </w:t>
      </w:r>
      <w:r w:rsidR="00E8336B">
        <w:t xml:space="preserve">of </w:t>
      </w:r>
      <w:r>
        <w:t xml:space="preserve">PDS. </w:t>
      </w:r>
    </w:p>
    <w:p w14:paraId="5B027357" w14:textId="389756E8" w:rsidR="006217CE" w:rsidRDefault="006217CE" w:rsidP="006217CE">
      <w:pPr>
        <w:pStyle w:val="BodyText"/>
      </w:pPr>
      <w:r>
        <w:t xml:space="preserve">There are context products for missions, spacecraft, instruments, laboratories, observatories, telescopes, planetary bodies, PDS nodes, and a few other things. A context product is an exception to the general rule that a product consists of a digital object and a PDS label; a context product consists of a label only. It contains a unique identifier for the physical or conceptual object (i.e. the mission, spacecraft, etc.), a brief description of the object, and an optional list of references that provide more information about the object. </w:t>
      </w:r>
    </w:p>
    <w:p w14:paraId="2E3DFA2D" w14:textId="1C7ACB63" w:rsidR="006217CE" w:rsidRDefault="006217CE" w:rsidP="006217CE">
      <w:pPr>
        <w:pStyle w:val="BodyText"/>
      </w:pPr>
      <w:r>
        <w:t xml:space="preserve">All context products belong to the master context bundle, which is maintained by </w:t>
      </w:r>
      <w:r w:rsidR="003040A9">
        <w:t xml:space="preserve">the </w:t>
      </w:r>
      <w:r>
        <w:t>PDS</w:t>
      </w:r>
      <w:r w:rsidR="003040A9">
        <w:t xml:space="preserve"> Engineering Node</w:t>
      </w:r>
      <w:r>
        <w:t xml:space="preserve">. If you are submitting </w:t>
      </w:r>
      <w:r w:rsidR="00A025F4">
        <w:t xml:space="preserve">an archive </w:t>
      </w:r>
      <w:r>
        <w:t xml:space="preserve">to PDS that </w:t>
      </w:r>
      <w:r w:rsidR="00A025F4">
        <w:t xml:space="preserve">requires new context products – that is, your archive is related to a mission, spacecraft, instrument, etc., that is not already in the master context bundle – you will need to work with your consulting node representative to create the new context products.  </w:t>
      </w:r>
    </w:p>
    <w:p w14:paraId="62EF265D" w14:textId="2CDE3670" w:rsidR="006217CE" w:rsidRDefault="00F71E24" w:rsidP="006217CE">
      <w:pPr>
        <w:pStyle w:val="BodyText"/>
      </w:pPr>
      <w:r>
        <w:rPr>
          <w:noProof/>
        </w:rPr>
        <w:lastRenderedPageBreak/>
        <mc:AlternateContent>
          <mc:Choice Requires="wps">
            <w:drawing>
              <wp:anchor distT="0" distB="0" distL="114300" distR="114300" simplePos="0" relativeHeight="251671552" behindDoc="0" locked="0" layoutInCell="1" allowOverlap="1" wp14:anchorId="6F423145" wp14:editId="3AB54B53">
                <wp:simplePos x="0" y="0"/>
                <wp:positionH relativeFrom="margin">
                  <wp:align>left</wp:align>
                </wp:positionH>
                <wp:positionV relativeFrom="paragraph">
                  <wp:posOffset>5657215</wp:posOffset>
                </wp:positionV>
                <wp:extent cx="5915025" cy="313055"/>
                <wp:effectExtent l="0" t="0" r="9525" b="0"/>
                <wp:wrapTopAndBottom/>
                <wp:docPr id="15" name="Text Box 15"/>
                <wp:cNvGraphicFramePr/>
                <a:graphic xmlns:a="http://schemas.openxmlformats.org/drawingml/2006/main">
                  <a:graphicData uri="http://schemas.microsoft.com/office/word/2010/wordprocessingShape">
                    <wps:wsp>
                      <wps:cNvSpPr txBox="1"/>
                      <wps:spPr>
                        <a:xfrm>
                          <a:off x="0" y="0"/>
                          <a:ext cx="5915025" cy="313055"/>
                        </a:xfrm>
                        <a:prstGeom prst="rect">
                          <a:avLst/>
                        </a:prstGeom>
                        <a:solidFill>
                          <a:prstClr val="white"/>
                        </a:solidFill>
                        <a:ln>
                          <a:noFill/>
                        </a:ln>
                        <a:effectLst/>
                      </wps:spPr>
                      <wps:txbx>
                        <w:txbxContent>
                          <w:p w14:paraId="4948D2C4" w14:textId="58441F13" w:rsidR="00FC5C3C" w:rsidRPr="006955B3" w:rsidRDefault="00FC5C3C" w:rsidP="00722F77">
                            <w:pPr>
                              <w:pStyle w:val="Caption"/>
                              <w:rPr>
                                <w:noProof/>
                                <w:sz w:val="24"/>
                              </w:rPr>
                            </w:pPr>
                            <w:bookmarkStart w:id="187" w:name="_Ref473122839"/>
                            <w:bookmarkStart w:id="188" w:name="_Toc525134924"/>
                            <w:r>
                              <w:t xml:space="preserve">Figure </w:t>
                            </w:r>
                            <w:fldSimple w:instr=" STYLEREF 1 \s ">
                              <w:r>
                                <w:rPr>
                                  <w:noProof/>
                                </w:rPr>
                                <w:t>9</w:t>
                              </w:r>
                            </w:fldSimple>
                            <w:r>
                              <w:noBreakHyphen/>
                            </w:r>
                            <w:fldSimple w:instr=" SEQ Figure \* ARABIC \s 1 ">
                              <w:r>
                                <w:rPr>
                                  <w:noProof/>
                                </w:rPr>
                                <w:t>1</w:t>
                              </w:r>
                            </w:fldSimple>
                            <w:bookmarkEnd w:id="187"/>
                            <w:r>
                              <w:t>. Example of a Context Product: Target Mars</w:t>
                            </w:r>
                            <w:bookmarkEnd w:id="18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423145" id="Text Box 15" o:spid="_x0000_s1030" type="#_x0000_t202" style="position:absolute;margin-left:0;margin-top:445.45pt;width:465.75pt;height:24.6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0OAIAAHcEAAAOAAAAZHJzL2Uyb0RvYy54bWysVE2P0zAQvSPxHyzfadouRVA1XZWuipBW&#10;uyu1aM+u4zSRHI+x3Sbl1/PsNF1YOCEuznhmPB/vzWRx2zWanZTzNZmcT0ZjzpSRVNTmkPNvu827&#10;j5z5IEwhNBmV87Py/Hb59s2itXM1pYp0oRxDEOPnrc15FYKdZ5mXlWqEH5FVBsaSXCMCru6QFU60&#10;iN7obDoef8hacoV1JJX30N71Rr5M8ctSyfBYll4FpnOO2kI6XTr38cyWCzE/OGGrWl7KEP9QRSNq&#10;g6TXUHciCHZ09R+hmlo68lSGkaQmo7KspUo9oJvJ+FU320pYlXoBON5eYfL/L6x8OD05VhfgbsaZ&#10;EQ042qkusM/UMaiAT2v9HG5bC8fQQQ/fQe+hjG13pWviFw0x2IH0+YpujCahnH2azMZTZJGw3Uxu&#10;xrMUPnt5bZ0PXxQ1LAo5d2AvgSpO9z6gErgOLjGZJ10Xm1rreImGtXbsJMB0W9VBxRrx4jcvbaKv&#10;ofiqN/calUblkiU23DcWpdDtuwTQ+6HpPRVnYOGonyZv5aZG9nvhw5NwGB+0j5UIjzhKTW3O6SJx&#10;VpH78Td99AersHLWYhxz7r8fhVOc6a8GfMfZHQQ3CPtBMMdmTeh7gmWzMol44IIexNJR84xNWcUs&#10;MAkjkSvnYRDXoV8KbJpUq1VywoRaEe7N1soYekB51z0LZy8cBbD7QMOgivkrqnrfRJZdHQNwTzxG&#10;XHsUQVG8YLoTWZdNjOvz6z15vfwvlj8BAAD//wMAUEsDBBQABgAIAAAAIQCJayoe4AAAAAgBAAAP&#10;AAAAZHJzL2Rvd25yZXYueG1sTI/BTsMwEETvSPyDtUhcELXbhqoJcaqqggNcKkIv3NzYjQPxOrKd&#10;Nvw9ywlus5rVzJtyM7menU2InUcJ85kAZrDxusNWwuH9+X4NLCaFWvUejYRvE2FTXV+VqtD+gm/m&#10;XKeWUQjGQkmwKQ0F57Gxxqk484NB8k4+OJXoDC3XQV0o3PV8IcSKO9UhNVg1mJ01zVc9Ogn77GNv&#10;78bT0+s2W4aXw7hbfba1lLc30/YRWDJT+nuGX3xCh4qYjn5EHVkvgYYkCetc5MDIzpfzB2BHEplY&#10;AK9K/n9A9QMAAP//AwBQSwECLQAUAAYACAAAACEAtoM4kv4AAADhAQAAEwAAAAAAAAAAAAAAAAAA&#10;AAAAW0NvbnRlbnRfVHlwZXNdLnhtbFBLAQItABQABgAIAAAAIQA4/SH/1gAAAJQBAAALAAAAAAAA&#10;AAAAAAAAAC8BAABfcmVscy8ucmVsc1BLAQItABQABgAIAAAAIQB/wrY0OAIAAHcEAAAOAAAAAAAA&#10;AAAAAAAAAC4CAABkcnMvZTJvRG9jLnhtbFBLAQItABQABgAIAAAAIQCJayoe4AAAAAgBAAAPAAAA&#10;AAAAAAAAAAAAAJIEAABkcnMvZG93bnJldi54bWxQSwUGAAAAAAQABADzAAAAnwUAAAAA&#10;" stroked="f">
                <v:textbox style="mso-fit-shape-to-text:t" inset="0,0,0,0">
                  <w:txbxContent>
                    <w:p w14:paraId="4948D2C4" w14:textId="58441F13" w:rsidR="00FC5C3C" w:rsidRPr="006955B3" w:rsidRDefault="00FC5C3C" w:rsidP="00722F77">
                      <w:pPr>
                        <w:pStyle w:val="Caption"/>
                        <w:rPr>
                          <w:noProof/>
                          <w:sz w:val="24"/>
                        </w:rPr>
                      </w:pPr>
                      <w:bookmarkStart w:id="1151" w:name="_Ref473122839"/>
                      <w:bookmarkStart w:id="1152" w:name="_Toc525134924"/>
                      <w:r>
                        <w:t xml:space="preserve">Figure </w:t>
                      </w:r>
                      <w:r w:rsidR="004A7AA2">
                        <w:fldChar w:fldCharType="begin"/>
                      </w:r>
                      <w:r w:rsidR="004A7AA2">
                        <w:instrText xml:space="preserve"> STYLEREF 1 \s </w:instrText>
                      </w:r>
                      <w:r w:rsidR="004A7AA2">
                        <w:fldChar w:fldCharType="separate"/>
                      </w:r>
                      <w:r>
                        <w:rPr>
                          <w:noProof/>
                        </w:rPr>
                        <w:t>9</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1</w:t>
                      </w:r>
                      <w:r w:rsidR="004A7AA2">
                        <w:rPr>
                          <w:noProof/>
                        </w:rPr>
                        <w:fldChar w:fldCharType="end"/>
                      </w:r>
                      <w:bookmarkEnd w:id="1151"/>
                      <w:r>
                        <w:t>. Example of a Context Product: Target Mars</w:t>
                      </w:r>
                      <w:bookmarkEnd w:id="1152"/>
                    </w:p>
                  </w:txbxContent>
                </v:textbox>
                <w10:wrap type="topAndBottom"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98D6EEA" wp14:editId="58177668">
                <wp:simplePos x="0" y="0"/>
                <wp:positionH relativeFrom="margin">
                  <wp:align>right</wp:align>
                </wp:positionH>
                <wp:positionV relativeFrom="paragraph">
                  <wp:posOffset>430530</wp:posOffset>
                </wp:positionV>
                <wp:extent cx="5915025" cy="5133975"/>
                <wp:effectExtent l="0" t="0" r="28575"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33975"/>
                        </a:xfrm>
                        <a:prstGeom prst="rect">
                          <a:avLst/>
                        </a:prstGeom>
                        <a:solidFill>
                          <a:srgbClr val="FFFFFF"/>
                        </a:solidFill>
                        <a:ln w="9525">
                          <a:solidFill>
                            <a:srgbClr val="000000"/>
                          </a:solidFill>
                          <a:miter lim="800000"/>
                          <a:headEnd/>
                          <a:tailEnd/>
                        </a:ln>
                      </wps:spPr>
                      <wps:txbx>
                        <w:txbxContent>
                          <w:p w14:paraId="73180FA1" w14:textId="77777777" w:rsidR="00FC5C3C" w:rsidRDefault="00FC5C3C" w:rsidP="00F71E24">
                            <w:pPr>
                              <w:pStyle w:val="Label"/>
                            </w:pPr>
                            <w:r>
                              <w:t>&lt;?xml version="1.0" encoding="UTF-8"?&gt;</w:t>
                            </w:r>
                          </w:p>
                          <w:p w14:paraId="55A28766" w14:textId="77777777" w:rsidR="00FC5C3C" w:rsidRDefault="00FC5C3C" w:rsidP="00F71E24">
                            <w:pPr>
                              <w:pStyle w:val="Label"/>
                            </w:pPr>
                            <w:r>
                              <w:t>&lt;?xml-model href="http://pds.nasa.gov/pds4/pds/v1/PDS4_PDS_1301.sch"</w:t>
                            </w:r>
                          </w:p>
                          <w:p w14:paraId="7D1C9449" w14:textId="57313E4D" w:rsidR="00FC5C3C" w:rsidRDefault="00FC5C3C" w:rsidP="00F71E24">
                            <w:pPr>
                              <w:pStyle w:val="Label"/>
                            </w:pPr>
                            <w:r>
                              <w:t xml:space="preserve">            schematypens="http://purl.oclc.org/dsdl/schematron"?&gt;</w:t>
                            </w:r>
                          </w:p>
                          <w:p w14:paraId="23582A4D" w14:textId="77777777" w:rsidR="00FC5C3C" w:rsidRDefault="00FC5C3C" w:rsidP="00F71E24">
                            <w:pPr>
                              <w:pStyle w:val="Label"/>
                            </w:pPr>
                            <w:r>
                              <w:t xml:space="preserve">&lt;Product_Context </w:t>
                            </w:r>
                          </w:p>
                          <w:p w14:paraId="4C71BE03" w14:textId="085B9C13" w:rsidR="00FC5C3C" w:rsidRDefault="00FC5C3C" w:rsidP="00F71E24">
                            <w:pPr>
                              <w:pStyle w:val="Label"/>
                            </w:pPr>
                            <w:r>
                              <w:t xml:space="preserve">    xmlns="http://pds.nasa.gov/pds4/pds/v1"</w:t>
                            </w:r>
                          </w:p>
                          <w:p w14:paraId="42935EEB" w14:textId="24E01781" w:rsidR="00FC5C3C" w:rsidRDefault="00FC5C3C" w:rsidP="00F71E24">
                            <w:pPr>
                              <w:pStyle w:val="Label"/>
                            </w:pPr>
                            <w:r>
                              <w:t xml:space="preserve">    xmlns:xsi="http://www.w3.org/2001/XMLSchema-instance"</w:t>
                            </w:r>
                          </w:p>
                          <w:p w14:paraId="48A29DB3" w14:textId="77777777" w:rsidR="00FC5C3C" w:rsidRDefault="00FC5C3C" w:rsidP="00F71E24">
                            <w:pPr>
                              <w:pStyle w:val="Label"/>
                            </w:pPr>
                            <w:r>
                              <w:t xml:space="preserve">    xsi:schemaLocation="http://pds.nasa.gov/pds4/pds/v1 </w:t>
                            </w:r>
                          </w:p>
                          <w:p w14:paraId="2AAD3171" w14:textId="1220B511" w:rsidR="00FC5C3C" w:rsidRDefault="00FC5C3C" w:rsidP="00F71E24">
                            <w:pPr>
                              <w:pStyle w:val="Label"/>
                            </w:pPr>
                            <w:r>
                              <w:t xml:space="preserve">                        http://pds.nasa.gov/pds4/pds/v1/PDS4_PDS_1301.xsd"&gt;</w:t>
                            </w:r>
                          </w:p>
                          <w:p w14:paraId="514E8E3F" w14:textId="77777777" w:rsidR="00FC5C3C" w:rsidRDefault="00FC5C3C" w:rsidP="00F71E24">
                            <w:pPr>
                              <w:pStyle w:val="Label"/>
                            </w:pPr>
                            <w:r>
                              <w:t xml:space="preserve">    </w:t>
                            </w:r>
                          </w:p>
                          <w:p w14:paraId="4DB3EAB1" w14:textId="77777777" w:rsidR="00FC5C3C" w:rsidRDefault="00FC5C3C" w:rsidP="00F71E24">
                            <w:pPr>
                              <w:pStyle w:val="Label"/>
                            </w:pPr>
                            <w:r>
                              <w:t xml:space="preserve">    &lt;Identification_Area&gt;</w:t>
                            </w:r>
                          </w:p>
                          <w:p w14:paraId="5D8840F7" w14:textId="77777777" w:rsidR="00FC5C3C" w:rsidRDefault="00FC5C3C" w:rsidP="00F71E24">
                            <w:pPr>
                              <w:pStyle w:val="Label"/>
                            </w:pPr>
                            <w:r>
                              <w:t xml:space="preserve">        &lt;logical_identifier&gt;</w:t>
                            </w:r>
                          </w:p>
                          <w:p w14:paraId="2AA157B4" w14:textId="030D4556" w:rsidR="00FC5C3C" w:rsidRDefault="00FC5C3C" w:rsidP="00F71E24">
                            <w:pPr>
                              <w:pStyle w:val="Label"/>
                            </w:pPr>
                            <w:r>
                              <w:t xml:space="preserve">             </w:t>
                            </w:r>
                            <w:r w:rsidRPr="00F71E24">
                              <w:rPr>
                                <w:color w:val="auto"/>
                              </w:rPr>
                              <w:t>urn:nasa:pds:context:target:planet.mars</w:t>
                            </w:r>
                          </w:p>
                          <w:p w14:paraId="0A3F600C" w14:textId="5ED095BC" w:rsidR="00FC5C3C" w:rsidRDefault="00FC5C3C" w:rsidP="00F71E24">
                            <w:pPr>
                              <w:pStyle w:val="Label"/>
                            </w:pPr>
                            <w:r>
                              <w:t xml:space="preserve">        &lt;/logical_identifier&gt;</w:t>
                            </w:r>
                          </w:p>
                          <w:p w14:paraId="3C54545F" w14:textId="77777777" w:rsidR="00FC5C3C" w:rsidRDefault="00FC5C3C" w:rsidP="00F71E24">
                            <w:pPr>
                              <w:pStyle w:val="Label"/>
                            </w:pPr>
                            <w:r>
                              <w:t xml:space="preserve">        &lt;version_id&gt;</w:t>
                            </w:r>
                            <w:r w:rsidRPr="00F71E24">
                              <w:rPr>
                                <w:color w:val="auto"/>
                              </w:rPr>
                              <w:t>1.0</w:t>
                            </w:r>
                            <w:r>
                              <w:t>&lt;/version_id&gt;</w:t>
                            </w:r>
                          </w:p>
                          <w:p w14:paraId="0A359A34" w14:textId="77777777" w:rsidR="00FC5C3C" w:rsidRDefault="00FC5C3C" w:rsidP="00F71E24">
                            <w:pPr>
                              <w:pStyle w:val="Label"/>
                            </w:pPr>
                            <w:r>
                              <w:t xml:space="preserve">        &lt;title&gt;</w:t>
                            </w:r>
                            <w:r w:rsidRPr="00F71E24">
                              <w:rPr>
                                <w:color w:val="auto"/>
                              </w:rPr>
                              <w:t>MARS</w:t>
                            </w:r>
                            <w:r>
                              <w:t>&lt;/title&gt;</w:t>
                            </w:r>
                          </w:p>
                          <w:p w14:paraId="456980A0" w14:textId="77777777" w:rsidR="00FC5C3C" w:rsidRDefault="00FC5C3C" w:rsidP="00F71E24">
                            <w:pPr>
                              <w:pStyle w:val="Label"/>
                            </w:pPr>
                            <w:r>
                              <w:t xml:space="preserve">        &lt;information_model_version&gt;</w:t>
                            </w:r>
                            <w:r w:rsidRPr="00F71E24">
                              <w:rPr>
                                <w:color w:val="auto"/>
                              </w:rPr>
                              <w:t>1.3.0.1</w:t>
                            </w:r>
                            <w:r>
                              <w:t>&lt;/information_model_version&gt;</w:t>
                            </w:r>
                          </w:p>
                          <w:p w14:paraId="7B785BC1" w14:textId="77777777" w:rsidR="00FC5C3C" w:rsidRDefault="00FC5C3C" w:rsidP="00F71E24">
                            <w:pPr>
                              <w:pStyle w:val="Label"/>
                            </w:pPr>
                            <w:r>
                              <w:t xml:space="preserve">        &lt;product_class&gt;</w:t>
                            </w:r>
                            <w:r w:rsidRPr="00F71E24">
                              <w:rPr>
                                <w:color w:val="auto"/>
                              </w:rPr>
                              <w:t>Product_Context</w:t>
                            </w:r>
                            <w:r>
                              <w:t>&lt;/product_class&gt;</w:t>
                            </w:r>
                          </w:p>
                          <w:p w14:paraId="5364EEF4" w14:textId="77777777" w:rsidR="00FC5C3C" w:rsidRDefault="00FC5C3C" w:rsidP="00F71E24">
                            <w:pPr>
                              <w:pStyle w:val="Label"/>
                            </w:pPr>
                            <w:r>
                              <w:t xml:space="preserve">        &lt;Modification_History&gt;</w:t>
                            </w:r>
                          </w:p>
                          <w:p w14:paraId="622FD996" w14:textId="77777777" w:rsidR="00FC5C3C" w:rsidRDefault="00FC5C3C" w:rsidP="00F71E24">
                            <w:pPr>
                              <w:pStyle w:val="Label"/>
                            </w:pPr>
                            <w:r>
                              <w:t xml:space="preserve">            &lt;Modification_Detail&gt;</w:t>
                            </w:r>
                          </w:p>
                          <w:p w14:paraId="60BB2C40" w14:textId="77777777" w:rsidR="00FC5C3C" w:rsidRDefault="00FC5C3C" w:rsidP="00F71E24">
                            <w:pPr>
                              <w:pStyle w:val="Label"/>
                            </w:pPr>
                            <w:r>
                              <w:t xml:space="preserve">                &lt;modification_date&gt;</w:t>
                            </w:r>
                            <w:r w:rsidRPr="00F71E24">
                              <w:rPr>
                                <w:color w:val="auto"/>
                              </w:rPr>
                              <w:t>2014-11-21</w:t>
                            </w:r>
                            <w:r>
                              <w:t>&lt;/modification_date&gt;</w:t>
                            </w:r>
                          </w:p>
                          <w:p w14:paraId="079D8E83" w14:textId="77777777" w:rsidR="00FC5C3C" w:rsidRDefault="00FC5C3C" w:rsidP="00F71E24">
                            <w:pPr>
                              <w:pStyle w:val="Label"/>
                            </w:pPr>
                            <w:r>
                              <w:t xml:space="preserve">                &lt;version_id&gt;</w:t>
                            </w:r>
                            <w:r w:rsidRPr="00F71E24">
                              <w:rPr>
                                <w:color w:val="auto"/>
                              </w:rPr>
                              <w:t>1.0</w:t>
                            </w:r>
                            <w:r>
                              <w:t>&lt;/version_id&gt;</w:t>
                            </w:r>
                          </w:p>
                          <w:p w14:paraId="4270E359" w14:textId="77777777" w:rsidR="00FC5C3C" w:rsidRDefault="00FC5C3C" w:rsidP="00F71E24">
                            <w:pPr>
                              <w:pStyle w:val="Label"/>
                            </w:pPr>
                            <w:r>
                              <w:t xml:space="preserve">                &lt;description&gt;</w:t>
                            </w:r>
                          </w:p>
                          <w:p w14:paraId="7FCEAA2A" w14:textId="77777777" w:rsidR="00FC5C3C" w:rsidRPr="00F71E24" w:rsidRDefault="00FC5C3C" w:rsidP="00F71E24">
                            <w:pPr>
                              <w:pStyle w:val="Label"/>
                              <w:rPr>
                                <w:color w:val="auto"/>
                              </w:rPr>
                            </w:pPr>
                            <w:r>
                              <w:t xml:space="preserve">                    </w:t>
                            </w:r>
                            <w:r w:rsidRPr="00F71E24">
                              <w:rPr>
                                <w:color w:val="auto"/>
                              </w:rPr>
                              <w:t>extracted metadata from PDS3 catalog and</w:t>
                            </w:r>
                          </w:p>
                          <w:p w14:paraId="36630F7C" w14:textId="77777777" w:rsidR="00FC5C3C" w:rsidRDefault="00FC5C3C" w:rsidP="00F71E24">
                            <w:pPr>
                              <w:pStyle w:val="Label"/>
                            </w:pPr>
                            <w:r w:rsidRPr="00F71E24">
                              <w:rPr>
                                <w:color w:val="auto"/>
                              </w:rPr>
                              <w:t xml:space="preserve">                    modified to comply with PDS4 Information Model</w:t>
                            </w:r>
                          </w:p>
                          <w:p w14:paraId="1155D633" w14:textId="77777777" w:rsidR="00FC5C3C" w:rsidRDefault="00FC5C3C" w:rsidP="00F71E24">
                            <w:pPr>
                              <w:pStyle w:val="Label"/>
                            </w:pPr>
                            <w:r>
                              <w:t xml:space="preserve">                &lt;/description&gt;</w:t>
                            </w:r>
                          </w:p>
                          <w:p w14:paraId="25072750" w14:textId="77777777" w:rsidR="00FC5C3C" w:rsidRDefault="00FC5C3C" w:rsidP="00F71E24">
                            <w:pPr>
                              <w:pStyle w:val="Label"/>
                            </w:pPr>
                            <w:r>
                              <w:t xml:space="preserve">            &lt;/Modification_Detail&gt;</w:t>
                            </w:r>
                          </w:p>
                          <w:p w14:paraId="1E7BF82A" w14:textId="77777777" w:rsidR="00FC5C3C" w:rsidRDefault="00FC5C3C" w:rsidP="00F71E24">
                            <w:pPr>
                              <w:pStyle w:val="Label"/>
                            </w:pPr>
                            <w:r>
                              <w:t xml:space="preserve">        &lt;/Modification_History&gt;</w:t>
                            </w:r>
                          </w:p>
                          <w:p w14:paraId="14EC1D68" w14:textId="77777777" w:rsidR="00FC5C3C" w:rsidRDefault="00FC5C3C" w:rsidP="00F71E24">
                            <w:pPr>
                              <w:pStyle w:val="Label"/>
                            </w:pPr>
                            <w:r>
                              <w:t xml:space="preserve">    &lt;/Identification_Area&gt;</w:t>
                            </w:r>
                          </w:p>
                          <w:p w14:paraId="4130D075" w14:textId="77777777" w:rsidR="00FC5C3C" w:rsidRDefault="00FC5C3C" w:rsidP="00F71E24">
                            <w:pPr>
                              <w:pStyle w:val="Label"/>
                            </w:pPr>
                          </w:p>
                          <w:p w14:paraId="08BA02C2" w14:textId="77777777" w:rsidR="00FC5C3C" w:rsidRDefault="00FC5C3C" w:rsidP="00F71E24">
                            <w:pPr>
                              <w:pStyle w:val="Label"/>
                            </w:pPr>
                            <w:r>
                              <w:t xml:space="preserve">    &lt;Target&gt;</w:t>
                            </w:r>
                          </w:p>
                          <w:p w14:paraId="63086F51" w14:textId="77777777" w:rsidR="00FC5C3C" w:rsidRDefault="00FC5C3C" w:rsidP="00F71E24">
                            <w:pPr>
                              <w:pStyle w:val="Label"/>
                            </w:pPr>
                            <w:r>
                              <w:t xml:space="preserve">        &lt;name&gt;</w:t>
                            </w:r>
                            <w:r w:rsidRPr="00F71E24">
                              <w:rPr>
                                <w:color w:val="auto"/>
                              </w:rPr>
                              <w:t>MARS</w:t>
                            </w:r>
                            <w:r>
                              <w:t>&lt;/name&gt;</w:t>
                            </w:r>
                          </w:p>
                          <w:p w14:paraId="55A36206" w14:textId="77777777" w:rsidR="00FC5C3C" w:rsidRDefault="00FC5C3C" w:rsidP="00F71E24">
                            <w:pPr>
                              <w:pStyle w:val="Label"/>
                            </w:pPr>
                            <w:r>
                              <w:t xml:space="preserve">        &lt;type&gt;</w:t>
                            </w:r>
                            <w:r w:rsidRPr="00F71E24">
                              <w:rPr>
                                <w:color w:val="auto"/>
                              </w:rPr>
                              <w:t>Planet</w:t>
                            </w:r>
                            <w:r>
                              <w:t>&lt;/type&gt;</w:t>
                            </w:r>
                          </w:p>
                          <w:p w14:paraId="77F453B9" w14:textId="77777777" w:rsidR="00FC5C3C" w:rsidRDefault="00FC5C3C" w:rsidP="00F71E24">
                            <w:pPr>
                              <w:pStyle w:val="Label"/>
                            </w:pPr>
                            <w:r>
                              <w:t xml:space="preserve">        &lt;description&gt;</w:t>
                            </w:r>
                          </w:p>
                          <w:p w14:paraId="733CCE59" w14:textId="285792CF" w:rsidR="00FC5C3C" w:rsidRDefault="00FC5C3C" w:rsidP="00F71E24">
                            <w:pPr>
                              <w:pStyle w:val="Label"/>
                            </w:pPr>
                            <w:r>
                              <w:t xml:space="preserve">          [lines omitted]</w:t>
                            </w:r>
                          </w:p>
                          <w:p w14:paraId="7EC52D21" w14:textId="77777777" w:rsidR="00FC5C3C" w:rsidRDefault="00FC5C3C" w:rsidP="00F71E24">
                            <w:pPr>
                              <w:pStyle w:val="Label"/>
                            </w:pPr>
                            <w:r>
                              <w:t xml:space="preserve">        &lt;/description&gt;</w:t>
                            </w:r>
                          </w:p>
                          <w:p w14:paraId="6D61547B" w14:textId="77777777" w:rsidR="00FC5C3C" w:rsidRDefault="00FC5C3C" w:rsidP="00F71E24">
                            <w:pPr>
                              <w:pStyle w:val="Label"/>
                            </w:pPr>
                            <w:r>
                              <w:t xml:space="preserve">    &lt;/Target&gt;</w:t>
                            </w:r>
                          </w:p>
                          <w:p w14:paraId="0C7D9BC0" w14:textId="49F2D883" w:rsidR="00FC5C3C" w:rsidRDefault="00FC5C3C" w:rsidP="00F71E24">
                            <w:pPr>
                              <w:pStyle w:val="Label"/>
                            </w:pPr>
                            <w:r>
                              <w:t>&lt;/Product_Context&gt;</w:t>
                            </w:r>
                          </w:p>
                          <w:p w14:paraId="4DB10320" w14:textId="77777777" w:rsidR="00FC5C3C" w:rsidRDefault="00FC5C3C" w:rsidP="00F71E24">
                            <w:pPr>
                              <w:pStyle w:val="Label"/>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6EEA" id="_x0000_s1031" type="#_x0000_t202" style="position:absolute;margin-left:414.55pt;margin-top:33.9pt;width:465.75pt;height:404.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50JQIAAE0EAAAOAAAAZHJzL2Uyb0RvYy54bWysVNtu2zAMfR+wfxD0vthO47Ux4hRdugwD&#10;ugvQ7gNkWY6FSaImKbG7rx8lp2l2wR6G+UEQRero8JD06nrUihyE8xJMTYtZTokwHFppdjX98rB9&#10;dUWJD8y0TIERNX0Unl6vX75YDbYSc+hBtcIRBDG+GmxN+xBslWWe90IzPwMrDDo7cJoFNN0uax0b&#10;EF2rbJ7nr7MBXGsdcOE9nt5OTrpO+F0nePjUdV4EomqK3EJaXVqbuGbrFat2jtle8iMN9g8sNJMG&#10;Hz1B3bLAyN7J36C05A48dGHGQWfQdZKLlANmU+S/ZHPfMytSLiiOtyeZ/P+D5R8Pnx2RLdZuQYlh&#10;Gmv0IMZA3sBI5lGewfoKo+4txoURjzE0pertHfCvnhjY9MzsxI1zMPSCtUiviDezs6sTjo8gzfAB&#10;WnyG7QMkoLFzOmqHahBExzI9nkoTqXA8LJdFmc9LSjj6yuLiYnlZpjdY9XTdOh/eCdAkbmrqsPYJ&#10;nh3ufIh0WPUUEl/zoGS7lUolw+2ajXLkwLBPtuk7ov8UpgwZaroskcjfIfL0/QlCy4ANr6Su6dUp&#10;iFVRt7emTe0YmFTTHikrcxQyajepGMZmTCVLCkSRG2gfUVkHU3/jPOKmB/edkgF7u6b+2545QYl6&#10;b7A6y2KxiMOQjEV5OUfDnXuacw8zHKFqGiiZtpuQBigqYOAGq9jJpO8zkyNl7Nkk+3G+4lCc2ynq&#10;+S+w/gEAAP//AwBQSwMEFAAGAAgAAAAhAOCHzkPeAAAABwEAAA8AAABkcnMvZG93bnJldi54bWxM&#10;j8FOwzAQRO9I/IO1SFxQ65RA0oY4FUIC0Ru0CK5usk0i7HWw3TT8PcsJjqsZvXlbridrxIg+9I4U&#10;LOYJCKTaNT21Ct52j7MliBA1Ndo4QgXfGGBdnZ+VumjciV5x3MZWMIRCoRV0MQ6FlKHu0OowdwMS&#10;ZwfnrY58+lY2Xp8Ybo28TpJMWt0TL3R6wIcO68/t0SpY3jyPH2GTvrzX2cGs4lU+Pn15pS4vpvs7&#10;EBGn+FeGX31Wh4qd9u5ITRBGAT8SFWQ5+3O6She3IPaMzrMUZFXK//7VDwAAAP//AwBQSwECLQAU&#10;AAYACAAAACEAtoM4kv4AAADhAQAAEwAAAAAAAAAAAAAAAAAAAAAAW0NvbnRlbnRfVHlwZXNdLnht&#10;bFBLAQItABQABgAIAAAAIQA4/SH/1gAAAJQBAAALAAAAAAAAAAAAAAAAAC8BAABfcmVscy8ucmVs&#10;c1BLAQItABQABgAIAAAAIQBtQb50JQIAAE0EAAAOAAAAAAAAAAAAAAAAAC4CAABkcnMvZTJvRG9j&#10;LnhtbFBLAQItABQABgAIAAAAIQDgh85D3gAAAAcBAAAPAAAAAAAAAAAAAAAAAH8EAABkcnMvZG93&#10;bnJldi54bWxQSwUGAAAAAAQABADzAAAAigUAAAAA&#10;">
                <v:textbox>
                  <w:txbxContent>
                    <w:p w14:paraId="73180FA1" w14:textId="77777777" w:rsidR="00FC5C3C" w:rsidRDefault="00FC5C3C" w:rsidP="00F71E24">
                      <w:pPr>
                        <w:pStyle w:val="Label"/>
                      </w:pPr>
                      <w:r>
                        <w:t>&lt;?xml version="1.0" encoding="UTF-8"?&gt;</w:t>
                      </w:r>
                    </w:p>
                    <w:p w14:paraId="55A28766" w14:textId="77777777" w:rsidR="00FC5C3C" w:rsidRDefault="00FC5C3C" w:rsidP="00F71E24">
                      <w:pPr>
                        <w:pStyle w:val="Label"/>
                      </w:pPr>
                      <w:r>
                        <w:t>&lt;?xml-model href="http://pds.nasa.gov/pds4/pds/v1/PDS4_PDS_1301.sch"</w:t>
                      </w:r>
                    </w:p>
                    <w:p w14:paraId="7D1C9449" w14:textId="57313E4D" w:rsidR="00FC5C3C" w:rsidRDefault="00FC5C3C" w:rsidP="00F71E24">
                      <w:pPr>
                        <w:pStyle w:val="Label"/>
                      </w:pPr>
                      <w:r>
                        <w:t xml:space="preserve">            schematypens="http://purl.oclc.org/dsdl/schematron"?&gt;</w:t>
                      </w:r>
                    </w:p>
                    <w:p w14:paraId="23582A4D" w14:textId="77777777" w:rsidR="00FC5C3C" w:rsidRDefault="00FC5C3C" w:rsidP="00F71E24">
                      <w:pPr>
                        <w:pStyle w:val="Label"/>
                      </w:pPr>
                      <w:r>
                        <w:t xml:space="preserve">&lt;Product_Context </w:t>
                      </w:r>
                    </w:p>
                    <w:p w14:paraId="4C71BE03" w14:textId="085B9C13" w:rsidR="00FC5C3C" w:rsidRDefault="00FC5C3C" w:rsidP="00F71E24">
                      <w:pPr>
                        <w:pStyle w:val="Label"/>
                      </w:pPr>
                      <w:r>
                        <w:t xml:space="preserve">    xmlns="http://pds.nasa.gov/pds4/pds/v1"</w:t>
                      </w:r>
                    </w:p>
                    <w:p w14:paraId="42935EEB" w14:textId="24E01781" w:rsidR="00FC5C3C" w:rsidRDefault="00FC5C3C" w:rsidP="00F71E24">
                      <w:pPr>
                        <w:pStyle w:val="Label"/>
                      </w:pPr>
                      <w:r>
                        <w:t xml:space="preserve">    xmlns:xsi="http://www.w3.org/2001/XMLSchema-instance"</w:t>
                      </w:r>
                    </w:p>
                    <w:p w14:paraId="48A29DB3" w14:textId="77777777" w:rsidR="00FC5C3C" w:rsidRDefault="00FC5C3C" w:rsidP="00F71E24">
                      <w:pPr>
                        <w:pStyle w:val="Label"/>
                      </w:pPr>
                      <w:r>
                        <w:t xml:space="preserve">    xsi:schemaLocation="http://pds.nasa.gov/pds4/pds/v1 </w:t>
                      </w:r>
                    </w:p>
                    <w:p w14:paraId="2AAD3171" w14:textId="1220B511" w:rsidR="00FC5C3C" w:rsidRDefault="00FC5C3C" w:rsidP="00F71E24">
                      <w:pPr>
                        <w:pStyle w:val="Label"/>
                      </w:pPr>
                      <w:r>
                        <w:t xml:space="preserve">                        http://pds.nasa.gov/pds4/pds/v1/PDS4_PDS_1301.xsd"&gt;</w:t>
                      </w:r>
                    </w:p>
                    <w:p w14:paraId="514E8E3F" w14:textId="77777777" w:rsidR="00FC5C3C" w:rsidRDefault="00FC5C3C" w:rsidP="00F71E24">
                      <w:pPr>
                        <w:pStyle w:val="Label"/>
                      </w:pPr>
                      <w:r>
                        <w:t xml:space="preserve">    </w:t>
                      </w:r>
                    </w:p>
                    <w:p w14:paraId="4DB3EAB1" w14:textId="77777777" w:rsidR="00FC5C3C" w:rsidRDefault="00FC5C3C" w:rsidP="00F71E24">
                      <w:pPr>
                        <w:pStyle w:val="Label"/>
                      </w:pPr>
                      <w:r>
                        <w:t xml:space="preserve">    &lt;Identification_Area&gt;</w:t>
                      </w:r>
                    </w:p>
                    <w:p w14:paraId="5D8840F7" w14:textId="77777777" w:rsidR="00FC5C3C" w:rsidRDefault="00FC5C3C" w:rsidP="00F71E24">
                      <w:pPr>
                        <w:pStyle w:val="Label"/>
                      </w:pPr>
                      <w:r>
                        <w:t xml:space="preserve">        &lt;logical_identifier&gt;</w:t>
                      </w:r>
                    </w:p>
                    <w:p w14:paraId="2AA157B4" w14:textId="030D4556" w:rsidR="00FC5C3C" w:rsidRDefault="00FC5C3C" w:rsidP="00F71E24">
                      <w:pPr>
                        <w:pStyle w:val="Label"/>
                      </w:pPr>
                      <w:r>
                        <w:t xml:space="preserve">             </w:t>
                      </w:r>
                      <w:r w:rsidRPr="00F71E24">
                        <w:rPr>
                          <w:color w:val="auto"/>
                        </w:rPr>
                        <w:t>urn:nasa:pds:context:target:planet.mars</w:t>
                      </w:r>
                    </w:p>
                    <w:p w14:paraId="0A3F600C" w14:textId="5ED095BC" w:rsidR="00FC5C3C" w:rsidRDefault="00FC5C3C" w:rsidP="00F71E24">
                      <w:pPr>
                        <w:pStyle w:val="Label"/>
                      </w:pPr>
                      <w:r>
                        <w:t xml:space="preserve">        &lt;/logical_identifier&gt;</w:t>
                      </w:r>
                    </w:p>
                    <w:p w14:paraId="3C54545F" w14:textId="77777777" w:rsidR="00FC5C3C" w:rsidRDefault="00FC5C3C" w:rsidP="00F71E24">
                      <w:pPr>
                        <w:pStyle w:val="Label"/>
                      </w:pPr>
                      <w:r>
                        <w:t xml:space="preserve">        &lt;version_id&gt;</w:t>
                      </w:r>
                      <w:r w:rsidRPr="00F71E24">
                        <w:rPr>
                          <w:color w:val="auto"/>
                        </w:rPr>
                        <w:t>1.0</w:t>
                      </w:r>
                      <w:r>
                        <w:t>&lt;/version_id&gt;</w:t>
                      </w:r>
                    </w:p>
                    <w:p w14:paraId="0A359A34" w14:textId="77777777" w:rsidR="00FC5C3C" w:rsidRDefault="00FC5C3C" w:rsidP="00F71E24">
                      <w:pPr>
                        <w:pStyle w:val="Label"/>
                      </w:pPr>
                      <w:r>
                        <w:t xml:space="preserve">        &lt;title&gt;</w:t>
                      </w:r>
                      <w:r w:rsidRPr="00F71E24">
                        <w:rPr>
                          <w:color w:val="auto"/>
                        </w:rPr>
                        <w:t>MARS</w:t>
                      </w:r>
                      <w:r>
                        <w:t>&lt;/title&gt;</w:t>
                      </w:r>
                    </w:p>
                    <w:p w14:paraId="456980A0" w14:textId="77777777" w:rsidR="00FC5C3C" w:rsidRDefault="00FC5C3C" w:rsidP="00F71E24">
                      <w:pPr>
                        <w:pStyle w:val="Label"/>
                      </w:pPr>
                      <w:r>
                        <w:t xml:space="preserve">        &lt;information_model_version&gt;</w:t>
                      </w:r>
                      <w:r w:rsidRPr="00F71E24">
                        <w:rPr>
                          <w:color w:val="auto"/>
                        </w:rPr>
                        <w:t>1.3.0.1</w:t>
                      </w:r>
                      <w:r>
                        <w:t>&lt;/information_model_version&gt;</w:t>
                      </w:r>
                    </w:p>
                    <w:p w14:paraId="7B785BC1" w14:textId="77777777" w:rsidR="00FC5C3C" w:rsidRDefault="00FC5C3C" w:rsidP="00F71E24">
                      <w:pPr>
                        <w:pStyle w:val="Label"/>
                      </w:pPr>
                      <w:r>
                        <w:t xml:space="preserve">        &lt;product_class&gt;</w:t>
                      </w:r>
                      <w:r w:rsidRPr="00F71E24">
                        <w:rPr>
                          <w:color w:val="auto"/>
                        </w:rPr>
                        <w:t>Product_Context</w:t>
                      </w:r>
                      <w:r>
                        <w:t>&lt;/product_class&gt;</w:t>
                      </w:r>
                    </w:p>
                    <w:p w14:paraId="5364EEF4" w14:textId="77777777" w:rsidR="00FC5C3C" w:rsidRDefault="00FC5C3C" w:rsidP="00F71E24">
                      <w:pPr>
                        <w:pStyle w:val="Label"/>
                      </w:pPr>
                      <w:r>
                        <w:t xml:space="preserve">        &lt;Modification_History&gt;</w:t>
                      </w:r>
                    </w:p>
                    <w:p w14:paraId="622FD996" w14:textId="77777777" w:rsidR="00FC5C3C" w:rsidRDefault="00FC5C3C" w:rsidP="00F71E24">
                      <w:pPr>
                        <w:pStyle w:val="Label"/>
                      </w:pPr>
                      <w:r>
                        <w:t xml:space="preserve">            &lt;Modification_Detail&gt;</w:t>
                      </w:r>
                    </w:p>
                    <w:p w14:paraId="60BB2C40" w14:textId="77777777" w:rsidR="00FC5C3C" w:rsidRDefault="00FC5C3C" w:rsidP="00F71E24">
                      <w:pPr>
                        <w:pStyle w:val="Label"/>
                      </w:pPr>
                      <w:r>
                        <w:t xml:space="preserve">                &lt;modification_date&gt;</w:t>
                      </w:r>
                      <w:r w:rsidRPr="00F71E24">
                        <w:rPr>
                          <w:color w:val="auto"/>
                        </w:rPr>
                        <w:t>2014-11-21</w:t>
                      </w:r>
                      <w:r>
                        <w:t>&lt;/modification_date&gt;</w:t>
                      </w:r>
                    </w:p>
                    <w:p w14:paraId="079D8E83" w14:textId="77777777" w:rsidR="00FC5C3C" w:rsidRDefault="00FC5C3C" w:rsidP="00F71E24">
                      <w:pPr>
                        <w:pStyle w:val="Label"/>
                      </w:pPr>
                      <w:r>
                        <w:t xml:space="preserve">                &lt;version_id&gt;</w:t>
                      </w:r>
                      <w:r w:rsidRPr="00F71E24">
                        <w:rPr>
                          <w:color w:val="auto"/>
                        </w:rPr>
                        <w:t>1.0</w:t>
                      </w:r>
                      <w:r>
                        <w:t>&lt;/version_id&gt;</w:t>
                      </w:r>
                    </w:p>
                    <w:p w14:paraId="4270E359" w14:textId="77777777" w:rsidR="00FC5C3C" w:rsidRDefault="00FC5C3C" w:rsidP="00F71E24">
                      <w:pPr>
                        <w:pStyle w:val="Label"/>
                      </w:pPr>
                      <w:r>
                        <w:t xml:space="preserve">                &lt;description&gt;</w:t>
                      </w:r>
                    </w:p>
                    <w:p w14:paraId="7FCEAA2A" w14:textId="77777777" w:rsidR="00FC5C3C" w:rsidRPr="00F71E24" w:rsidRDefault="00FC5C3C" w:rsidP="00F71E24">
                      <w:pPr>
                        <w:pStyle w:val="Label"/>
                        <w:rPr>
                          <w:color w:val="auto"/>
                        </w:rPr>
                      </w:pPr>
                      <w:r>
                        <w:t xml:space="preserve">                    </w:t>
                      </w:r>
                      <w:r w:rsidRPr="00F71E24">
                        <w:rPr>
                          <w:color w:val="auto"/>
                        </w:rPr>
                        <w:t>extracted metadata from PDS3 catalog and</w:t>
                      </w:r>
                    </w:p>
                    <w:p w14:paraId="36630F7C" w14:textId="77777777" w:rsidR="00FC5C3C" w:rsidRDefault="00FC5C3C" w:rsidP="00F71E24">
                      <w:pPr>
                        <w:pStyle w:val="Label"/>
                      </w:pPr>
                      <w:r w:rsidRPr="00F71E24">
                        <w:rPr>
                          <w:color w:val="auto"/>
                        </w:rPr>
                        <w:t xml:space="preserve">                    modified to comply with PDS4 Information Model</w:t>
                      </w:r>
                    </w:p>
                    <w:p w14:paraId="1155D633" w14:textId="77777777" w:rsidR="00FC5C3C" w:rsidRDefault="00FC5C3C" w:rsidP="00F71E24">
                      <w:pPr>
                        <w:pStyle w:val="Label"/>
                      </w:pPr>
                      <w:r>
                        <w:t xml:space="preserve">                &lt;/description&gt;</w:t>
                      </w:r>
                    </w:p>
                    <w:p w14:paraId="25072750" w14:textId="77777777" w:rsidR="00FC5C3C" w:rsidRDefault="00FC5C3C" w:rsidP="00F71E24">
                      <w:pPr>
                        <w:pStyle w:val="Label"/>
                      </w:pPr>
                      <w:r>
                        <w:t xml:space="preserve">            &lt;/Modification_Detail&gt;</w:t>
                      </w:r>
                    </w:p>
                    <w:p w14:paraId="1E7BF82A" w14:textId="77777777" w:rsidR="00FC5C3C" w:rsidRDefault="00FC5C3C" w:rsidP="00F71E24">
                      <w:pPr>
                        <w:pStyle w:val="Label"/>
                      </w:pPr>
                      <w:r>
                        <w:t xml:space="preserve">        &lt;/Modification_History&gt;</w:t>
                      </w:r>
                    </w:p>
                    <w:p w14:paraId="14EC1D68" w14:textId="77777777" w:rsidR="00FC5C3C" w:rsidRDefault="00FC5C3C" w:rsidP="00F71E24">
                      <w:pPr>
                        <w:pStyle w:val="Label"/>
                      </w:pPr>
                      <w:r>
                        <w:t xml:space="preserve">    &lt;/Identification_Area&gt;</w:t>
                      </w:r>
                    </w:p>
                    <w:p w14:paraId="4130D075" w14:textId="77777777" w:rsidR="00FC5C3C" w:rsidRDefault="00FC5C3C" w:rsidP="00F71E24">
                      <w:pPr>
                        <w:pStyle w:val="Label"/>
                      </w:pPr>
                    </w:p>
                    <w:p w14:paraId="08BA02C2" w14:textId="77777777" w:rsidR="00FC5C3C" w:rsidRDefault="00FC5C3C" w:rsidP="00F71E24">
                      <w:pPr>
                        <w:pStyle w:val="Label"/>
                      </w:pPr>
                      <w:r>
                        <w:t xml:space="preserve">    &lt;Target&gt;</w:t>
                      </w:r>
                    </w:p>
                    <w:p w14:paraId="63086F51" w14:textId="77777777" w:rsidR="00FC5C3C" w:rsidRDefault="00FC5C3C" w:rsidP="00F71E24">
                      <w:pPr>
                        <w:pStyle w:val="Label"/>
                      </w:pPr>
                      <w:r>
                        <w:t xml:space="preserve">        &lt;name&gt;</w:t>
                      </w:r>
                      <w:r w:rsidRPr="00F71E24">
                        <w:rPr>
                          <w:color w:val="auto"/>
                        </w:rPr>
                        <w:t>MARS</w:t>
                      </w:r>
                      <w:r>
                        <w:t>&lt;/name&gt;</w:t>
                      </w:r>
                    </w:p>
                    <w:p w14:paraId="55A36206" w14:textId="77777777" w:rsidR="00FC5C3C" w:rsidRDefault="00FC5C3C" w:rsidP="00F71E24">
                      <w:pPr>
                        <w:pStyle w:val="Label"/>
                      </w:pPr>
                      <w:r>
                        <w:t xml:space="preserve">        &lt;type&gt;</w:t>
                      </w:r>
                      <w:r w:rsidRPr="00F71E24">
                        <w:rPr>
                          <w:color w:val="auto"/>
                        </w:rPr>
                        <w:t>Planet</w:t>
                      </w:r>
                      <w:r>
                        <w:t>&lt;/type&gt;</w:t>
                      </w:r>
                    </w:p>
                    <w:p w14:paraId="77F453B9" w14:textId="77777777" w:rsidR="00FC5C3C" w:rsidRDefault="00FC5C3C" w:rsidP="00F71E24">
                      <w:pPr>
                        <w:pStyle w:val="Label"/>
                      </w:pPr>
                      <w:r>
                        <w:t xml:space="preserve">        &lt;description&gt;</w:t>
                      </w:r>
                    </w:p>
                    <w:p w14:paraId="733CCE59" w14:textId="285792CF" w:rsidR="00FC5C3C" w:rsidRDefault="00FC5C3C" w:rsidP="00F71E24">
                      <w:pPr>
                        <w:pStyle w:val="Label"/>
                      </w:pPr>
                      <w:r>
                        <w:t xml:space="preserve">          [lines omitted]</w:t>
                      </w:r>
                    </w:p>
                    <w:p w14:paraId="7EC52D21" w14:textId="77777777" w:rsidR="00FC5C3C" w:rsidRDefault="00FC5C3C" w:rsidP="00F71E24">
                      <w:pPr>
                        <w:pStyle w:val="Label"/>
                      </w:pPr>
                      <w:r>
                        <w:t xml:space="preserve">        &lt;/description&gt;</w:t>
                      </w:r>
                    </w:p>
                    <w:p w14:paraId="6D61547B" w14:textId="77777777" w:rsidR="00FC5C3C" w:rsidRDefault="00FC5C3C" w:rsidP="00F71E24">
                      <w:pPr>
                        <w:pStyle w:val="Label"/>
                      </w:pPr>
                      <w:r>
                        <w:t xml:space="preserve">    &lt;/Target&gt;</w:t>
                      </w:r>
                    </w:p>
                    <w:p w14:paraId="0C7D9BC0" w14:textId="49F2D883" w:rsidR="00FC5C3C" w:rsidRDefault="00FC5C3C" w:rsidP="00F71E24">
                      <w:pPr>
                        <w:pStyle w:val="Label"/>
                      </w:pPr>
                      <w:r>
                        <w:t>&lt;/Product_Context&gt;</w:t>
                      </w:r>
                    </w:p>
                    <w:p w14:paraId="4DB10320" w14:textId="77777777" w:rsidR="00FC5C3C" w:rsidRDefault="00FC5C3C" w:rsidP="00F71E24">
                      <w:pPr>
                        <w:pStyle w:val="Label"/>
                      </w:pPr>
                    </w:p>
                  </w:txbxContent>
                </v:textbox>
                <w10:wrap type="topAndBottom" anchorx="margin"/>
              </v:shape>
            </w:pict>
          </mc:Fallback>
        </mc:AlternateContent>
      </w:r>
      <w:fldSimple w:instr=" REF _Ref473122839 ">
        <w:r w:rsidR="00716D63">
          <w:t xml:space="preserve">Figure </w:t>
        </w:r>
        <w:r w:rsidR="00716D63">
          <w:rPr>
            <w:noProof/>
          </w:rPr>
          <w:t>9</w:t>
        </w:r>
        <w:r w:rsidR="00716D63">
          <w:noBreakHyphen/>
        </w:r>
        <w:r w:rsidR="00716D63">
          <w:rPr>
            <w:noProof/>
          </w:rPr>
          <w:t>1</w:t>
        </w:r>
      </w:fldSimple>
      <w:r w:rsidR="00A025F4">
        <w:t xml:space="preserve"> is the context product for the target (planet) Mars.</w:t>
      </w:r>
    </w:p>
    <w:p w14:paraId="2C07678C" w14:textId="4C1DC367" w:rsidR="00A025F4" w:rsidRDefault="00A025F4" w:rsidP="006217CE">
      <w:pPr>
        <w:pStyle w:val="BodyText"/>
      </w:pPr>
    </w:p>
    <w:p w14:paraId="0B9FB320" w14:textId="3E0F1B73" w:rsidR="006217CE" w:rsidRPr="006217CE" w:rsidRDefault="006217CE" w:rsidP="006217CE">
      <w:pPr>
        <w:pStyle w:val="BodyText"/>
      </w:pPr>
    </w:p>
    <w:p w14:paraId="779FE3DF" w14:textId="77777777" w:rsidR="00722F77" w:rsidRDefault="001E79C7" w:rsidP="00F11812">
      <w:pPr>
        <w:pStyle w:val="Heading2"/>
        <w:numPr>
          <w:ilvl w:val="1"/>
          <w:numId w:val="28"/>
        </w:numPr>
      </w:pPr>
      <w:bookmarkStart w:id="189" w:name="_Toc6499000"/>
      <w:r w:rsidRPr="00CB3659">
        <w:t>How Context Products are Generated</w:t>
      </w:r>
      <w:bookmarkEnd w:id="189"/>
    </w:p>
    <w:p w14:paraId="215C8FBF" w14:textId="4719EF0F" w:rsidR="00722F77" w:rsidRDefault="00722F77" w:rsidP="003F2809">
      <w:pPr>
        <w:pStyle w:val="BodyText"/>
      </w:pPr>
      <w:r>
        <w:t xml:space="preserve">When creating a new context product it is easiest to modify an existing one of the same type. </w:t>
      </w:r>
      <w:r w:rsidR="004A220E">
        <w:t>Look in t</w:t>
      </w:r>
      <w:r>
        <w:t xml:space="preserve">he </w:t>
      </w:r>
      <w:r w:rsidR="00EE69C5">
        <w:t xml:space="preserve">PDS4 </w:t>
      </w:r>
      <w:r>
        <w:t>master context bundle</w:t>
      </w:r>
      <w:r w:rsidR="004A220E">
        <w:t>, which</w:t>
      </w:r>
      <w:r>
        <w:t xml:space="preserve"> is available</w:t>
      </w:r>
      <w:r w:rsidR="00EE69C5">
        <w:t xml:space="preserve"> at </w:t>
      </w:r>
      <w:hyperlink r:id="rId54" w:history="1">
        <w:r w:rsidR="00EE69C5" w:rsidRPr="00EA4DA9">
          <w:rPr>
            <w:rStyle w:val="Hyperlink"/>
          </w:rPr>
          <w:t>https://starbase.jpl.nasa.gov/pds4/context-pds4/</w:t>
        </w:r>
      </w:hyperlink>
      <w:r w:rsidR="00EE69C5">
        <w:t xml:space="preserve">. </w:t>
      </w:r>
      <w:r>
        <w:t xml:space="preserve"> Alternatively, use an XML-aware editor to create a draft context product label from the PDS4 common schema, using the method described in </w:t>
      </w:r>
      <w:fldSimple w:instr=" REF _Ref472949954 \r ">
        <w:r w:rsidR="0044127A">
          <w:t>Appendix D</w:t>
        </w:r>
      </w:fldSimple>
      <w:r>
        <w:t xml:space="preserve">. </w:t>
      </w:r>
      <w:r w:rsidR="004A220E">
        <w:t xml:space="preserve">When you have your draft label, use the instructions in </w:t>
      </w:r>
      <w:fldSimple w:instr=" REF _Ref473126322 \r ">
        <w:r w:rsidR="0044127A">
          <w:t>Appendix E</w:t>
        </w:r>
      </w:fldSimple>
      <w:r w:rsidR="004A220E">
        <w:t xml:space="preserve"> to modify it.</w:t>
      </w:r>
    </w:p>
    <w:p w14:paraId="6DFA43EE" w14:textId="2F652380" w:rsidR="00722F77" w:rsidRPr="003F2809" w:rsidRDefault="004A220E" w:rsidP="003F2809">
      <w:pPr>
        <w:pStyle w:val="BodyText"/>
      </w:pPr>
      <w:r>
        <w:t xml:space="preserve">The most important element in a context product is </w:t>
      </w:r>
      <w:r w:rsidR="001E1E76">
        <w:t xml:space="preserve">its </w:t>
      </w:r>
      <w:r>
        <w:t xml:space="preserve">LID. </w:t>
      </w:r>
      <w:r w:rsidR="001E1E76">
        <w:t>If you need to create a new context product, you should review th</w:t>
      </w:r>
      <w:r w:rsidR="006B1BFF">
        <w:t xml:space="preserve">e guidelines given in </w:t>
      </w:r>
      <w:fldSimple w:instr=" REF _Ref471390406 \r ">
        <w:r w:rsidR="00A47654">
          <w:t>Appendix J</w:t>
        </w:r>
      </w:fldSimple>
      <w:r w:rsidR="001E1E76">
        <w:t xml:space="preserve"> for forming a context product </w:t>
      </w:r>
      <w:r w:rsidR="001E1E76">
        <w:lastRenderedPageBreak/>
        <w:t xml:space="preserve">LID. </w:t>
      </w:r>
      <w:r>
        <w:t>You</w:t>
      </w:r>
      <w:r w:rsidR="001E1E76">
        <w:t xml:space="preserve"> or </w:t>
      </w:r>
      <w:r>
        <w:t xml:space="preserve">your consulting PDS node </w:t>
      </w:r>
      <w:r w:rsidR="001E1E76">
        <w:t xml:space="preserve">will need to submit your proposed LIDs to a </w:t>
      </w:r>
      <w:r>
        <w:t xml:space="preserve">data engineer at the PDS Engineering Node to make sure </w:t>
      </w:r>
      <w:r w:rsidR="001E1E76">
        <w:t xml:space="preserve">they are </w:t>
      </w:r>
      <w:r>
        <w:t>unique</w:t>
      </w:r>
      <w:r w:rsidR="009637B8">
        <w:t xml:space="preserve"> and acceptable</w:t>
      </w:r>
      <w:r>
        <w:t>.</w:t>
      </w:r>
    </w:p>
    <w:p w14:paraId="4A797CF5" w14:textId="77777777" w:rsidR="00722F77" w:rsidRDefault="001E79C7" w:rsidP="00F11812">
      <w:pPr>
        <w:pStyle w:val="Heading2"/>
        <w:numPr>
          <w:ilvl w:val="1"/>
          <w:numId w:val="28"/>
        </w:numPr>
      </w:pPr>
      <w:bookmarkStart w:id="190" w:name="_Toc6499001"/>
      <w:r w:rsidRPr="00CB3659">
        <w:t>How Context Products are Maintained</w:t>
      </w:r>
      <w:bookmarkEnd w:id="190"/>
    </w:p>
    <w:p w14:paraId="56A52D04" w14:textId="0915AE1B" w:rsidR="00722F77" w:rsidRPr="00AF75B1" w:rsidRDefault="004A220E" w:rsidP="00722F77">
      <w:pPr>
        <w:pStyle w:val="BodyText"/>
      </w:pPr>
      <w:r>
        <w:t xml:space="preserve">Context products are maintained in the master context bundle by a data engineer at the PDS Engineering Node. It is not necessary </w:t>
      </w:r>
      <w:r w:rsidR="00AF75B1">
        <w:t>to include them in your a</w:t>
      </w:r>
      <w:r>
        <w:t>rchive bundle, although you may choose to do so. I</w:t>
      </w:r>
      <w:r w:rsidR="00AF75B1">
        <w:t>f you do</w:t>
      </w:r>
      <w:r>
        <w:t xml:space="preserve">, </w:t>
      </w:r>
      <w:r w:rsidR="00B13E8F">
        <w:t xml:space="preserve">they must be listed </w:t>
      </w:r>
      <w:r w:rsidR="00AF75B1">
        <w:t xml:space="preserve">as secondary members of </w:t>
      </w:r>
      <w:r>
        <w:t xml:space="preserve">a context collection </w:t>
      </w:r>
      <w:r w:rsidR="00AF75B1">
        <w:t xml:space="preserve">in your bundle. See </w:t>
      </w:r>
      <w:r w:rsidR="00AF75B1">
        <w:rPr>
          <w:i/>
        </w:rPr>
        <w:t xml:space="preserve">Standards Reference </w:t>
      </w:r>
      <w:r w:rsidR="00AF75B1">
        <w:t>[</w:t>
      </w:r>
      <w:fldSimple w:instr=" REF _Ref471483791 \r ">
        <w:r w:rsidR="00716D63">
          <w:t>2</w:t>
        </w:r>
      </w:fldSimple>
      <w:r w:rsidR="00AF75B1">
        <w:t>] Section 8B.3 for details.</w:t>
      </w:r>
    </w:p>
    <w:p w14:paraId="6EF96E91" w14:textId="30C698DD" w:rsidR="004A220E" w:rsidRPr="00CB3659" w:rsidRDefault="004A220E" w:rsidP="00722F77">
      <w:pPr>
        <w:pStyle w:val="BodyText"/>
      </w:pPr>
      <w:r>
        <w:t>If a change to a context product</w:t>
      </w:r>
      <w:r w:rsidR="00AF75B1">
        <w:t xml:space="preserve"> is needed</w:t>
      </w:r>
      <w:r>
        <w:t xml:space="preserve">, </w:t>
      </w:r>
      <w:r w:rsidR="00AF75B1">
        <w:t>notify the data engineer responsible for maintaining the master context bundle. Ask your consulting node rep</w:t>
      </w:r>
      <w:r w:rsidR="00CE482E">
        <w:t>resentative</w:t>
      </w:r>
      <w:r w:rsidR="00AF75B1">
        <w:t xml:space="preserve"> if you don</w:t>
      </w:r>
      <w:r w:rsidR="001C5B6D">
        <w:t>’</w:t>
      </w:r>
      <w:r w:rsidR="00AF75B1">
        <w:t>t know who the data engineer is.</w:t>
      </w:r>
    </w:p>
    <w:p w14:paraId="0EB2D7F6" w14:textId="77777777" w:rsidR="001E79C7" w:rsidRDefault="001E79C7" w:rsidP="00F11812">
      <w:pPr>
        <w:pStyle w:val="Heading2"/>
        <w:numPr>
          <w:ilvl w:val="1"/>
          <w:numId w:val="28"/>
        </w:numPr>
      </w:pPr>
      <w:bookmarkStart w:id="191" w:name="_Toc6499002"/>
      <w:r w:rsidRPr="00CB3659">
        <w:t>How Context Products are Used</w:t>
      </w:r>
      <w:bookmarkEnd w:id="191"/>
    </w:p>
    <w:p w14:paraId="51887E64" w14:textId="3AC1AA58" w:rsidR="005E07A3" w:rsidRDefault="0035191D" w:rsidP="00D32D5C">
      <w:pPr>
        <w:pStyle w:val="BodyText"/>
      </w:pPr>
      <w:r>
        <w:t xml:space="preserve">The </w:t>
      </w:r>
      <w:r w:rsidRPr="0012587D">
        <w:rPr>
          <w:b/>
        </w:rPr>
        <w:t>Observation_Area</w:t>
      </w:r>
      <w:r>
        <w:t xml:space="preserve"> section of a </w:t>
      </w:r>
      <w:r w:rsidRPr="0012587D">
        <w:rPr>
          <w:b/>
        </w:rPr>
        <w:t>Product_Observational</w:t>
      </w:r>
      <w:r>
        <w:t xml:space="preserve"> label includes several places where an </w:t>
      </w:r>
      <w:r w:rsidRPr="0012587D">
        <w:rPr>
          <w:b/>
        </w:rPr>
        <w:t>Internal_Reference</w:t>
      </w:r>
      <w:r>
        <w:t xml:space="preserve"> is called for. In each case the LID in the </w:t>
      </w:r>
      <w:r w:rsidRPr="0012587D">
        <w:rPr>
          <w:b/>
        </w:rPr>
        <w:t>Internal_Reference</w:t>
      </w:r>
      <w:r>
        <w:t xml:space="preserve"> is the LID of a context product. This is how a data product is connected to a mission, spacecraft, instrument, and target.</w:t>
      </w:r>
      <w:r w:rsidR="005E07A3">
        <w:t xml:space="preserve"> </w:t>
      </w:r>
      <w:fldSimple w:instr=" REF _Ref473211788 ">
        <w:r w:rsidR="00716D63">
          <w:t xml:space="preserve">Figure </w:t>
        </w:r>
        <w:r w:rsidR="00716D63">
          <w:rPr>
            <w:noProof/>
          </w:rPr>
          <w:t>9</w:t>
        </w:r>
        <w:r w:rsidR="00716D63">
          <w:noBreakHyphen/>
        </w:r>
        <w:r w:rsidR="00716D63">
          <w:rPr>
            <w:noProof/>
          </w:rPr>
          <w:t>2</w:t>
        </w:r>
      </w:fldSimple>
      <w:r w:rsidR="004A661E">
        <w:t xml:space="preserve"> </w:t>
      </w:r>
      <w:r w:rsidR="005E07A3">
        <w:t xml:space="preserve">is a label excerpt from the </w:t>
      </w:r>
      <w:r w:rsidR="005E07A3" w:rsidRPr="00E333D6">
        <w:rPr>
          <w:i/>
        </w:rPr>
        <w:t>D</w:t>
      </w:r>
      <w:r w:rsidR="0012587D">
        <w:rPr>
          <w:i/>
        </w:rPr>
        <w:t xml:space="preserve">PH </w:t>
      </w:r>
      <w:r w:rsidR="005E07A3" w:rsidRPr="00E333D6">
        <w:rPr>
          <w:i/>
        </w:rPr>
        <w:t>Examples</w:t>
      </w:r>
      <w:r w:rsidR="005E07A3">
        <w:t xml:space="preserve"> [</w:t>
      </w:r>
      <w:fldSimple w:instr=" REF _Ref473107352 \r ">
        <w:r w:rsidR="00716D63">
          <w:t>7</w:t>
        </w:r>
      </w:fldSimple>
      <w:r w:rsidR="005E07A3">
        <w:t xml:space="preserve">] online showing the </w:t>
      </w:r>
      <w:r w:rsidR="005E07A3" w:rsidRPr="0012587D">
        <w:rPr>
          <w:b/>
        </w:rPr>
        <w:t>Observation_Area</w:t>
      </w:r>
      <w:r w:rsidR="004A661E">
        <w:t xml:space="preserve"> of a </w:t>
      </w:r>
      <w:r w:rsidR="004A661E" w:rsidRPr="0012587D">
        <w:rPr>
          <w:b/>
        </w:rPr>
        <w:t>Product_Observational</w:t>
      </w:r>
      <w:r w:rsidR="004A661E">
        <w:t xml:space="preserve"> label</w:t>
      </w:r>
      <w:r w:rsidR="005E07A3">
        <w:t>.</w:t>
      </w:r>
      <w:r w:rsidR="004A661E">
        <w:t xml:space="preserve">  </w:t>
      </w:r>
    </w:p>
    <w:p w14:paraId="24779461" w14:textId="1BA1710B" w:rsidR="00F71E24" w:rsidRDefault="00F71E24" w:rsidP="00D32D5C">
      <w:pPr>
        <w:pStyle w:val="BodyText"/>
      </w:pPr>
      <w:r>
        <w:t xml:space="preserve">You will also find </w:t>
      </w:r>
      <w:r w:rsidRPr="0012587D">
        <w:rPr>
          <w:b/>
        </w:rPr>
        <w:t>Internal_References</w:t>
      </w:r>
      <w:r>
        <w:t xml:space="preserve"> to context product LIDs in the label for a collection product. This is how a collection is associated with a mission, spacecraft, instruments, and targets.</w:t>
      </w:r>
    </w:p>
    <w:p w14:paraId="333A71B1" w14:textId="5BC2EEED" w:rsidR="004A661E" w:rsidRDefault="004A661E" w:rsidP="00D32D5C">
      <w:pPr>
        <w:pStyle w:val="BodyText"/>
      </w:pPr>
      <w:r>
        <w:t xml:space="preserve">You may run into other kinds of labels with an </w:t>
      </w:r>
      <w:r w:rsidRPr="0012587D">
        <w:rPr>
          <w:b/>
        </w:rPr>
        <w:t>Internal_Reference</w:t>
      </w:r>
      <w:r>
        <w:t xml:space="preserve"> class that require</w:t>
      </w:r>
      <w:r w:rsidR="00F71E24">
        <w:t>s a context product LID, but the</w:t>
      </w:r>
      <w:r>
        <w:t>s</w:t>
      </w:r>
      <w:r w:rsidR="00F71E24">
        <w:t>e</w:t>
      </w:r>
      <w:r>
        <w:t xml:space="preserve"> </w:t>
      </w:r>
      <w:r w:rsidR="00F71E24">
        <w:t>are the</w:t>
      </w:r>
      <w:r>
        <w:t xml:space="preserve"> most common use</w:t>
      </w:r>
      <w:r w:rsidR="00F71E24">
        <w:t>s</w:t>
      </w:r>
      <w:r>
        <w:t>.</w:t>
      </w:r>
    </w:p>
    <w:p w14:paraId="3D4C7602" w14:textId="39B6A697" w:rsidR="0035191D" w:rsidRPr="00D32D5C" w:rsidRDefault="0035191D" w:rsidP="00D32D5C">
      <w:pPr>
        <w:pStyle w:val="BodyText"/>
      </w:pPr>
    </w:p>
    <w:p w14:paraId="20BEE921" w14:textId="45179841" w:rsidR="007170AB" w:rsidRDefault="001E1E76">
      <w:pPr>
        <w:spacing w:after="160" w:line="259" w:lineRule="auto"/>
        <w:rPr>
          <w:rFonts w:asciiTheme="majorHAnsi" w:eastAsiaTheme="majorEastAsia" w:hAnsiTheme="majorHAnsi" w:cstheme="majorBidi"/>
          <w:sz w:val="32"/>
          <w:szCs w:val="32"/>
        </w:rPr>
      </w:pPr>
      <w:r>
        <w:rPr>
          <w:noProof/>
        </w:rPr>
        <w:lastRenderedPageBreak/>
        <mc:AlternateContent>
          <mc:Choice Requires="wps">
            <w:drawing>
              <wp:anchor distT="0" distB="0" distL="114300" distR="114300" simplePos="0" relativeHeight="251675648" behindDoc="0" locked="0" layoutInCell="1" allowOverlap="1" wp14:anchorId="2CED2548" wp14:editId="17266A05">
                <wp:simplePos x="0" y="0"/>
                <wp:positionH relativeFrom="margin">
                  <wp:align>right</wp:align>
                </wp:positionH>
                <wp:positionV relativeFrom="paragraph">
                  <wp:posOffset>7459345</wp:posOffset>
                </wp:positionV>
                <wp:extent cx="5915025" cy="313055"/>
                <wp:effectExtent l="0" t="0" r="9525" b="0"/>
                <wp:wrapSquare wrapText="bothSides"/>
                <wp:docPr id="18" name="Text Box 18"/>
                <wp:cNvGraphicFramePr/>
                <a:graphic xmlns:a="http://schemas.openxmlformats.org/drawingml/2006/main">
                  <a:graphicData uri="http://schemas.microsoft.com/office/word/2010/wordprocessingShape">
                    <wps:wsp>
                      <wps:cNvSpPr txBox="1"/>
                      <wps:spPr>
                        <a:xfrm>
                          <a:off x="0" y="0"/>
                          <a:ext cx="5915025" cy="313055"/>
                        </a:xfrm>
                        <a:prstGeom prst="rect">
                          <a:avLst/>
                        </a:prstGeom>
                        <a:solidFill>
                          <a:prstClr val="white"/>
                        </a:solidFill>
                        <a:ln>
                          <a:noFill/>
                        </a:ln>
                        <a:effectLst/>
                      </wps:spPr>
                      <wps:txbx>
                        <w:txbxContent>
                          <w:p w14:paraId="37AE26D0" w14:textId="751F1744" w:rsidR="00FC5C3C" w:rsidRPr="00015E5A" w:rsidRDefault="00FC5C3C" w:rsidP="005E07A3">
                            <w:pPr>
                              <w:pStyle w:val="Caption"/>
                              <w:rPr>
                                <w:noProof/>
                                <w:sz w:val="24"/>
                              </w:rPr>
                            </w:pPr>
                            <w:bookmarkStart w:id="192" w:name="_Ref473211788"/>
                            <w:bookmarkStart w:id="193" w:name="_Toc525134925"/>
                            <w:r>
                              <w:t xml:space="preserve">Figure </w:t>
                            </w:r>
                            <w:fldSimple w:instr=" STYLEREF 1 \s ">
                              <w:r>
                                <w:rPr>
                                  <w:noProof/>
                                </w:rPr>
                                <w:t>9</w:t>
                              </w:r>
                            </w:fldSimple>
                            <w:r>
                              <w:noBreakHyphen/>
                            </w:r>
                            <w:fldSimple w:instr=" SEQ Figure \* ARABIC \s 1 ">
                              <w:r>
                                <w:rPr>
                                  <w:noProof/>
                                </w:rPr>
                                <w:t>2</w:t>
                              </w:r>
                            </w:fldSimple>
                            <w:bookmarkEnd w:id="192"/>
                            <w:r>
                              <w:t xml:space="preserve">. Example of Context Product LIDs in </w:t>
                            </w:r>
                            <w:r w:rsidRPr="0012587D">
                              <w:rPr>
                                <w:b/>
                              </w:rPr>
                              <w:t>Product_Observational</w:t>
                            </w:r>
                            <w:r>
                              <w:t xml:space="preserve"> Label</w:t>
                            </w:r>
                            <w:bookmarkEnd w:id="19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ED2548" id="Text Box 18" o:spid="_x0000_s1032" type="#_x0000_t202" style="position:absolute;margin-left:414.55pt;margin-top:587.35pt;width:465.75pt;height:24.65pt;z-index:2516756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yvNgIAAHcEAAAOAAAAZHJzL2Uyb0RvYy54bWysVMFu2zAMvQ/YPwi6L3ZSpNiMOEWWIsOA&#10;oC2QDD0rshwLkEWNUmJ3Xz9KjtOt22nYRaHIJ9J8j8zirm8NOyv0GmzJp5OcM2UlVNoeS/5tv/nw&#10;kTMfhK2EAatK/qI8v1u+f7foXKFm0ICpFDJKYn3RuZI3Ibgiy7xsVCv8BJyyFKwBWxHoisesQtFR&#10;9tZkszy/zTrAyiFI5T1574cgX6b8da1keKxrrwIzJadvC+nEdB7imS0XojiicI2Wl88Q//AVrdCW&#10;il5T3Ysg2An1H6laLRE81GEioc2grrVUqQfqZpq/6WbXCKdSL0SOd1ea/P9LKx/OT8h0RdqRUla0&#10;pNFe9YF9hp6Ri/jpnC8ItnMEDD35CTv6PTlj232NbfylhhjFiemXK7sxmyTn/NN0ns/mnEmK3Uxv&#10;8vk8psleXzv04YuClkWj5EjqJVLFeevDAB0hsZgHo6uNNiZeYmBtkJ0FKd01OqhL8t9Qxkashfhq&#10;SDh4VBqVS5XY8NBYtEJ/6BNBt2PTB6heiAuEYZq8kxtN1bfChyeBND7UPq1EeKSjNtCVHC4WZw3g&#10;j7/5I55UpShnHY1jyf33k0DFmflqSe84u6OBo3EYDXtq10B9T2nZnEwmPcBgRrNGaJ9pU1axCoWE&#10;lVSr5GE012FYCto0qVarBKIJdSJs7c7JmHpked8/C3QXjQKp+wDjoIrijVQDNonlVqdAvCcdI68D&#10;i6R/vNB0p0m4bGJcn1/vCfX6f7H8CQAA//8DAFBLAwQUAAYACAAAACEAER3N9uEAAAAKAQAADwAA&#10;AGRycy9kb3ducmV2LnhtbEyPwU7DMBBE70j8g7VIXBB1koa2hDhVVcEBLhWhl97ceBsHYjuynTb8&#10;PcsJjjszmn1TrifTszP60DkrIJ0lwNA2TnW2FbD/eLlfAQtRWiV7Z1HANwZYV9dXpSyUu9h3PNex&#10;ZVRiQyEF6BiHgvPQaDQyzNyAlryT80ZGOn3LlZcXKjc9z5JkwY3sLH3QcsCtxuarHo2AXX7Y6bvx&#10;9Py2yef+dT9uF59tLcTtzbR5AhZxin9h+MUndKiI6ehGqwLrBdCQSGq6zJfAyH+cpw/AjiRlWZ4A&#10;r0r+f0L1AwAA//8DAFBLAQItABQABgAIAAAAIQC2gziS/gAAAOEBAAATAAAAAAAAAAAAAAAAAAAA&#10;AABbQ29udGVudF9UeXBlc10ueG1sUEsBAi0AFAAGAAgAAAAhADj9If/WAAAAlAEAAAsAAAAAAAAA&#10;AAAAAAAALwEAAF9yZWxzLy5yZWxzUEsBAi0AFAAGAAgAAAAhANAGrK82AgAAdwQAAA4AAAAAAAAA&#10;AAAAAAAALgIAAGRycy9lMm9Eb2MueG1sUEsBAi0AFAAGAAgAAAAhABEdzfbhAAAACgEAAA8AAAAA&#10;AAAAAAAAAAAAkAQAAGRycy9kb3ducmV2LnhtbFBLBQYAAAAABAAEAPMAAACeBQAAAAA=&#10;" stroked="f">
                <v:textbox style="mso-fit-shape-to-text:t" inset="0,0,0,0">
                  <w:txbxContent>
                    <w:p w14:paraId="37AE26D0" w14:textId="751F1744" w:rsidR="00FC5C3C" w:rsidRPr="00015E5A" w:rsidRDefault="00FC5C3C" w:rsidP="005E07A3">
                      <w:pPr>
                        <w:pStyle w:val="Caption"/>
                        <w:rPr>
                          <w:noProof/>
                          <w:sz w:val="24"/>
                        </w:rPr>
                      </w:pPr>
                      <w:bookmarkStart w:id="1158" w:name="_Ref473211788"/>
                      <w:bookmarkStart w:id="1159" w:name="_Toc525134925"/>
                      <w:r>
                        <w:t xml:space="preserve">Figure </w:t>
                      </w:r>
                      <w:r w:rsidR="004A7AA2">
                        <w:fldChar w:fldCharType="begin"/>
                      </w:r>
                      <w:r w:rsidR="004A7AA2">
                        <w:instrText xml:space="preserve"> STYLEREF 1 \s </w:instrText>
                      </w:r>
                      <w:r w:rsidR="004A7AA2">
                        <w:fldChar w:fldCharType="separate"/>
                      </w:r>
                      <w:r>
                        <w:rPr>
                          <w:noProof/>
                        </w:rPr>
                        <w:t>9</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2</w:t>
                      </w:r>
                      <w:r w:rsidR="004A7AA2">
                        <w:rPr>
                          <w:noProof/>
                        </w:rPr>
                        <w:fldChar w:fldCharType="end"/>
                      </w:r>
                      <w:bookmarkEnd w:id="1158"/>
                      <w:r>
                        <w:t xml:space="preserve">. Example of Context Product LIDs in </w:t>
                      </w:r>
                      <w:r w:rsidRPr="0012587D">
                        <w:rPr>
                          <w:b/>
                        </w:rPr>
                        <w:t>Product_Observational</w:t>
                      </w:r>
                      <w:r>
                        <w:t xml:space="preserve"> Label</w:t>
                      </w:r>
                      <w:bookmarkEnd w:id="1159"/>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2821B8D" wp14:editId="37BE0D6B">
                <wp:simplePos x="0" y="0"/>
                <wp:positionH relativeFrom="margin">
                  <wp:align>right</wp:align>
                </wp:positionH>
                <wp:positionV relativeFrom="paragraph">
                  <wp:posOffset>26353</wp:posOffset>
                </wp:positionV>
                <wp:extent cx="5915025" cy="7092315"/>
                <wp:effectExtent l="0" t="0" r="28575" b="1333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092315"/>
                        </a:xfrm>
                        <a:prstGeom prst="rect">
                          <a:avLst/>
                        </a:prstGeom>
                        <a:solidFill>
                          <a:srgbClr val="FFFFFF"/>
                        </a:solidFill>
                        <a:ln w="9525">
                          <a:solidFill>
                            <a:srgbClr val="000000"/>
                          </a:solidFill>
                          <a:miter lim="800000"/>
                          <a:headEnd/>
                          <a:tailEnd/>
                        </a:ln>
                      </wps:spPr>
                      <wps:txbx>
                        <w:txbxContent>
                          <w:p w14:paraId="2B5EA726" w14:textId="35CD21B5" w:rsidR="00FC5C3C" w:rsidRPr="00E86790" w:rsidRDefault="00FC5C3C" w:rsidP="005E07A3">
                            <w:pPr>
                              <w:pStyle w:val="Label"/>
                            </w:pPr>
                            <w:r w:rsidRPr="00E86790">
                              <w:t>&lt;Product_Observational [9 lines omitted]&gt;</w:t>
                            </w:r>
                            <w:r w:rsidRPr="00E86790">
                              <w:br/>
                              <w:t xml:space="preserve"> </w:t>
                            </w:r>
                            <w:r w:rsidRPr="00E86790">
                              <w:br/>
                              <w:t xml:space="preserve">  &lt;Identification_Area&gt; [6 lines omitted] &lt;/Identification_Area&gt;</w:t>
                            </w:r>
                            <w:r w:rsidRPr="00E86790">
                              <w:br/>
                              <w:t xml:space="preserve"> </w:t>
                            </w:r>
                            <w:r w:rsidRPr="00E86790">
                              <w:br/>
                              <w:t xml:space="preserve">  &lt;Observation_Area&gt;</w:t>
                            </w:r>
                            <w:r w:rsidRPr="00E86790">
                              <w:br/>
                              <w:t xml:space="preserve">    &lt;Time_Coordinates&gt;</w:t>
                            </w:r>
                            <w:r w:rsidRPr="00E86790">
                              <w:br/>
                              <w:t xml:space="preserve">      &lt;start_date_time&gt;</w:t>
                            </w:r>
                            <w:r w:rsidRPr="00E86790">
                              <w:rPr>
                                <w:color w:val="auto"/>
                              </w:rPr>
                              <w:t>2005-12-30T18:06:12.650Z</w:t>
                            </w:r>
                            <w:r w:rsidRPr="00E86790">
                              <w:t>&lt;/start_date_time&gt;</w:t>
                            </w:r>
                            <w:r w:rsidRPr="00E86790">
                              <w:br/>
                              <w:t xml:space="preserve">      &lt;stop_date_time&gt;</w:t>
                            </w:r>
                            <w:r w:rsidRPr="00E86790">
                              <w:rPr>
                                <w:color w:val="auto"/>
                              </w:rPr>
                              <w:t>2005-12-30T18:07:35.467Z</w:t>
                            </w:r>
                            <w:r w:rsidRPr="00E86790">
                              <w:t>&lt;/stop_date_time&gt;</w:t>
                            </w:r>
                            <w:r w:rsidRPr="00E86790">
                              <w:br/>
                              <w:t xml:space="preserve">    &lt;/Time_Coordinates&gt;</w:t>
                            </w:r>
                            <w:r w:rsidRPr="00E86790">
                              <w:br/>
                              <w:t xml:space="preserve">    &lt;Investigation_Area&gt;</w:t>
                            </w:r>
                            <w:r w:rsidRPr="00E86790">
                              <w:br/>
                              <w:t xml:space="preserve">      &lt;name&gt;</w:t>
                            </w:r>
                            <w:r w:rsidRPr="00E86790">
                              <w:rPr>
                                <w:color w:val="auto"/>
                              </w:rPr>
                              <w:t>Mars Exploration Rover</w:t>
                            </w:r>
                            <w:r w:rsidRPr="00E86790">
                              <w:t>&lt;/name&gt;</w:t>
                            </w:r>
                            <w:r w:rsidRPr="00E86790">
                              <w:br/>
                              <w:t xml:space="preserve">      &lt;type&gt;</w:t>
                            </w:r>
                            <w:r w:rsidRPr="00E86790">
                              <w:rPr>
                                <w:color w:val="auto"/>
                              </w:rPr>
                              <w:t>Mission</w:t>
                            </w:r>
                            <w:r w:rsidRPr="00E86790">
                              <w:t>&lt;/type&gt;</w:t>
                            </w:r>
                            <w:r w:rsidRPr="00E86790">
                              <w:br/>
                              <w:t xml:space="preserve">      &lt;Internal_Reference&gt;</w:t>
                            </w:r>
                            <w:r w:rsidRPr="00E86790">
                              <w:br/>
                              <w:t xml:space="preserve">        &lt;lid_reference&gt;</w:t>
                            </w:r>
                            <w:r w:rsidRPr="00E86790">
                              <w:br/>
                              <w:t xml:space="preserve">          </w:t>
                            </w:r>
                            <w:r w:rsidRPr="00E86790">
                              <w:rPr>
                                <w:color w:val="auto"/>
                              </w:rPr>
                              <w:t>urn:nasa:pds:context:investigation:mission.mars_exploration_rover</w:t>
                            </w:r>
                            <w:r w:rsidRPr="00E86790">
                              <w:br/>
                              <w:t xml:space="preserve">        &lt;/lid_reference&gt;</w:t>
                            </w:r>
                            <w:r w:rsidRPr="00E86790">
                              <w:br/>
                              <w:t xml:space="preserve">        &lt;reference_type&gt;</w:t>
                            </w:r>
                            <w:r w:rsidRPr="00E86790">
                              <w:rPr>
                                <w:color w:val="auto"/>
                              </w:rPr>
                              <w:t>data_to_investigation</w:t>
                            </w:r>
                            <w:r w:rsidRPr="00E86790">
                              <w:t>&lt;/reference_type&gt;</w:t>
                            </w:r>
                            <w:r w:rsidRPr="00E86790">
                              <w:br/>
                              <w:t xml:space="preserve">      &lt;/Internal_Reference&gt;</w:t>
                            </w:r>
                            <w:r w:rsidRPr="00E86790">
                              <w:br/>
                              <w:t xml:space="preserve">    &lt;/Investigation_Area&gt;</w:t>
                            </w:r>
                            <w:r w:rsidRPr="00E86790">
                              <w:br/>
                              <w:t xml:space="preserve">    &lt;Observing_System&gt;</w:t>
                            </w:r>
                            <w:r w:rsidRPr="00E86790">
                              <w:br/>
                              <w:t xml:space="preserve">      &lt;name&gt;</w:t>
                            </w:r>
                            <w:r w:rsidRPr="00E86790">
                              <w:rPr>
                                <w:color w:val="auto"/>
                              </w:rPr>
                              <w:t>MER 2 Pancam</w:t>
                            </w:r>
                            <w:r w:rsidRPr="00E86790">
                              <w:t>&lt;/name&gt;</w:t>
                            </w:r>
                            <w:r w:rsidRPr="00E86790">
                              <w:br/>
                              <w:t xml:space="preserve">      &lt;Observing_System_Component&gt;</w:t>
                            </w:r>
                            <w:r w:rsidRPr="00E86790">
                              <w:br/>
                              <w:t xml:space="preserve">        &lt;name&gt;</w:t>
                            </w:r>
                            <w:r w:rsidRPr="00E86790">
                              <w:rPr>
                                <w:color w:val="auto"/>
                              </w:rPr>
                              <w:t>MER2</w:t>
                            </w:r>
                            <w:r w:rsidRPr="00E86790">
                              <w:t>&lt;/name&gt;</w:t>
                            </w:r>
                            <w:r w:rsidRPr="00E86790">
                              <w:br/>
                              <w:t xml:space="preserve">        &lt;type&gt;</w:t>
                            </w:r>
                            <w:r w:rsidRPr="00E86790">
                              <w:rPr>
                                <w:color w:val="auto"/>
                              </w:rPr>
                              <w:t>Spacecraft</w:t>
                            </w:r>
                            <w:r w:rsidRPr="00E86790">
                              <w:t>&lt;/type&gt;</w:t>
                            </w:r>
                            <w:r w:rsidRPr="00E86790">
                              <w:br/>
                              <w:t xml:space="preserve">        &lt;Internal_Reference&gt;</w:t>
                            </w:r>
                            <w:r w:rsidRPr="00E86790">
                              <w:br/>
                              <w:t xml:space="preserve">          &lt;lid_reference&gt;</w:t>
                            </w:r>
                            <w:r w:rsidRPr="00E86790">
                              <w:br/>
                              <w:t xml:space="preserve">            </w:t>
                            </w:r>
                            <w:r w:rsidRPr="00E86790">
                              <w:rPr>
                                <w:color w:val="auto"/>
                              </w:rPr>
                              <w:t>urn:nasa:pds:context:instrument_host:spacecraft.mer2</w:t>
                            </w:r>
                            <w:r w:rsidRPr="00E86790">
                              <w:t>&lt;/lid_reference&gt;</w:t>
                            </w:r>
                            <w:r w:rsidRPr="00E86790">
                              <w:br/>
                              <w:t xml:space="preserve">          &lt;reference_type&gt;</w:t>
                            </w:r>
                            <w:r w:rsidRPr="00E86790">
                              <w:rPr>
                                <w:color w:val="auto"/>
                              </w:rPr>
                              <w:t>is_instrument_host</w:t>
                            </w:r>
                            <w:r w:rsidRPr="00E86790">
                              <w:t>&lt;/reference_type&gt;</w:t>
                            </w:r>
                            <w:r w:rsidRPr="00E86790">
                              <w:br/>
                              <w:t xml:space="preserve">        &lt;/Internal_Reference&gt;</w:t>
                            </w:r>
                            <w:r w:rsidRPr="00E86790">
                              <w:br/>
                              <w:t xml:space="preserve">      &lt;/Observing_System_Component&gt;</w:t>
                            </w:r>
                            <w:r w:rsidRPr="00E86790">
                              <w:br/>
                              <w:t xml:space="preserve">      &lt;Observing_System_Component&gt;</w:t>
                            </w:r>
                            <w:r w:rsidRPr="00E86790">
                              <w:br/>
                              <w:t xml:space="preserve">        &lt;name&gt;</w:t>
                            </w:r>
                            <w:r w:rsidRPr="00E86790">
                              <w:rPr>
                                <w:color w:val="auto"/>
                              </w:rPr>
                              <w:t>Pancam</w:t>
                            </w:r>
                            <w:r w:rsidRPr="00E86790">
                              <w:t>&lt;/name&gt;</w:t>
                            </w:r>
                            <w:r w:rsidRPr="00E86790">
                              <w:br/>
                              <w:t xml:space="preserve">       &lt;type&gt;</w:t>
                            </w:r>
                            <w:r w:rsidRPr="00E86790">
                              <w:rPr>
                                <w:color w:val="auto"/>
                              </w:rPr>
                              <w:t>Instrument</w:t>
                            </w:r>
                            <w:r w:rsidRPr="00E86790">
                              <w:t>&lt;/type&gt;</w:t>
                            </w:r>
                            <w:r w:rsidRPr="00E86790">
                              <w:br/>
                              <w:t xml:space="preserve">       &lt;Internal_Reference&gt;</w:t>
                            </w:r>
                            <w:r w:rsidRPr="00E86790">
                              <w:br/>
                              <w:t xml:space="preserve">         &lt;lid_reference&gt;</w:t>
                            </w:r>
                            <w:r w:rsidRPr="00E86790">
                              <w:rPr>
                                <w:color w:val="auto"/>
                              </w:rPr>
                              <w:t>urn:nasa:pds:context:instrument:pancam.mer2</w:t>
                            </w:r>
                            <w:r w:rsidRPr="00E86790">
                              <w:t>&lt;/lid_reference&gt;</w:t>
                            </w:r>
                            <w:r w:rsidRPr="00E86790">
                              <w:br/>
                              <w:t xml:space="preserve">         &lt;reference_type&gt;</w:t>
                            </w:r>
                            <w:r w:rsidRPr="00E86790">
                              <w:rPr>
                                <w:color w:val="auto"/>
                              </w:rPr>
                              <w:t>is_instrument</w:t>
                            </w:r>
                            <w:r w:rsidRPr="00E86790">
                              <w:t>&lt;/reference_type&gt;</w:t>
                            </w:r>
                            <w:r w:rsidRPr="00E86790">
                              <w:br/>
                              <w:t xml:space="preserve">       &lt;/Internal_Reference&gt;</w:t>
                            </w:r>
                            <w:r w:rsidRPr="00E86790">
                              <w:br/>
                              <w:t xml:space="preserve">      &lt;/Observing_System_Component&gt;</w:t>
                            </w:r>
                            <w:r w:rsidRPr="00E86790">
                              <w:br/>
                              <w:t xml:space="preserve">    &lt;/Observing_System&gt;</w:t>
                            </w:r>
                            <w:r w:rsidRPr="00E86790">
                              <w:br/>
                              <w:t xml:space="preserve">    &lt;Target_Identification&gt;</w:t>
                            </w:r>
                            <w:r w:rsidRPr="00E86790">
                              <w:br/>
                              <w:t xml:space="preserve">      &lt;name&gt;</w:t>
                            </w:r>
                            <w:r w:rsidRPr="00E86790">
                              <w:rPr>
                                <w:color w:val="auto"/>
                              </w:rPr>
                              <w:t>Mars</w:t>
                            </w:r>
                            <w:r w:rsidRPr="00E86790">
                              <w:t>&lt;/name&gt;</w:t>
                            </w:r>
                            <w:r w:rsidRPr="00E86790">
                              <w:br/>
                              <w:t xml:space="preserve">      &lt;type&gt;</w:t>
                            </w:r>
                            <w:r w:rsidRPr="00E86790">
                              <w:rPr>
                                <w:color w:val="auto"/>
                              </w:rPr>
                              <w:t>Planet</w:t>
                            </w:r>
                            <w:r w:rsidRPr="00E86790">
                              <w:t>&lt;/type&gt;</w:t>
                            </w:r>
                            <w:r w:rsidRPr="00E86790">
                              <w:br/>
                              <w:t xml:space="preserve">      &lt;Internal_Reference&gt;</w:t>
                            </w:r>
                            <w:r w:rsidRPr="00E86790">
                              <w:br/>
                              <w:t xml:space="preserve">        &lt;lid_reference&gt;</w:t>
                            </w:r>
                            <w:r w:rsidRPr="00E86790">
                              <w:rPr>
                                <w:color w:val="auto"/>
                              </w:rPr>
                              <w:t>urn:nasa:pds:context:target:planet.mars</w:t>
                            </w:r>
                            <w:r w:rsidRPr="00E86790">
                              <w:t>&lt;/lid_reference&gt;</w:t>
                            </w:r>
                            <w:r w:rsidRPr="00E86790">
                              <w:br/>
                              <w:t xml:space="preserve">        &lt;reference_type&gt;</w:t>
                            </w:r>
                            <w:r w:rsidRPr="00E86790">
                              <w:rPr>
                                <w:color w:val="auto"/>
                              </w:rPr>
                              <w:t>data_to_target</w:t>
                            </w:r>
                            <w:r w:rsidRPr="00E86790">
                              <w:t>&lt;/reference_type&gt;</w:t>
                            </w:r>
                            <w:r w:rsidRPr="00E86790">
                              <w:br/>
                              <w:t xml:space="preserve">      &lt;/Internal_Reference&gt;</w:t>
                            </w:r>
                            <w:r w:rsidRPr="00E86790">
                              <w:br/>
                              <w:t xml:space="preserve">    &lt;/Target_Identification&gt;</w:t>
                            </w:r>
                            <w:r w:rsidRPr="00E86790">
                              <w:br/>
                              <w:t xml:space="preserve"> </w:t>
                            </w:r>
                            <w:r w:rsidRPr="00E86790">
                              <w:br/>
                              <w:t xml:space="preserve">    &lt;Discipline_Area&gt; [67 lines omitted] &lt;/Discipline_Area&gt;</w:t>
                            </w:r>
                            <w:r w:rsidRPr="00E86790">
                              <w:br/>
                              <w:t xml:space="preserve">  &lt;/Observation_Area&gt;</w:t>
                            </w:r>
                            <w:r w:rsidRPr="00E86790">
                              <w:br/>
                              <w:t xml:space="preserve"> </w:t>
                            </w:r>
                            <w:r w:rsidRPr="00E86790">
                              <w:br/>
                              <w:t xml:space="preserve">  &lt;File_Area_Observational&gt; [487 lines omitted] &lt;/File_Area_Observational&gt;</w:t>
                            </w:r>
                            <w:r w:rsidRPr="00E86790">
                              <w:br/>
                              <w:t>&lt;/Product_Observational&gt;</w:t>
                            </w:r>
                            <w:r w:rsidRPr="00E86790">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21B8D" id="_x0000_s1033" type="#_x0000_t202" style="position:absolute;margin-left:414.55pt;margin-top:2.1pt;width:465.75pt;height:558.45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KoJgIAAE0EAAAOAAAAZHJzL2Uyb0RvYy54bWysVNtu2zAMfR+wfxD0vviyeGmMOEWXLsOA&#10;7gK0+wBZlmNhsqhJSuzs60vJaZpdsIdhfhBEiTo8PCS9uh57RQ7COgm6otkspURoDo3Uu4p+fdi+&#10;uqLEeaYbpkCLih6Fo9frly9WgylFDh2oRliCINqVg6lo570pk8TxTvTMzcAIjZct2J55NO0uaSwb&#10;EL1XSZ6mb5IBbGMscOEcnt5Ol3Qd8dtWcP+5bZ3wRFUUufm42rjWYU3WK1buLDOd5Cca7B9Y9Exq&#10;DHqGumWekb2Vv0H1kltw0PoZhz6BtpVcxBwwmyz9JZv7jhkRc0FxnDnL5P4fLP90+GKJbLB2C0o0&#10;67FGD2L05C2MJA/yDMaV6HVv0M+PeIyuMVVn7oB/c0TDpmN6J26shaETrEF6WXiZXDydcFwAqYeP&#10;0GAYtvcQgcbW9kE7VIMgOpbpeC5NoMLxsFhmRZoXlHC8W6TL/HVWxBisfHpurPPvBfQkbCpqsfYR&#10;nh3unA90WPnkEqI5ULLZSqWiYXf1RllyYNgn2/id0H9yU5oMFV0WSOTvEGn8/gTRS48Nr2Rf0auz&#10;EyuDbu90E9vRM6mmPVJW+iRk0G5S0Y/1GEu2CAGCyDU0R1TWwtTfOI+46cD+oGTA3q6o+75nVlCi&#10;PmiszjKbz8MwRGNeLHI07OVNfXnDNEeoinpKpu3GxwGKCpgbrOJWRn2fmZwoY89G2U/zFYbi0o5e&#10;z3+B9SMAAAD//wMAUEsDBBQABgAIAAAAIQDsAYsz3AAAAAcBAAAPAAAAZHJzL2Rvd25yZXYueG1s&#10;TI/BTsMwEETvSPyDtUhcKuo4JRUNcSqo1BOnhnJ3420SEa9D7Lbp37Oc6HE0o5k3xXpyvTjjGDpP&#10;GtQ8AYFUe9tRo2H/uX16ARGiIWt6T6jhigHW5f1dYXLrL7TDcxUbwSUUcqOhjXHIpQx1i86EuR+Q&#10;2Dv60ZnIcmykHc2Fy10v0yRZSmc64oXWDLhpsf6uTk7D8qdazD6+7Ix21+37WLvMbvaZ1o8P09sr&#10;iIhT/A/DHz6jQ8lMB38iG0SvgY9EDc8pCDZXC5WBOHBKpUqBLAt5y1/+AgAA//8DAFBLAQItABQA&#10;BgAIAAAAIQC2gziS/gAAAOEBAAATAAAAAAAAAAAAAAAAAAAAAABbQ29udGVudF9UeXBlc10ueG1s&#10;UEsBAi0AFAAGAAgAAAAhADj9If/WAAAAlAEAAAsAAAAAAAAAAAAAAAAALwEAAF9yZWxzLy5yZWxz&#10;UEsBAi0AFAAGAAgAAAAhAMnrgqgmAgAATQQAAA4AAAAAAAAAAAAAAAAALgIAAGRycy9lMm9Eb2Mu&#10;eG1sUEsBAi0AFAAGAAgAAAAhAOwBizPcAAAABwEAAA8AAAAAAAAAAAAAAAAAgAQAAGRycy9kb3du&#10;cmV2LnhtbFBLBQYAAAAABAAEAPMAAACJBQAAAAA=&#10;">
                <v:textbox style="mso-fit-shape-to-text:t">
                  <w:txbxContent>
                    <w:p w14:paraId="2B5EA726" w14:textId="35CD21B5" w:rsidR="00FC5C3C" w:rsidRPr="00E86790" w:rsidRDefault="00FC5C3C" w:rsidP="005E07A3">
                      <w:pPr>
                        <w:pStyle w:val="Label"/>
                      </w:pPr>
                      <w:r w:rsidRPr="00E86790">
                        <w:t>&lt;Product_Observational [9 lines omitted]&gt;</w:t>
                      </w:r>
                      <w:r w:rsidRPr="00E86790">
                        <w:br/>
                        <w:t xml:space="preserve"> </w:t>
                      </w:r>
                      <w:r w:rsidRPr="00E86790">
                        <w:br/>
                        <w:t xml:space="preserve">  &lt;Identification_Area&gt; [6 lines omitted] &lt;/Identification_Area&gt;</w:t>
                      </w:r>
                      <w:r w:rsidRPr="00E86790">
                        <w:br/>
                        <w:t xml:space="preserve"> </w:t>
                      </w:r>
                      <w:r w:rsidRPr="00E86790">
                        <w:br/>
                        <w:t xml:space="preserve">  &lt;Observation_Area&gt;</w:t>
                      </w:r>
                      <w:r w:rsidRPr="00E86790">
                        <w:br/>
                        <w:t xml:space="preserve">    &lt;Time_Coordinates&gt;</w:t>
                      </w:r>
                      <w:r w:rsidRPr="00E86790">
                        <w:br/>
                        <w:t xml:space="preserve">      &lt;start_date_time&gt;</w:t>
                      </w:r>
                      <w:r w:rsidRPr="00E86790">
                        <w:rPr>
                          <w:color w:val="auto"/>
                        </w:rPr>
                        <w:t>2005-12-30T18:06:12.650Z</w:t>
                      </w:r>
                      <w:r w:rsidRPr="00E86790">
                        <w:t>&lt;/start_date_time&gt;</w:t>
                      </w:r>
                      <w:r w:rsidRPr="00E86790">
                        <w:br/>
                        <w:t xml:space="preserve">      &lt;stop_date_time&gt;</w:t>
                      </w:r>
                      <w:r w:rsidRPr="00E86790">
                        <w:rPr>
                          <w:color w:val="auto"/>
                        </w:rPr>
                        <w:t>2005-12-30T18:07:35.467Z</w:t>
                      </w:r>
                      <w:r w:rsidRPr="00E86790">
                        <w:t>&lt;/stop_date_time&gt;</w:t>
                      </w:r>
                      <w:r w:rsidRPr="00E86790">
                        <w:br/>
                        <w:t xml:space="preserve">    &lt;/Time_Coordinates&gt;</w:t>
                      </w:r>
                      <w:r w:rsidRPr="00E86790">
                        <w:br/>
                        <w:t xml:space="preserve">    &lt;Investigation_Area&gt;</w:t>
                      </w:r>
                      <w:r w:rsidRPr="00E86790">
                        <w:br/>
                        <w:t xml:space="preserve">      &lt;name&gt;</w:t>
                      </w:r>
                      <w:r w:rsidRPr="00E86790">
                        <w:rPr>
                          <w:color w:val="auto"/>
                        </w:rPr>
                        <w:t>Mars Exploration Rover</w:t>
                      </w:r>
                      <w:r w:rsidRPr="00E86790">
                        <w:t>&lt;/name&gt;</w:t>
                      </w:r>
                      <w:r w:rsidRPr="00E86790">
                        <w:br/>
                        <w:t xml:space="preserve">      &lt;type&gt;</w:t>
                      </w:r>
                      <w:r w:rsidRPr="00E86790">
                        <w:rPr>
                          <w:color w:val="auto"/>
                        </w:rPr>
                        <w:t>Mission</w:t>
                      </w:r>
                      <w:r w:rsidRPr="00E86790">
                        <w:t>&lt;/type&gt;</w:t>
                      </w:r>
                      <w:r w:rsidRPr="00E86790">
                        <w:br/>
                        <w:t xml:space="preserve">      &lt;Internal_Reference&gt;</w:t>
                      </w:r>
                      <w:r w:rsidRPr="00E86790">
                        <w:br/>
                        <w:t xml:space="preserve">        &lt;lid_reference&gt;</w:t>
                      </w:r>
                      <w:r w:rsidRPr="00E86790">
                        <w:br/>
                        <w:t xml:space="preserve">          </w:t>
                      </w:r>
                      <w:r w:rsidRPr="00E86790">
                        <w:rPr>
                          <w:color w:val="auto"/>
                        </w:rPr>
                        <w:t>urn:nasa:pds:context:investigation:mission.mars_exploration_rover</w:t>
                      </w:r>
                      <w:r w:rsidRPr="00E86790">
                        <w:br/>
                        <w:t xml:space="preserve">        &lt;/lid_reference&gt;</w:t>
                      </w:r>
                      <w:r w:rsidRPr="00E86790">
                        <w:br/>
                        <w:t xml:space="preserve">        &lt;reference_type&gt;</w:t>
                      </w:r>
                      <w:r w:rsidRPr="00E86790">
                        <w:rPr>
                          <w:color w:val="auto"/>
                        </w:rPr>
                        <w:t>data_to_investigation</w:t>
                      </w:r>
                      <w:r w:rsidRPr="00E86790">
                        <w:t>&lt;/reference_type&gt;</w:t>
                      </w:r>
                      <w:r w:rsidRPr="00E86790">
                        <w:br/>
                        <w:t xml:space="preserve">      &lt;/Internal_Reference&gt;</w:t>
                      </w:r>
                      <w:r w:rsidRPr="00E86790">
                        <w:br/>
                        <w:t xml:space="preserve">    &lt;/Investigation_Area&gt;</w:t>
                      </w:r>
                      <w:r w:rsidRPr="00E86790">
                        <w:br/>
                        <w:t xml:space="preserve">    &lt;Observing_System&gt;</w:t>
                      </w:r>
                      <w:r w:rsidRPr="00E86790">
                        <w:br/>
                        <w:t xml:space="preserve">      &lt;name&gt;</w:t>
                      </w:r>
                      <w:r w:rsidRPr="00E86790">
                        <w:rPr>
                          <w:color w:val="auto"/>
                        </w:rPr>
                        <w:t>MER 2 Pancam</w:t>
                      </w:r>
                      <w:r w:rsidRPr="00E86790">
                        <w:t>&lt;/name&gt;</w:t>
                      </w:r>
                      <w:r w:rsidRPr="00E86790">
                        <w:br/>
                        <w:t xml:space="preserve">      &lt;Observing_System_Component&gt;</w:t>
                      </w:r>
                      <w:r w:rsidRPr="00E86790">
                        <w:br/>
                        <w:t xml:space="preserve">        &lt;name&gt;</w:t>
                      </w:r>
                      <w:r w:rsidRPr="00E86790">
                        <w:rPr>
                          <w:color w:val="auto"/>
                        </w:rPr>
                        <w:t>MER2</w:t>
                      </w:r>
                      <w:r w:rsidRPr="00E86790">
                        <w:t>&lt;/name&gt;</w:t>
                      </w:r>
                      <w:r w:rsidRPr="00E86790">
                        <w:br/>
                        <w:t xml:space="preserve">        &lt;type&gt;</w:t>
                      </w:r>
                      <w:r w:rsidRPr="00E86790">
                        <w:rPr>
                          <w:color w:val="auto"/>
                        </w:rPr>
                        <w:t>Spacecraft</w:t>
                      </w:r>
                      <w:r w:rsidRPr="00E86790">
                        <w:t>&lt;/type&gt;</w:t>
                      </w:r>
                      <w:r w:rsidRPr="00E86790">
                        <w:br/>
                        <w:t xml:space="preserve">        &lt;Internal_Reference&gt;</w:t>
                      </w:r>
                      <w:r w:rsidRPr="00E86790">
                        <w:br/>
                        <w:t xml:space="preserve">          &lt;lid_reference&gt;</w:t>
                      </w:r>
                      <w:r w:rsidRPr="00E86790">
                        <w:br/>
                        <w:t xml:space="preserve">            </w:t>
                      </w:r>
                      <w:r w:rsidRPr="00E86790">
                        <w:rPr>
                          <w:color w:val="auto"/>
                        </w:rPr>
                        <w:t>urn:nasa:pds:context:instrument_host:spacecraft.mer2</w:t>
                      </w:r>
                      <w:r w:rsidRPr="00E86790">
                        <w:t>&lt;/lid_reference&gt;</w:t>
                      </w:r>
                      <w:r w:rsidRPr="00E86790">
                        <w:br/>
                        <w:t xml:space="preserve">          &lt;reference_type&gt;</w:t>
                      </w:r>
                      <w:r w:rsidRPr="00E86790">
                        <w:rPr>
                          <w:color w:val="auto"/>
                        </w:rPr>
                        <w:t>is_instrument_host</w:t>
                      </w:r>
                      <w:r w:rsidRPr="00E86790">
                        <w:t>&lt;/reference_type&gt;</w:t>
                      </w:r>
                      <w:r w:rsidRPr="00E86790">
                        <w:br/>
                        <w:t xml:space="preserve">        &lt;/Internal_Reference&gt;</w:t>
                      </w:r>
                      <w:r w:rsidRPr="00E86790">
                        <w:br/>
                        <w:t xml:space="preserve">      &lt;/Observing_System_Component&gt;</w:t>
                      </w:r>
                      <w:r w:rsidRPr="00E86790">
                        <w:br/>
                        <w:t xml:space="preserve">      &lt;Observing_System_Component&gt;</w:t>
                      </w:r>
                      <w:r w:rsidRPr="00E86790">
                        <w:br/>
                        <w:t xml:space="preserve">        &lt;name&gt;</w:t>
                      </w:r>
                      <w:r w:rsidRPr="00E86790">
                        <w:rPr>
                          <w:color w:val="auto"/>
                        </w:rPr>
                        <w:t>Pancam</w:t>
                      </w:r>
                      <w:r w:rsidRPr="00E86790">
                        <w:t>&lt;/name&gt;</w:t>
                      </w:r>
                      <w:r w:rsidRPr="00E86790">
                        <w:br/>
                        <w:t xml:space="preserve">       &lt;type&gt;</w:t>
                      </w:r>
                      <w:r w:rsidRPr="00E86790">
                        <w:rPr>
                          <w:color w:val="auto"/>
                        </w:rPr>
                        <w:t>Instrument</w:t>
                      </w:r>
                      <w:r w:rsidRPr="00E86790">
                        <w:t>&lt;/type&gt;</w:t>
                      </w:r>
                      <w:r w:rsidRPr="00E86790">
                        <w:br/>
                        <w:t xml:space="preserve">       &lt;Internal_Reference&gt;</w:t>
                      </w:r>
                      <w:r w:rsidRPr="00E86790">
                        <w:br/>
                        <w:t xml:space="preserve">         &lt;lid_reference&gt;</w:t>
                      </w:r>
                      <w:r w:rsidRPr="00E86790">
                        <w:rPr>
                          <w:color w:val="auto"/>
                        </w:rPr>
                        <w:t>urn:nasa:pds:context:instrument:pancam.mer2</w:t>
                      </w:r>
                      <w:r w:rsidRPr="00E86790">
                        <w:t>&lt;/lid_reference&gt;</w:t>
                      </w:r>
                      <w:r w:rsidRPr="00E86790">
                        <w:br/>
                        <w:t xml:space="preserve">         &lt;reference_type&gt;</w:t>
                      </w:r>
                      <w:r w:rsidRPr="00E86790">
                        <w:rPr>
                          <w:color w:val="auto"/>
                        </w:rPr>
                        <w:t>is_instrument</w:t>
                      </w:r>
                      <w:r w:rsidRPr="00E86790">
                        <w:t>&lt;/reference_type&gt;</w:t>
                      </w:r>
                      <w:r w:rsidRPr="00E86790">
                        <w:br/>
                        <w:t xml:space="preserve">       &lt;/Internal_Reference&gt;</w:t>
                      </w:r>
                      <w:r w:rsidRPr="00E86790">
                        <w:br/>
                        <w:t xml:space="preserve">      &lt;/Observing_System_Component&gt;</w:t>
                      </w:r>
                      <w:r w:rsidRPr="00E86790">
                        <w:br/>
                        <w:t xml:space="preserve">    &lt;/Observing_System&gt;</w:t>
                      </w:r>
                      <w:r w:rsidRPr="00E86790">
                        <w:br/>
                        <w:t xml:space="preserve">    &lt;Target_Identification&gt;</w:t>
                      </w:r>
                      <w:r w:rsidRPr="00E86790">
                        <w:br/>
                        <w:t xml:space="preserve">      &lt;name&gt;</w:t>
                      </w:r>
                      <w:r w:rsidRPr="00E86790">
                        <w:rPr>
                          <w:color w:val="auto"/>
                        </w:rPr>
                        <w:t>Mars</w:t>
                      </w:r>
                      <w:r w:rsidRPr="00E86790">
                        <w:t>&lt;/name&gt;</w:t>
                      </w:r>
                      <w:r w:rsidRPr="00E86790">
                        <w:br/>
                        <w:t xml:space="preserve">      &lt;type&gt;</w:t>
                      </w:r>
                      <w:r w:rsidRPr="00E86790">
                        <w:rPr>
                          <w:color w:val="auto"/>
                        </w:rPr>
                        <w:t>Planet</w:t>
                      </w:r>
                      <w:r w:rsidRPr="00E86790">
                        <w:t>&lt;/type&gt;</w:t>
                      </w:r>
                      <w:r w:rsidRPr="00E86790">
                        <w:br/>
                        <w:t xml:space="preserve">      &lt;Internal_Reference&gt;</w:t>
                      </w:r>
                      <w:r w:rsidRPr="00E86790">
                        <w:br/>
                        <w:t xml:space="preserve">        &lt;lid_reference&gt;</w:t>
                      </w:r>
                      <w:r w:rsidRPr="00E86790">
                        <w:rPr>
                          <w:color w:val="auto"/>
                        </w:rPr>
                        <w:t>urn:nasa:pds:context:target:planet.mars</w:t>
                      </w:r>
                      <w:r w:rsidRPr="00E86790">
                        <w:t>&lt;/lid_reference&gt;</w:t>
                      </w:r>
                      <w:r w:rsidRPr="00E86790">
                        <w:br/>
                        <w:t xml:space="preserve">        &lt;reference_type&gt;</w:t>
                      </w:r>
                      <w:r w:rsidRPr="00E86790">
                        <w:rPr>
                          <w:color w:val="auto"/>
                        </w:rPr>
                        <w:t>data_to_target</w:t>
                      </w:r>
                      <w:r w:rsidRPr="00E86790">
                        <w:t>&lt;/reference_type&gt;</w:t>
                      </w:r>
                      <w:r w:rsidRPr="00E86790">
                        <w:br/>
                        <w:t xml:space="preserve">      &lt;/Internal_Reference&gt;</w:t>
                      </w:r>
                      <w:r w:rsidRPr="00E86790">
                        <w:br/>
                        <w:t xml:space="preserve">    &lt;/Target_Identification&gt;</w:t>
                      </w:r>
                      <w:r w:rsidRPr="00E86790">
                        <w:br/>
                        <w:t xml:space="preserve"> </w:t>
                      </w:r>
                      <w:r w:rsidRPr="00E86790">
                        <w:br/>
                        <w:t xml:space="preserve">    &lt;Discipline_Area&gt; [67 lines omitted] &lt;/Discipline_Area&gt;</w:t>
                      </w:r>
                      <w:r w:rsidRPr="00E86790">
                        <w:br/>
                        <w:t xml:space="preserve">  &lt;/Observation_Area&gt;</w:t>
                      </w:r>
                      <w:r w:rsidRPr="00E86790">
                        <w:br/>
                        <w:t xml:space="preserve"> </w:t>
                      </w:r>
                      <w:r w:rsidRPr="00E86790">
                        <w:br/>
                        <w:t xml:space="preserve">  &lt;File_Area_Observational&gt; [487 lines omitted] &lt;/File_Area_Observational&gt;</w:t>
                      </w:r>
                      <w:r w:rsidRPr="00E86790">
                        <w:br/>
                        <w:t>&lt;/Product_Observational&gt;</w:t>
                      </w:r>
                      <w:r w:rsidRPr="00E86790">
                        <w:br/>
                      </w:r>
                    </w:p>
                  </w:txbxContent>
                </v:textbox>
                <w10:wrap type="topAndBottom" anchorx="margin"/>
              </v:shape>
            </w:pict>
          </mc:Fallback>
        </mc:AlternateContent>
      </w:r>
    </w:p>
    <w:p w14:paraId="2DF23FE6" w14:textId="7F459828" w:rsidR="00BD0216" w:rsidRDefault="00AC6236" w:rsidP="00F11812">
      <w:pPr>
        <w:pStyle w:val="Heading1"/>
        <w:numPr>
          <w:ilvl w:val="0"/>
          <w:numId w:val="28"/>
        </w:numPr>
      </w:pPr>
      <w:bookmarkStart w:id="194" w:name="_Ref471391688"/>
      <w:bookmarkStart w:id="195" w:name="_Toc6499003"/>
      <w:bookmarkStart w:id="196" w:name="_Ref471391247"/>
      <w:r>
        <w:lastRenderedPageBreak/>
        <w:t>Assembling the Whole Archive</w:t>
      </w:r>
      <w:bookmarkEnd w:id="194"/>
      <w:bookmarkEnd w:id="195"/>
    </w:p>
    <w:p w14:paraId="42CE9A32" w14:textId="1A9112B0" w:rsidR="004A661E" w:rsidRDefault="007F0D35" w:rsidP="004A661E">
      <w:pPr>
        <w:pStyle w:val="BodyText"/>
      </w:pPr>
      <w:r>
        <w:t xml:space="preserve">When the time comes to deliver your archive to PDS, you will need to assemble all the pieces and validate the archive as a whole.  If your delivery is the first of many over an extended time period, as for a mission, it will of course have only a partial delivery of data products, but all the other components must be present. </w:t>
      </w:r>
      <w:r w:rsidR="00D129AE">
        <w:t>We</w:t>
      </w:r>
      <w:r w:rsidR="001C5B6D">
        <w:t>’</w:t>
      </w:r>
      <w:r w:rsidR="00D129AE">
        <w:t>ll discus</w:t>
      </w:r>
      <w:r w:rsidR="00ED7468">
        <w:t xml:space="preserve">s validation in Section </w:t>
      </w:r>
      <w:fldSimple w:instr=" REF _Ref473556200 \r ">
        <w:r w:rsidR="00716D63">
          <w:t>11</w:t>
        </w:r>
      </w:fldSimple>
      <w:r w:rsidR="00D129AE">
        <w:t>. This section explains what a fully assembled archive looks like.</w:t>
      </w:r>
    </w:p>
    <w:p w14:paraId="7B4F5186" w14:textId="3435EF79" w:rsidR="00D129AE" w:rsidRDefault="00FD0C61" w:rsidP="004A661E">
      <w:pPr>
        <w:pStyle w:val="BodyText"/>
      </w:pPr>
      <w:r>
        <w:t xml:space="preserve">Recall that </w:t>
      </w:r>
      <w:r w:rsidR="00D45757">
        <w:t xml:space="preserve">the design of your archive </w:t>
      </w:r>
      <w:r w:rsidR="0012587D">
        <w:t>(</w:t>
      </w:r>
      <w:r w:rsidR="00D45757">
        <w:t>Section 4.3</w:t>
      </w:r>
      <w:r w:rsidR="0012587D">
        <w:t>)</w:t>
      </w:r>
      <w:r w:rsidR="00D45757">
        <w:t xml:space="preserve"> defined</w:t>
      </w:r>
      <w:r>
        <w:t xml:space="preserve"> the bundle and collections it would contain, the directory organization, and the directory and file naming schemes. Start assembling your archive by building a directory tree to hold the pieces. In particular, if you have more than </w:t>
      </w:r>
      <w:r w:rsidR="00D45757">
        <w:t xml:space="preserve">about 20 </w:t>
      </w:r>
      <w:r>
        <w:t>data products, consider how to divide your many data files and their labels into subdirectories. The directory tree usually</w:t>
      </w:r>
      <w:r w:rsidR="00D129AE">
        <w:t xml:space="preserve"> mimics the bundle and collection</w:t>
      </w:r>
      <w:r>
        <w:t xml:space="preserve"> hierarchy, but it doesn</w:t>
      </w:r>
      <w:r w:rsidR="001C5B6D">
        <w:t>’</w:t>
      </w:r>
      <w:r>
        <w:t>t have to.</w:t>
      </w:r>
    </w:p>
    <w:p w14:paraId="220AE0E2" w14:textId="2E913335" w:rsidR="00D129AE" w:rsidRDefault="004A7AA2" w:rsidP="004A661E">
      <w:pPr>
        <w:pStyle w:val="BodyText"/>
      </w:pPr>
      <w:fldSimple w:instr=" REF _Ref473551268 ">
        <w:r w:rsidR="00716D63">
          <w:t xml:space="preserve">Figure </w:t>
        </w:r>
        <w:r w:rsidR="00716D63">
          <w:rPr>
            <w:noProof/>
          </w:rPr>
          <w:t>10</w:t>
        </w:r>
        <w:r w:rsidR="00716D63">
          <w:noBreakHyphen/>
        </w:r>
        <w:r w:rsidR="00716D63">
          <w:rPr>
            <w:noProof/>
          </w:rPr>
          <w:t>1</w:t>
        </w:r>
      </w:fldSimple>
      <w:r w:rsidR="00D11E5D">
        <w:t xml:space="preserve"> is a </w:t>
      </w:r>
      <w:r w:rsidR="00FD0C61">
        <w:t>diagr</w:t>
      </w:r>
      <w:r w:rsidR="00A33147">
        <w:t xml:space="preserve">am of a typical directory tree. </w:t>
      </w:r>
      <w:r w:rsidR="008D661F">
        <w:t>This example uses directory names in uppercase and file names in lowercase just for illustration; this is not required.</w:t>
      </w:r>
      <w:r w:rsidR="00D11E5D">
        <w:t xml:space="preserve"> You can </w:t>
      </w:r>
      <w:r w:rsidR="005D6D63">
        <w:t xml:space="preserve">see a different example </w:t>
      </w:r>
      <w:r w:rsidR="00D11E5D">
        <w:t xml:space="preserve">online at </w:t>
      </w:r>
      <w:hyperlink r:id="rId55" w:history="1">
        <w:r w:rsidR="00D11E5D" w:rsidRPr="00F019D8">
          <w:rPr>
            <w:rStyle w:val="Hyperlink"/>
          </w:rPr>
          <w:t>https://pds.nasa.gov/pds4/doc/examples/</w:t>
        </w:r>
      </w:hyperlink>
      <w:r w:rsidR="00D11E5D">
        <w:t>.</w:t>
      </w:r>
    </w:p>
    <w:p w14:paraId="26993842" w14:textId="30C80DD7" w:rsidR="00BD0216" w:rsidRDefault="00D45757" w:rsidP="004A661E">
      <w:pPr>
        <w:pStyle w:val="BodyText"/>
      </w:pPr>
      <w:r>
        <w:t>Section 2</w:t>
      </w:r>
      <w:r w:rsidR="008C359B">
        <w:t>.B</w:t>
      </w:r>
      <w:r>
        <w:t xml:space="preserve"> of the </w:t>
      </w:r>
      <w:r w:rsidRPr="007F4668">
        <w:rPr>
          <w:i/>
        </w:rPr>
        <w:t>SR</w:t>
      </w:r>
      <w:r>
        <w:t xml:space="preserve"> [2] describes a suggested organization for assembling a PDS4 bundle for transfer to the </w:t>
      </w:r>
      <w:r w:rsidR="008C359B">
        <w:t xml:space="preserve">PDS node that will permanently house </w:t>
      </w:r>
      <w:r w:rsidR="00573DA9">
        <w:t>it</w:t>
      </w:r>
      <w:r w:rsidR="008C359B">
        <w:t xml:space="preserve">. </w:t>
      </w:r>
      <w:r w:rsidR="00AB532F">
        <w:t xml:space="preserve">You and the node may agree to use this organization, or you can agree to use something different. </w:t>
      </w:r>
      <w:r w:rsidR="008C359B">
        <w:t>Th</w:t>
      </w:r>
      <w:r w:rsidR="00AB532F">
        <w:t>e</w:t>
      </w:r>
      <w:r w:rsidR="008C359B">
        <w:t xml:space="preserve"> transfer organization may be temporary</w:t>
      </w:r>
      <w:r w:rsidR="00CF7C99">
        <w:t>,</w:t>
      </w:r>
      <w:r w:rsidR="008C359B">
        <w:t xml:space="preserve"> in that the archiving node may want to rearrange some aspects of your bundle in order to integrate it into their overall holdings. </w:t>
      </w:r>
      <w:r w:rsidR="00075359">
        <w:t>In</w:t>
      </w:r>
      <w:r w:rsidR="00D11E5D">
        <w:t xml:space="preserve"> the </w:t>
      </w:r>
      <w:r w:rsidR="008C359B">
        <w:t xml:space="preserve">top level </w:t>
      </w:r>
      <w:r w:rsidR="00075359">
        <w:t xml:space="preserve">directory </w:t>
      </w:r>
      <w:r w:rsidR="008C359B">
        <w:t>is the bundle product.</w:t>
      </w:r>
      <w:r w:rsidR="00ED7468">
        <w:t xml:space="preserve"> It</w:t>
      </w:r>
      <w:r w:rsidR="001C5B6D">
        <w:t>’</w:t>
      </w:r>
      <w:r w:rsidR="00ED7468">
        <w:t xml:space="preserve">s a label for the bundle as a whole. </w:t>
      </w:r>
      <w:r w:rsidR="00D11E5D">
        <w:t xml:space="preserve">It may have any name starting with </w:t>
      </w:r>
      <w:r w:rsidR="00D11E5D" w:rsidRPr="00CF7C99">
        <w:rPr>
          <w:b/>
        </w:rPr>
        <w:t>bundle</w:t>
      </w:r>
      <w:r w:rsidR="00D11E5D">
        <w:t xml:space="preserve">, such as </w:t>
      </w:r>
      <w:r w:rsidR="00D11E5D" w:rsidRPr="00E333D6">
        <w:rPr>
          <w:b/>
        </w:rPr>
        <w:t>bundle_raw.xml</w:t>
      </w:r>
      <w:r w:rsidR="00D11E5D">
        <w:t xml:space="preserve">, but plain </w:t>
      </w:r>
      <w:r w:rsidR="00D11E5D" w:rsidRPr="00E333D6">
        <w:rPr>
          <w:b/>
        </w:rPr>
        <w:t>bundle.xml</w:t>
      </w:r>
      <w:r w:rsidR="00D11E5D">
        <w:t xml:space="preserve"> is fine.</w:t>
      </w:r>
      <w:r w:rsidR="00DA35D4">
        <w:t xml:space="preserve"> </w:t>
      </w:r>
      <w:r w:rsidR="00142882">
        <w:t>A readme file</w:t>
      </w:r>
      <w:r w:rsidR="00ED7468">
        <w:t>, if present,</w:t>
      </w:r>
      <w:r w:rsidR="00142882">
        <w:t xml:space="preserve"> </w:t>
      </w:r>
      <w:r w:rsidR="008C359B">
        <w:t xml:space="preserve">can </w:t>
      </w:r>
      <w:r w:rsidR="00142882">
        <w:t>be an overview of the contents of the bundle</w:t>
      </w:r>
      <w:r w:rsidR="00ED7468">
        <w:t>. It</w:t>
      </w:r>
      <w:r w:rsidR="001C5B6D">
        <w:t>’</w:t>
      </w:r>
      <w:r w:rsidR="00ED7468">
        <w:t xml:space="preserve">s described in </w:t>
      </w:r>
      <w:r w:rsidR="00ED7468" w:rsidRPr="00E333D6">
        <w:rPr>
          <w:b/>
        </w:rPr>
        <w:t>bundle.xml</w:t>
      </w:r>
      <w:r w:rsidR="00142882">
        <w:t xml:space="preserve">. </w:t>
      </w:r>
    </w:p>
    <w:p w14:paraId="47761DBD" w14:textId="677F1F4B" w:rsidR="00DA35D4" w:rsidRPr="00AB532F" w:rsidRDefault="00DA35D4" w:rsidP="004A661E">
      <w:pPr>
        <w:pStyle w:val="BodyText"/>
      </w:pPr>
      <w:r>
        <w:t xml:space="preserve">There are no requirements for specific collections in a bundle, not even a data collection (you could have a bundle containing only documents, for example.) But if the bundle does contain a data collection, </w:t>
      </w:r>
      <w:r w:rsidR="00AB532F">
        <w:t xml:space="preserve">the suggested organization puts it </w:t>
      </w:r>
      <w:r>
        <w:t xml:space="preserve">in a directory whose name starts with </w:t>
      </w:r>
      <w:r w:rsidRPr="00DA35D4">
        <w:rPr>
          <w:b/>
        </w:rPr>
        <w:t>data</w:t>
      </w:r>
      <w:r w:rsidR="007F4668">
        <w:rPr>
          <w:b/>
        </w:rPr>
        <w:t xml:space="preserve"> </w:t>
      </w:r>
      <w:r w:rsidR="007F4668" w:rsidRPr="007F4668">
        <w:t>(</w:t>
      </w:r>
      <w:r w:rsidR="007F4668" w:rsidRPr="007F4668">
        <w:rPr>
          <w:i/>
        </w:rPr>
        <w:t>SR</w:t>
      </w:r>
      <w:r w:rsidR="007F4668">
        <w:t xml:space="preserve"> [2] </w:t>
      </w:r>
      <w:r w:rsidR="0012587D">
        <w:t>Section</w:t>
      </w:r>
      <w:r w:rsidR="007F4668">
        <w:t xml:space="preserve"> 2B.2.2)</w:t>
      </w:r>
      <w:r>
        <w:t>. Simi</w:t>
      </w:r>
      <w:r w:rsidR="00F2490F">
        <w:t xml:space="preserve">larly, if the bundle contains </w:t>
      </w:r>
      <w:r>
        <w:t>browse</w:t>
      </w:r>
      <w:r w:rsidR="008C359B">
        <w:t xml:space="preserve"> </w:t>
      </w:r>
      <w:r w:rsidR="007F4668">
        <w:t>or</w:t>
      </w:r>
      <w:r>
        <w:t xml:space="preserve"> document collection</w:t>
      </w:r>
      <w:r w:rsidR="00F2490F">
        <w:t>s</w:t>
      </w:r>
      <w:r>
        <w:t xml:space="preserve">, they </w:t>
      </w:r>
      <w:r w:rsidR="00AB532F">
        <w:t xml:space="preserve">may </w:t>
      </w:r>
      <w:r>
        <w:t xml:space="preserve">be in directories whose names start with </w:t>
      </w:r>
      <w:r w:rsidRPr="00DA35D4">
        <w:rPr>
          <w:b/>
        </w:rPr>
        <w:t>browse</w:t>
      </w:r>
      <w:r w:rsidR="007F4668">
        <w:t xml:space="preserve"> </w:t>
      </w:r>
      <w:r w:rsidR="008C359B">
        <w:t>or</w:t>
      </w:r>
      <w:r>
        <w:t xml:space="preserve"> </w:t>
      </w:r>
      <w:r w:rsidRPr="00DA35D4">
        <w:rPr>
          <w:b/>
        </w:rPr>
        <w:t>document</w:t>
      </w:r>
      <w:r>
        <w:t>.</w:t>
      </w:r>
      <w:r w:rsidR="00AB532F">
        <w:t xml:space="preserve"> </w:t>
      </w:r>
      <w:r>
        <w:t>Subdirectories beneath these directories can be named as you see fit.</w:t>
      </w:r>
      <w:r w:rsidR="00AF3EA9">
        <w:t xml:space="preserve"> </w:t>
      </w:r>
      <w:r w:rsidR="00E82FD4">
        <w:t>If you have browse products you</w:t>
      </w:r>
      <w:r w:rsidR="001C5B6D">
        <w:t>’</w:t>
      </w:r>
      <w:r w:rsidR="00E82FD4">
        <w:t xml:space="preserve">ll probably find it convenient to store them in a structure that matches the data directory structure. </w:t>
      </w:r>
      <w:r w:rsidR="00022BF6">
        <w:t xml:space="preserve">Review Section </w:t>
      </w:r>
      <w:fldSimple w:instr=" REF _Ref481758806 \r ">
        <w:r w:rsidR="00022BF6">
          <w:t>4.3.2</w:t>
        </w:r>
      </w:fldSimple>
      <w:r w:rsidR="00022BF6">
        <w:t xml:space="preserve"> for rules about naming files and directories</w:t>
      </w:r>
      <w:r w:rsidR="00AB532F">
        <w:t>.</w:t>
      </w:r>
    </w:p>
    <w:p w14:paraId="7D7FCA18" w14:textId="560FB7EC" w:rsidR="00DA35D4" w:rsidRPr="00DA35D4" w:rsidRDefault="00DA35D4" w:rsidP="004A661E">
      <w:pPr>
        <w:pStyle w:val="BodyText"/>
      </w:pPr>
      <w:r>
        <w:t xml:space="preserve">For each collection there must be a collection </w:t>
      </w:r>
      <w:r w:rsidR="00BD0216">
        <w:t xml:space="preserve">inventory </w:t>
      </w:r>
      <w:r>
        <w:t>table and its label, and these must be in the top level of the collection</w:t>
      </w:r>
      <w:r w:rsidR="001C5B6D">
        <w:t>’</w:t>
      </w:r>
      <w:r>
        <w:t>s directory.</w:t>
      </w:r>
      <w:r w:rsidR="00AF3EA9">
        <w:t xml:space="preserve"> Their names </w:t>
      </w:r>
      <w:r w:rsidR="00064E86">
        <w:t>must</w:t>
      </w:r>
      <w:r w:rsidR="00075359">
        <w:t xml:space="preserve"> </w:t>
      </w:r>
      <w:r w:rsidR="00AF3EA9">
        <w:t xml:space="preserve">start with </w:t>
      </w:r>
      <w:r w:rsidR="00AF3EA9" w:rsidRPr="00AF3EA9">
        <w:rPr>
          <w:b/>
        </w:rPr>
        <w:t>collection</w:t>
      </w:r>
      <w:r w:rsidR="00AF3EA9">
        <w:t xml:space="preserve">. </w:t>
      </w:r>
      <w:r w:rsidR="00BD0216">
        <w:t xml:space="preserve">A collection inventory is simply a </w:t>
      </w:r>
      <w:r w:rsidR="00927466">
        <w:t>table listing</w:t>
      </w:r>
      <w:r w:rsidR="00BD0216">
        <w:t xml:space="preserve"> the LIDs or LIDVIDs of the products in the collection. As it is possible for a product to belong to more than one collection, the collection inventory also tells whether each product is a primary or secondary member of the collection. (It</w:t>
      </w:r>
      <w:r w:rsidR="001C5B6D">
        <w:t>’</w:t>
      </w:r>
      <w:r w:rsidR="00BD0216">
        <w:t xml:space="preserve">s a secondary member if it is already a primary member of another collection.) The collection inventory label describes the inventory table, of course, but it contains </w:t>
      </w:r>
      <w:r w:rsidR="00F2490F">
        <w:t xml:space="preserve">additional </w:t>
      </w:r>
      <w:r w:rsidR="00BD0216">
        <w:t xml:space="preserve">information about the collection that must follow the specific requirements in the </w:t>
      </w:r>
      <w:r w:rsidR="00BD0216">
        <w:rPr>
          <w:i/>
        </w:rPr>
        <w:t>Standards Reference</w:t>
      </w:r>
      <w:r w:rsidR="00BD0216">
        <w:t xml:space="preserve"> [</w:t>
      </w:r>
      <w:fldSimple w:instr=" REF _Ref471483791 \r ">
        <w:r w:rsidR="00716D63">
          <w:t>2</w:t>
        </w:r>
      </w:fldSimple>
      <w:r w:rsidR="00BD0216">
        <w:t xml:space="preserve">] Section </w:t>
      </w:r>
      <w:r w:rsidR="00F2490F">
        <w:t xml:space="preserve">9C. </w:t>
      </w:r>
      <w:r w:rsidR="00BD0216">
        <w:lastRenderedPageBreak/>
        <w:t xml:space="preserve">Instructions for generating collection inventories and labels, along with bundle labels, are found in </w:t>
      </w:r>
      <w:fldSimple w:instr=" REF _Ref471995353 \r ">
        <w:r w:rsidR="00A47654">
          <w:t>Appendix K</w:t>
        </w:r>
      </w:fldSimple>
      <w:r w:rsidR="00BD0216">
        <w:t>.</w:t>
      </w:r>
      <w:r w:rsidR="00BD0852">
        <w:rPr>
          <w:rStyle w:val="FootnoteReference"/>
        </w:rPr>
        <w:footnoteReference w:id="9"/>
      </w:r>
    </w:p>
    <w:p w14:paraId="15A062FB" w14:textId="4C081EC2" w:rsidR="00FD0C61" w:rsidRDefault="00EF7665" w:rsidP="008D661F">
      <w:pPr>
        <w:pStyle w:val="TableText"/>
        <w:spacing w:after="0"/>
      </w:pPr>
      <w:r>
        <w:rPr>
          <w:noProof/>
        </w:rPr>
        <mc:AlternateContent>
          <mc:Choice Requires="wps">
            <w:drawing>
              <wp:anchor distT="0" distB="0" distL="114300" distR="114300" simplePos="0" relativeHeight="251679744" behindDoc="0" locked="0" layoutInCell="1" allowOverlap="1" wp14:anchorId="65A27A87" wp14:editId="6068C177">
                <wp:simplePos x="0" y="0"/>
                <wp:positionH relativeFrom="margin">
                  <wp:posOffset>17780</wp:posOffset>
                </wp:positionH>
                <wp:positionV relativeFrom="paragraph">
                  <wp:posOffset>5443855</wp:posOffset>
                </wp:positionV>
                <wp:extent cx="5925820" cy="313055"/>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5925820" cy="313055"/>
                        </a:xfrm>
                        <a:prstGeom prst="rect">
                          <a:avLst/>
                        </a:prstGeom>
                        <a:solidFill>
                          <a:prstClr val="white"/>
                        </a:solidFill>
                        <a:ln>
                          <a:noFill/>
                        </a:ln>
                        <a:effectLst/>
                      </wps:spPr>
                      <wps:txbx>
                        <w:txbxContent>
                          <w:p w14:paraId="36A4C8BC" w14:textId="4B05EF1D" w:rsidR="00FC5C3C" w:rsidRPr="00FE3775" w:rsidRDefault="00FC5C3C" w:rsidP="00D11E5D">
                            <w:pPr>
                              <w:pStyle w:val="Caption"/>
                              <w:rPr>
                                <w:noProof/>
                              </w:rPr>
                            </w:pPr>
                            <w:bookmarkStart w:id="197" w:name="_Ref473551268"/>
                            <w:bookmarkStart w:id="198" w:name="_Toc525134926"/>
                            <w:r>
                              <w:t xml:space="preserve">Figure </w:t>
                            </w:r>
                            <w:fldSimple w:instr=" STYLEREF 1 \s ">
                              <w:r>
                                <w:rPr>
                                  <w:noProof/>
                                </w:rPr>
                                <w:t>10</w:t>
                              </w:r>
                            </w:fldSimple>
                            <w:r>
                              <w:noBreakHyphen/>
                            </w:r>
                            <w:fldSimple w:instr=" SEQ Figure \* ARABIC \s 1 ">
                              <w:r>
                                <w:rPr>
                                  <w:noProof/>
                                </w:rPr>
                                <w:t>1</w:t>
                              </w:r>
                            </w:fldSimple>
                            <w:bookmarkEnd w:id="197"/>
                            <w:r>
                              <w:t>. Example archive directory structure</w:t>
                            </w:r>
                            <w:bookmarkEnd w:id="19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A27A87" id="Text Box 21" o:spid="_x0000_s1034" type="#_x0000_t202" style="position:absolute;margin-left:1.4pt;margin-top:428.65pt;width:466.6pt;height:24.6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JNgIAAHcEAAAOAAAAZHJzL2Uyb0RvYy54bWysVFGP2jAMfp+0/xDlfRQ4MbGKcmKcmCah&#10;u5NguueQpjRSGmdOoGW/fk5Kue22p2kvwbFdO9/32Szuu8aws0KvwRZ8MhpzpqyEUttjwb/tNx/m&#10;nPkgbCkMWFXwi/L8fvn+3aJ1uZpCDaZUyKiI9XnrCl6H4PIs87JWjfAjcMpSsAJsRKArHrMSRUvV&#10;G5NNx+OPWQtYOgSpvCfvQx/ky1S/qpQMT1XlVWCm4PS2kE5M5yGe2XIh8iMKV2t5fYb4h1c0Qltq&#10;eiv1IIJgJ9R/lGq0RPBQhZGEJoOq0lIlDIRmMn6DZlcLpxIWIse7G03+/5WVj+dnZLos+HTCmRUN&#10;abRXXWCfoWPkIn5a53NK2zlKDB35SefB78kZYXcVNvGXADGKE9OXG7uxmiTn7NN0Np9SSFLsbnI3&#10;ns1imez1a4c+fFHQsGgUHEm9RKo4b33oU4eU2MyD0eVGGxMvMbA2yM6ClG5rHdS1+G9ZxsZcC/Gr&#10;vmDvUWlUrl0i4B5YtEJ36BJB8wH0AcoLcYHQT5N3cqOp+1b48CyQxocw0kqEJzoqA23B4WpxVgP+&#10;+Js/5pOqFOWspXEsuP9+Eqg4M18t6R1ndzBwMA6DYU/NGgg3SUivSSZ9gMEMZoXQvNCmrGIXCgkr&#10;qVfBw2CuQ78UtGlSrVYpiSbUibC1Oydj6YHlffci0F01CqTuIwyDKvI3UvW5SSy3OgXiPekYee1Z&#10;JP3jhaY7TcJ1E+P6/HpPWa//F8ufAAAA//8DAFBLAwQUAAYACAAAACEA35unReEAAAAJAQAADwAA&#10;AGRycy9kb3ducmV2LnhtbEyPwU7DMBBE70j8g7VIXBB1aIopIU5VVXCgl4rQCzc3duNAvI5spw1/&#10;z3KC26xmNfOmXE2uZycTYudRwt0sA2aw8brDVsL+/eV2CSwmhVr1Ho2EbxNhVV1elKrQ/oxv5lSn&#10;llEIxkJJsCkNBeexscapOPODQfKOPjiV6Awt10GdKdz1fJ5lgjvVITVYNZiNNc1XPToJu8XHzt6M&#10;x+ftepGH1/24EZ9tLeX11bR+ApbMlP6e4Ref0KEipoMfUUfWS5gTeJKwvH/IgZH/mAvadiCRCQG8&#10;Kvn/BdUPAAAA//8DAFBLAQItABQABgAIAAAAIQC2gziS/gAAAOEBAAATAAAAAAAAAAAAAAAAAAAA&#10;AABbQ29udGVudF9UeXBlc10ueG1sUEsBAi0AFAAGAAgAAAAhADj9If/WAAAAlAEAAAsAAAAAAAAA&#10;AAAAAAAALwEAAF9yZWxzLy5yZWxzUEsBAi0AFAAGAAgAAAAhAKLZMYk2AgAAdwQAAA4AAAAAAAAA&#10;AAAAAAAALgIAAGRycy9lMm9Eb2MueG1sUEsBAi0AFAAGAAgAAAAhAN+bp0XhAAAACQEAAA8AAAAA&#10;AAAAAAAAAAAAkAQAAGRycy9kb3ducmV2LnhtbFBLBQYAAAAABAAEAPMAAACeBQAAAAA=&#10;" stroked="f">
                <v:textbox style="mso-fit-shape-to-text:t" inset="0,0,0,0">
                  <w:txbxContent>
                    <w:p w14:paraId="36A4C8BC" w14:textId="4B05EF1D" w:rsidR="00FC5C3C" w:rsidRPr="00FE3775" w:rsidRDefault="00FC5C3C" w:rsidP="00D11E5D">
                      <w:pPr>
                        <w:pStyle w:val="Caption"/>
                        <w:rPr>
                          <w:noProof/>
                        </w:rPr>
                      </w:pPr>
                      <w:bookmarkStart w:id="1165" w:name="_Ref473551268"/>
                      <w:bookmarkStart w:id="1166" w:name="_Toc525134926"/>
                      <w:r>
                        <w:t xml:space="preserve">Figure </w:t>
                      </w:r>
                      <w:r w:rsidR="004A7AA2">
                        <w:fldChar w:fldCharType="begin"/>
                      </w:r>
                      <w:r w:rsidR="004A7AA2">
                        <w:instrText xml:space="preserve"> STYLEREF 1 \s </w:instrText>
                      </w:r>
                      <w:r w:rsidR="004A7AA2">
                        <w:fldChar w:fldCharType="separate"/>
                      </w:r>
                      <w:r>
                        <w:rPr>
                          <w:noProof/>
                        </w:rPr>
                        <w:t>10</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1</w:t>
                      </w:r>
                      <w:r w:rsidR="004A7AA2">
                        <w:rPr>
                          <w:noProof/>
                        </w:rPr>
                        <w:fldChar w:fldCharType="end"/>
                      </w:r>
                      <w:bookmarkEnd w:id="1165"/>
                      <w:r>
                        <w:t>. Example archive directory structure</w:t>
                      </w:r>
                      <w:bookmarkEnd w:id="1166"/>
                    </w:p>
                  </w:txbxContent>
                </v:textbox>
                <w10:wrap type="topAndBottom" anchorx="margin"/>
              </v:shape>
            </w:pict>
          </mc:Fallback>
        </mc:AlternateContent>
      </w:r>
    </w:p>
    <w:p w14:paraId="3168D3BF" w14:textId="50684ABD" w:rsidR="00BD0852" w:rsidRDefault="00BD0852" w:rsidP="004A661E">
      <w:pPr>
        <w:pStyle w:val="BodyText"/>
      </w:pPr>
      <w:r>
        <w:rPr>
          <w:noProof/>
        </w:rPr>
        <mc:AlternateContent>
          <mc:Choice Requires="wps">
            <w:drawing>
              <wp:anchor distT="45720" distB="45720" distL="114300" distR="114300" simplePos="0" relativeHeight="251677696" behindDoc="0" locked="0" layoutInCell="1" allowOverlap="1" wp14:anchorId="188367BD" wp14:editId="0698B48F">
                <wp:simplePos x="0" y="0"/>
                <wp:positionH relativeFrom="margin">
                  <wp:align>right</wp:align>
                </wp:positionH>
                <wp:positionV relativeFrom="paragraph">
                  <wp:posOffset>153988</wp:posOffset>
                </wp:positionV>
                <wp:extent cx="5925820" cy="5061585"/>
                <wp:effectExtent l="0" t="0" r="17780" b="2476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061585"/>
                        </a:xfrm>
                        <a:prstGeom prst="rect">
                          <a:avLst/>
                        </a:prstGeom>
                        <a:solidFill>
                          <a:srgbClr val="FFFFFF"/>
                        </a:solidFill>
                        <a:ln w="9525">
                          <a:solidFill>
                            <a:srgbClr val="000000"/>
                          </a:solidFill>
                          <a:miter lim="800000"/>
                          <a:headEnd/>
                          <a:tailEnd/>
                        </a:ln>
                      </wps:spPr>
                      <wps:txbx>
                        <w:txbxContent>
                          <w:p w14:paraId="2B2DF4A4" w14:textId="4996BB36" w:rsidR="00FC5C3C" w:rsidRPr="00D11E5D" w:rsidRDefault="00FC5C3C" w:rsidP="00D11E5D">
                            <w:pPr>
                              <w:pStyle w:val="TableText"/>
                              <w:spacing w:after="0"/>
                              <w:rPr>
                                <w:sz w:val="20"/>
                              </w:rPr>
                            </w:pPr>
                            <w:r w:rsidRPr="00D11E5D">
                              <w:rPr>
                                <w:sz w:val="20"/>
                              </w:rPr>
                              <w:t>readme.txt</w:t>
                            </w:r>
                          </w:p>
                          <w:p w14:paraId="1D0F0462" w14:textId="77777777" w:rsidR="00FC5C3C" w:rsidRPr="00D11E5D" w:rsidRDefault="00FC5C3C" w:rsidP="00D11E5D">
                            <w:pPr>
                              <w:pStyle w:val="TableText"/>
                              <w:spacing w:after="0"/>
                              <w:rPr>
                                <w:sz w:val="20"/>
                              </w:rPr>
                            </w:pPr>
                            <w:r w:rsidRPr="00D11E5D">
                              <w:rPr>
                                <w:sz w:val="20"/>
                              </w:rPr>
                              <w:t>bundle.xml</w:t>
                            </w:r>
                          </w:p>
                          <w:p w14:paraId="4E66A768" w14:textId="77777777" w:rsidR="00FC5C3C" w:rsidRPr="00D11E5D" w:rsidRDefault="00FC5C3C" w:rsidP="00D11E5D">
                            <w:pPr>
                              <w:pStyle w:val="TableText"/>
                              <w:spacing w:after="0"/>
                              <w:rPr>
                                <w:sz w:val="20"/>
                              </w:rPr>
                            </w:pPr>
                            <w:r w:rsidRPr="00D11E5D">
                              <w:rPr>
                                <w:sz w:val="20"/>
                              </w:rPr>
                              <w:t xml:space="preserve">DATA </w:t>
                            </w:r>
                          </w:p>
                          <w:p w14:paraId="533131D9" w14:textId="496B36E7" w:rsidR="00FC5C3C" w:rsidRPr="00D11E5D" w:rsidRDefault="00FC5C3C" w:rsidP="00D11E5D">
                            <w:pPr>
                              <w:pStyle w:val="TableText"/>
                              <w:spacing w:after="0"/>
                              <w:rPr>
                                <w:sz w:val="20"/>
                              </w:rPr>
                            </w:pPr>
                            <w:r w:rsidRPr="00D11E5D">
                              <w:rPr>
                                <w:sz w:val="20"/>
                              </w:rPr>
                              <w:tab/>
                              <w:t>collection_data_inventory</w:t>
                            </w:r>
                            <w:r>
                              <w:rPr>
                                <w:sz w:val="20"/>
                              </w:rPr>
                              <w:t>.csv</w:t>
                            </w:r>
                          </w:p>
                          <w:p w14:paraId="21522F58" w14:textId="77777777" w:rsidR="00FC5C3C" w:rsidRPr="00D11E5D" w:rsidRDefault="00FC5C3C" w:rsidP="00D11E5D">
                            <w:pPr>
                              <w:pStyle w:val="TableText"/>
                              <w:spacing w:after="0"/>
                              <w:rPr>
                                <w:sz w:val="20"/>
                              </w:rPr>
                            </w:pPr>
                            <w:r w:rsidRPr="00D11E5D">
                              <w:rPr>
                                <w:sz w:val="20"/>
                              </w:rPr>
                              <w:tab/>
                              <w:t>collection_data_inventory.xml</w:t>
                            </w:r>
                          </w:p>
                          <w:p w14:paraId="68EF10D1" w14:textId="77777777" w:rsidR="00FC5C3C" w:rsidRPr="00D11E5D" w:rsidRDefault="00FC5C3C" w:rsidP="00D11E5D">
                            <w:pPr>
                              <w:pStyle w:val="TableText"/>
                              <w:spacing w:after="0"/>
                              <w:rPr>
                                <w:sz w:val="20"/>
                              </w:rPr>
                            </w:pPr>
                            <w:r w:rsidRPr="00D11E5D">
                              <w:rPr>
                                <w:sz w:val="20"/>
                              </w:rPr>
                              <w:tab/>
                              <w:t xml:space="preserve">YEAR1 </w:t>
                            </w:r>
                          </w:p>
                          <w:p w14:paraId="36651790" w14:textId="77777777" w:rsidR="00FC5C3C" w:rsidRPr="00D11E5D" w:rsidRDefault="00FC5C3C" w:rsidP="00D11E5D">
                            <w:pPr>
                              <w:pStyle w:val="TableText"/>
                              <w:spacing w:after="0"/>
                              <w:rPr>
                                <w:sz w:val="20"/>
                              </w:rPr>
                            </w:pPr>
                            <w:r w:rsidRPr="00D11E5D">
                              <w:rPr>
                                <w:sz w:val="20"/>
                              </w:rPr>
                              <w:tab/>
                            </w:r>
                            <w:r w:rsidRPr="00D11E5D">
                              <w:rPr>
                                <w:sz w:val="20"/>
                              </w:rPr>
                              <w:tab/>
                              <w:t>data_2017_01_01.csv</w:t>
                            </w:r>
                          </w:p>
                          <w:p w14:paraId="5F45CFE5" w14:textId="77777777" w:rsidR="00FC5C3C" w:rsidRPr="00D11E5D" w:rsidRDefault="00FC5C3C" w:rsidP="00D11E5D">
                            <w:pPr>
                              <w:pStyle w:val="TableText"/>
                              <w:spacing w:after="0"/>
                              <w:rPr>
                                <w:sz w:val="20"/>
                              </w:rPr>
                            </w:pPr>
                            <w:r w:rsidRPr="00D11E5D">
                              <w:rPr>
                                <w:sz w:val="20"/>
                              </w:rPr>
                              <w:tab/>
                            </w:r>
                            <w:r w:rsidRPr="00D11E5D">
                              <w:rPr>
                                <w:sz w:val="20"/>
                              </w:rPr>
                              <w:tab/>
                              <w:t>data_2017_01_01.xml</w:t>
                            </w:r>
                          </w:p>
                          <w:p w14:paraId="14456334" w14:textId="77777777" w:rsidR="00FC5C3C" w:rsidRPr="00D11E5D" w:rsidRDefault="00FC5C3C" w:rsidP="00D11E5D">
                            <w:pPr>
                              <w:pStyle w:val="TableText"/>
                              <w:spacing w:after="0"/>
                              <w:rPr>
                                <w:sz w:val="20"/>
                              </w:rPr>
                            </w:pPr>
                            <w:r w:rsidRPr="00D11E5D">
                              <w:rPr>
                                <w:sz w:val="20"/>
                              </w:rPr>
                              <w:tab/>
                            </w:r>
                            <w:r w:rsidRPr="00D11E5D">
                              <w:rPr>
                                <w:sz w:val="20"/>
                              </w:rPr>
                              <w:tab/>
                              <w:t>…</w:t>
                            </w:r>
                          </w:p>
                          <w:p w14:paraId="44FB81A8" w14:textId="77777777" w:rsidR="00FC5C3C" w:rsidRPr="00D11E5D" w:rsidRDefault="00FC5C3C" w:rsidP="00D11E5D">
                            <w:pPr>
                              <w:pStyle w:val="TableText"/>
                              <w:spacing w:after="0"/>
                              <w:rPr>
                                <w:sz w:val="20"/>
                              </w:rPr>
                            </w:pPr>
                            <w:r w:rsidRPr="00D11E5D">
                              <w:rPr>
                                <w:sz w:val="20"/>
                              </w:rPr>
                              <w:tab/>
                              <w:t xml:space="preserve">YEAR2 </w:t>
                            </w:r>
                          </w:p>
                          <w:p w14:paraId="7FA9D39B" w14:textId="77777777" w:rsidR="00FC5C3C" w:rsidRPr="00D11E5D" w:rsidRDefault="00FC5C3C" w:rsidP="00D11E5D">
                            <w:pPr>
                              <w:pStyle w:val="TableText"/>
                              <w:spacing w:after="0"/>
                              <w:rPr>
                                <w:sz w:val="20"/>
                              </w:rPr>
                            </w:pPr>
                            <w:r w:rsidRPr="00D11E5D">
                              <w:rPr>
                                <w:sz w:val="20"/>
                              </w:rPr>
                              <w:tab/>
                            </w:r>
                            <w:r w:rsidRPr="00D11E5D">
                              <w:rPr>
                                <w:sz w:val="20"/>
                              </w:rPr>
                              <w:tab/>
                              <w:t>data_2018_01_01.csv</w:t>
                            </w:r>
                          </w:p>
                          <w:p w14:paraId="3127EFC0" w14:textId="77777777" w:rsidR="00FC5C3C" w:rsidRPr="00D11E5D" w:rsidRDefault="00FC5C3C" w:rsidP="00D11E5D">
                            <w:pPr>
                              <w:pStyle w:val="TableText"/>
                              <w:spacing w:after="0"/>
                              <w:rPr>
                                <w:sz w:val="20"/>
                              </w:rPr>
                            </w:pPr>
                            <w:r w:rsidRPr="00D11E5D">
                              <w:rPr>
                                <w:sz w:val="20"/>
                              </w:rPr>
                              <w:tab/>
                            </w:r>
                            <w:r w:rsidRPr="00D11E5D">
                              <w:rPr>
                                <w:sz w:val="20"/>
                              </w:rPr>
                              <w:tab/>
                              <w:t>data_2018_01_01.xml</w:t>
                            </w:r>
                          </w:p>
                          <w:p w14:paraId="642557C3" w14:textId="77777777" w:rsidR="00FC5C3C" w:rsidRPr="00D11E5D" w:rsidRDefault="00FC5C3C" w:rsidP="00D11E5D">
                            <w:pPr>
                              <w:pStyle w:val="TableText"/>
                              <w:spacing w:after="0"/>
                              <w:rPr>
                                <w:sz w:val="20"/>
                              </w:rPr>
                            </w:pPr>
                            <w:r w:rsidRPr="00D11E5D">
                              <w:rPr>
                                <w:sz w:val="20"/>
                              </w:rPr>
                              <w:tab/>
                            </w:r>
                            <w:r w:rsidRPr="00D11E5D">
                              <w:rPr>
                                <w:sz w:val="20"/>
                              </w:rPr>
                              <w:tab/>
                              <w:t>…</w:t>
                            </w:r>
                          </w:p>
                          <w:p w14:paraId="07A4CAD4" w14:textId="77777777" w:rsidR="00FC5C3C" w:rsidRPr="00D11E5D" w:rsidRDefault="00FC5C3C" w:rsidP="00D11E5D">
                            <w:pPr>
                              <w:pStyle w:val="TableText"/>
                              <w:spacing w:after="0"/>
                              <w:rPr>
                                <w:sz w:val="20"/>
                              </w:rPr>
                            </w:pPr>
                            <w:r w:rsidRPr="00D11E5D">
                              <w:rPr>
                                <w:sz w:val="20"/>
                              </w:rPr>
                              <w:t>BROWSE</w:t>
                            </w:r>
                          </w:p>
                          <w:p w14:paraId="5805EB93" w14:textId="1E34589B" w:rsidR="00FC5C3C" w:rsidRPr="00D11E5D" w:rsidRDefault="00FC5C3C" w:rsidP="00D11E5D">
                            <w:pPr>
                              <w:pStyle w:val="TableText"/>
                              <w:spacing w:after="0"/>
                              <w:rPr>
                                <w:sz w:val="20"/>
                              </w:rPr>
                            </w:pPr>
                            <w:r w:rsidRPr="00D11E5D">
                              <w:rPr>
                                <w:sz w:val="20"/>
                              </w:rPr>
                              <w:tab/>
                              <w:t>collection_browse_inventory</w:t>
                            </w:r>
                            <w:r>
                              <w:rPr>
                                <w:sz w:val="20"/>
                              </w:rPr>
                              <w:t>.csv</w:t>
                            </w:r>
                          </w:p>
                          <w:p w14:paraId="762B47F5" w14:textId="77777777" w:rsidR="00FC5C3C" w:rsidRPr="00D11E5D" w:rsidRDefault="00FC5C3C" w:rsidP="00D11E5D">
                            <w:pPr>
                              <w:pStyle w:val="TableText"/>
                              <w:spacing w:after="0"/>
                              <w:rPr>
                                <w:sz w:val="20"/>
                              </w:rPr>
                            </w:pPr>
                            <w:r w:rsidRPr="00D11E5D">
                              <w:rPr>
                                <w:sz w:val="20"/>
                              </w:rPr>
                              <w:tab/>
                              <w:t>collection_browse_inventory.xml</w:t>
                            </w:r>
                          </w:p>
                          <w:p w14:paraId="75746EDF" w14:textId="77777777" w:rsidR="00FC5C3C" w:rsidRPr="00D11E5D" w:rsidRDefault="00FC5C3C" w:rsidP="00D11E5D">
                            <w:pPr>
                              <w:pStyle w:val="TableText"/>
                              <w:spacing w:after="0"/>
                              <w:rPr>
                                <w:sz w:val="20"/>
                              </w:rPr>
                            </w:pPr>
                            <w:r w:rsidRPr="00D11E5D">
                              <w:rPr>
                                <w:sz w:val="20"/>
                              </w:rPr>
                              <w:tab/>
                              <w:t>YEAR1</w:t>
                            </w:r>
                          </w:p>
                          <w:p w14:paraId="0ECE5E5F" w14:textId="77777777" w:rsidR="00FC5C3C" w:rsidRPr="00D11E5D" w:rsidRDefault="00FC5C3C" w:rsidP="00D11E5D">
                            <w:pPr>
                              <w:pStyle w:val="TableText"/>
                              <w:spacing w:after="0"/>
                              <w:rPr>
                                <w:sz w:val="20"/>
                              </w:rPr>
                            </w:pPr>
                            <w:r w:rsidRPr="00D11E5D">
                              <w:rPr>
                                <w:sz w:val="20"/>
                              </w:rPr>
                              <w:tab/>
                            </w:r>
                            <w:r w:rsidRPr="00D11E5D">
                              <w:rPr>
                                <w:sz w:val="20"/>
                              </w:rPr>
                              <w:tab/>
                              <w:t>browse_2017_01_01.jpg</w:t>
                            </w:r>
                          </w:p>
                          <w:p w14:paraId="1E0711A5" w14:textId="77777777" w:rsidR="00FC5C3C" w:rsidRPr="00D11E5D" w:rsidRDefault="00FC5C3C" w:rsidP="00D11E5D">
                            <w:pPr>
                              <w:pStyle w:val="TableText"/>
                              <w:spacing w:after="0"/>
                              <w:rPr>
                                <w:sz w:val="20"/>
                              </w:rPr>
                            </w:pPr>
                            <w:r w:rsidRPr="00D11E5D">
                              <w:rPr>
                                <w:sz w:val="20"/>
                              </w:rPr>
                              <w:tab/>
                            </w:r>
                            <w:r w:rsidRPr="00D11E5D">
                              <w:rPr>
                                <w:sz w:val="20"/>
                              </w:rPr>
                              <w:tab/>
                              <w:t>browse_2017_01_01.xml</w:t>
                            </w:r>
                          </w:p>
                          <w:p w14:paraId="103CA416" w14:textId="77777777" w:rsidR="00FC5C3C" w:rsidRPr="00D11E5D" w:rsidRDefault="00FC5C3C" w:rsidP="00D11E5D">
                            <w:pPr>
                              <w:pStyle w:val="TableText"/>
                              <w:spacing w:after="0"/>
                              <w:rPr>
                                <w:sz w:val="20"/>
                              </w:rPr>
                            </w:pPr>
                            <w:r w:rsidRPr="00D11E5D">
                              <w:rPr>
                                <w:sz w:val="20"/>
                              </w:rPr>
                              <w:tab/>
                            </w:r>
                            <w:r w:rsidRPr="00D11E5D">
                              <w:rPr>
                                <w:sz w:val="20"/>
                              </w:rPr>
                              <w:tab/>
                              <w:t>…</w:t>
                            </w:r>
                          </w:p>
                          <w:p w14:paraId="016F9BDD" w14:textId="77777777" w:rsidR="00FC5C3C" w:rsidRPr="00D11E5D" w:rsidRDefault="00FC5C3C" w:rsidP="00D11E5D">
                            <w:pPr>
                              <w:pStyle w:val="TableText"/>
                              <w:spacing w:after="0"/>
                              <w:rPr>
                                <w:sz w:val="20"/>
                              </w:rPr>
                            </w:pPr>
                            <w:r w:rsidRPr="00D11E5D">
                              <w:rPr>
                                <w:sz w:val="20"/>
                              </w:rPr>
                              <w:tab/>
                              <w:t>YEAR2</w:t>
                            </w:r>
                          </w:p>
                          <w:p w14:paraId="31BB25C8" w14:textId="77777777" w:rsidR="00FC5C3C" w:rsidRPr="00D11E5D" w:rsidRDefault="00FC5C3C" w:rsidP="00D11E5D">
                            <w:pPr>
                              <w:pStyle w:val="TableText"/>
                              <w:spacing w:after="0"/>
                              <w:rPr>
                                <w:sz w:val="20"/>
                              </w:rPr>
                            </w:pPr>
                            <w:r w:rsidRPr="00D11E5D">
                              <w:rPr>
                                <w:sz w:val="20"/>
                              </w:rPr>
                              <w:tab/>
                            </w:r>
                            <w:r w:rsidRPr="00D11E5D">
                              <w:rPr>
                                <w:sz w:val="20"/>
                              </w:rPr>
                              <w:tab/>
                              <w:t>browse_2018_01_01.jpg</w:t>
                            </w:r>
                          </w:p>
                          <w:p w14:paraId="73A541D8" w14:textId="77777777" w:rsidR="00FC5C3C" w:rsidRPr="00D11E5D" w:rsidRDefault="00FC5C3C" w:rsidP="00D11E5D">
                            <w:pPr>
                              <w:pStyle w:val="TableText"/>
                              <w:spacing w:after="0"/>
                              <w:rPr>
                                <w:sz w:val="20"/>
                              </w:rPr>
                            </w:pPr>
                            <w:r w:rsidRPr="00D11E5D">
                              <w:rPr>
                                <w:sz w:val="20"/>
                              </w:rPr>
                              <w:tab/>
                            </w:r>
                            <w:r w:rsidRPr="00D11E5D">
                              <w:rPr>
                                <w:sz w:val="20"/>
                              </w:rPr>
                              <w:tab/>
                              <w:t>browse_2018_01_01.xml</w:t>
                            </w:r>
                          </w:p>
                          <w:p w14:paraId="25DBFF28" w14:textId="77777777" w:rsidR="00FC5C3C" w:rsidRPr="00D11E5D" w:rsidRDefault="00FC5C3C" w:rsidP="00D11E5D">
                            <w:pPr>
                              <w:pStyle w:val="TableText"/>
                              <w:spacing w:after="0"/>
                              <w:rPr>
                                <w:sz w:val="20"/>
                              </w:rPr>
                            </w:pPr>
                            <w:r w:rsidRPr="00D11E5D">
                              <w:rPr>
                                <w:sz w:val="20"/>
                              </w:rPr>
                              <w:tab/>
                            </w:r>
                            <w:r w:rsidRPr="00D11E5D">
                              <w:rPr>
                                <w:sz w:val="20"/>
                              </w:rPr>
                              <w:tab/>
                              <w:t>…</w:t>
                            </w:r>
                          </w:p>
                          <w:p w14:paraId="03D8712F" w14:textId="77777777" w:rsidR="00FC5C3C" w:rsidRPr="00D11E5D" w:rsidRDefault="00FC5C3C" w:rsidP="00D11E5D">
                            <w:pPr>
                              <w:pStyle w:val="TableText"/>
                              <w:spacing w:after="0"/>
                              <w:rPr>
                                <w:sz w:val="20"/>
                              </w:rPr>
                            </w:pPr>
                            <w:r w:rsidRPr="00D11E5D">
                              <w:rPr>
                                <w:sz w:val="20"/>
                              </w:rPr>
                              <w:t>DOCUMENT</w:t>
                            </w:r>
                          </w:p>
                          <w:p w14:paraId="217ACEC6" w14:textId="5033EB88" w:rsidR="00FC5C3C" w:rsidRPr="00D11E5D" w:rsidRDefault="00FC5C3C" w:rsidP="00D11E5D">
                            <w:pPr>
                              <w:pStyle w:val="TableText"/>
                              <w:spacing w:after="0"/>
                              <w:rPr>
                                <w:sz w:val="20"/>
                              </w:rPr>
                            </w:pPr>
                            <w:r w:rsidRPr="00D11E5D">
                              <w:rPr>
                                <w:sz w:val="20"/>
                              </w:rPr>
                              <w:tab/>
                              <w:t>collection_document_inventory.</w:t>
                            </w:r>
                            <w:r>
                              <w:rPr>
                                <w:sz w:val="20"/>
                              </w:rPr>
                              <w:t>csv</w:t>
                            </w:r>
                          </w:p>
                          <w:p w14:paraId="7F5B4C54" w14:textId="77777777" w:rsidR="00FC5C3C" w:rsidRPr="00D11E5D" w:rsidRDefault="00FC5C3C" w:rsidP="00D11E5D">
                            <w:pPr>
                              <w:pStyle w:val="TableText"/>
                              <w:spacing w:after="0"/>
                              <w:rPr>
                                <w:sz w:val="20"/>
                              </w:rPr>
                            </w:pPr>
                            <w:r w:rsidRPr="00D11E5D">
                              <w:rPr>
                                <w:sz w:val="20"/>
                              </w:rPr>
                              <w:tab/>
                              <w:t>collection_document_inventory.xml</w:t>
                            </w:r>
                          </w:p>
                          <w:p w14:paraId="6C8C40E1" w14:textId="77777777" w:rsidR="00FC5C3C" w:rsidRPr="00D11E5D" w:rsidRDefault="00FC5C3C" w:rsidP="00D11E5D">
                            <w:pPr>
                              <w:pStyle w:val="TableText"/>
                              <w:spacing w:after="0"/>
                              <w:rPr>
                                <w:sz w:val="20"/>
                              </w:rPr>
                            </w:pPr>
                            <w:r w:rsidRPr="00D11E5D">
                              <w:rPr>
                                <w:sz w:val="20"/>
                              </w:rPr>
                              <w:tab/>
                              <w:t>errata.txt</w:t>
                            </w:r>
                          </w:p>
                          <w:p w14:paraId="5BA1D612" w14:textId="77777777" w:rsidR="00FC5C3C" w:rsidRPr="00D11E5D" w:rsidRDefault="00FC5C3C" w:rsidP="00D11E5D">
                            <w:pPr>
                              <w:pStyle w:val="TableText"/>
                              <w:spacing w:after="0"/>
                              <w:rPr>
                                <w:sz w:val="20"/>
                              </w:rPr>
                            </w:pPr>
                            <w:r w:rsidRPr="00D11E5D">
                              <w:rPr>
                                <w:sz w:val="20"/>
                              </w:rPr>
                              <w:tab/>
                              <w:t>errata.xml</w:t>
                            </w:r>
                          </w:p>
                          <w:p w14:paraId="6A9E64C0" w14:textId="77777777" w:rsidR="00FC5C3C" w:rsidRPr="00D11E5D" w:rsidRDefault="00FC5C3C" w:rsidP="00D11E5D">
                            <w:pPr>
                              <w:pStyle w:val="TableText"/>
                              <w:spacing w:after="0"/>
                              <w:rPr>
                                <w:sz w:val="20"/>
                              </w:rPr>
                            </w:pPr>
                            <w:r w:rsidRPr="00D11E5D">
                              <w:rPr>
                                <w:sz w:val="20"/>
                              </w:rPr>
                              <w:tab/>
                              <w:t>userguide.pdf</w:t>
                            </w:r>
                          </w:p>
                          <w:p w14:paraId="598C0F63" w14:textId="77777777" w:rsidR="00FC5C3C" w:rsidRPr="00D11E5D" w:rsidRDefault="00FC5C3C" w:rsidP="00D11E5D">
                            <w:pPr>
                              <w:pStyle w:val="TableText"/>
                              <w:spacing w:after="0"/>
                              <w:rPr>
                                <w:sz w:val="20"/>
                              </w:rPr>
                            </w:pPr>
                            <w:r w:rsidRPr="00D11E5D">
                              <w:rPr>
                                <w:sz w:val="20"/>
                              </w:rPr>
                              <w:tab/>
                              <w:t>userguide.xml</w:t>
                            </w:r>
                          </w:p>
                          <w:p w14:paraId="47C2EB07" w14:textId="75D00D2F" w:rsidR="00FC5C3C" w:rsidRPr="00D11E5D" w:rsidRDefault="00FC5C3C" w:rsidP="00D11E5D">
                            <w:pPr>
                              <w:pStyle w:val="TableText"/>
                              <w:spacing w:after="0"/>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367BD" id="_x0000_s1035" type="#_x0000_t202" style="position:absolute;margin-left:415.4pt;margin-top:12.15pt;width:466.6pt;height:398.55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0pJAIAAE0EAAAOAAAAZHJzL2Uyb0RvYy54bWysVNtu2zAMfR+wfxD0vtgx4i4x4hRdugwD&#10;ugvQ7gNoWY6F6TZJid19/Sg5TbPbyzA/CJJIHR4ekl5fj0qSI3deGF3T+SynhGtmWqH3Nf3ysHu1&#10;pMQH0C1Io3lNH7mn15uXL9aDrXhheiNb7giCaF8NtqZ9CLbKMs96rsDPjOUajZ1xCgIe3T5rHQyI&#10;rmRW5PlVNhjXWmcY9x5vbycj3ST8ruMsfOo6zwORNUVuIa0urU1cs80aqr0D2wt2ogH/wEKB0Bj0&#10;DHULAcjBid+glGDOeNOFGTMqM10nGE85YDbz/Jds7nuwPOWC4nh7lsn/P1j28fjZEdHWtEB5NCis&#10;0QMfA3ljRlJEeQbrK/S6t+gXRrzGMqdUvb0z7Ksn2mx70Ht+45wZeg4t0pvHl9nF0wnHR5Bm+GBa&#10;DAOHYBLQ2DkVtUM1CKIjj8dzaSIVhpflqiiXkSJDW5lfzctlmWJA9fTcOh/ecaNI3NTUYe0TPBzv&#10;fIh0oHpyidG8kaLdCSnTwe2brXTkCNgnu/Sd0H9yk5oMNV2VRTkp8FeIPH1/glAiYMNLoWq6PDtB&#10;FXV7q9vUjgGEnPZIWeqTkFG7ScUwNmMq2SoGiCI3pn1EZZ2Z+hvnETe9cd8pGbC3a+q/HcBxSuR7&#10;jdVZzReLOAzpsChfR13dpaW5tIBmCFXTQMm03YY0QEk3e4NV3Imk7zOTE2Xs2ST7ab7iUFyek9fz&#10;X2DzAwAA//8DAFBLAwQUAAYACAAAACEALkEUUtwAAAAHAQAADwAAAGRycy9kb3ducmV2LnhtbEyP&#10;wW7CMBBE75X6D9ZW6gUVhwQQDdmgFolTT6T0buIliRqvU9tA+Pu6p3IczWjmTbEZTS8u5HxnGWE2&#10;TUAQ11Z33CAcPncvKxA+KNaqt0wIN/KwKR8fCpVre+U9XarQiFjCPlcIbQhDLqWvWzLKT+1AHL2T&#10;dUaFKF0jtVPXWG56mSbJUhrVcVxo1UDblurv6mwQlj9VNvn40hPe33bvrjYLvT0sEJ+fxrc1iEBj&#10;+A/DH35EhzIyHe2ZtRc9QjwSENJ5BiK6r1mWgjgirNLZHGRZyHv+8hcAAP//AwBQSwECLQAUAAYA&#10;CAAAACEAtoM4kv4AAADhAQAAEwAAAAAAAAAAAAAAAAAAAAAAW0NvbnRlbnRfVHlwZXNdLnhtbFBL&#10;AQItABQABgAIAAAAIQA4/SH/1gAAAJQBAAALAAAAAAAAAAAAAAAAAC8BAABfcmVscy8ucmVsc1BL&#10;AQItABQABgAIAAAAIQB7fw0pJAIAAE0EAAAOAAAAAAAAAAAAAAAAAC4CAABkcnMvZTJvRG9jLnht&#10;bFBLAQItABQABgAIAAAAIQAuQRRS3AAAAAcBAAAPAAAAAAAAAAAAAAAAAH4EAABkcnMvZG93bnJl&#10;di54bWxQSwUGAAAAAAQABADzAAAAhwUAAAAA&#10;">
                <v:textbox style="mso-fit-shape-to-text:t">
                  <w:txbxContent>
                    <w:p w14:paraId="2B2DF4A4" w14:textId="4996BB36" w:rsidR="00FC5C3C" w:rsidRPr="00D11E5D" w:rsidRDefault="00FC5C3C" w:rsidP="00D11E5D">
                      <w:pPr>
                        <w:pStyle w:val="TableText"/>
                        <w:spacing w:after="0"/>
                        <w:rPr>
                          <w:sz w:val="20"/>
                        </w:rPr>
                      </w:pPr>
                      <w:r w:rsidRPr="00D11E5D">
                        <w:rPr>
                          <w:sz w:val="20"/>
                        </w:rPr>
                        <w:t>readme.txt</w:t>
                      </w:r>
                    </w:p>
                    <w:p w14:paraId="1D0F0462" w14:textId="77777777" w:rsidR="00FC5C3C" w:rsidRPr="00D11E5D" w:rsidRDefault="00FC5C3C" w:rsidP="00D11E5D">
                      <w:pPr>
                        <w:pStyle w:val="TableText"/>
                        <w:spacing w:after="0"/>
                        <w:rPr>
                          <w:sz w:val="20"/>
                        </w:rPr>
                      </w:pPr>
                      <w:r w:rsidRPr="00D11E5D">
                        <w:rPr>
                          <w:sz w:val="20"/>
                        </w:rPr>
                        <w:t>bundle.xml</w:t>
                      </w:r>
                    </w:p>
                    <w:p w14:paraId="4E66A768" w14:textId="77777777" w:rsidR="00FC5C3C" w:rsidRPr="00D11E5D" w:rsidRDefault="00FC5C3C" w:rsidP="00D11E5D">
                      <w:pPr>
                        <w:pStyle w:val="TableText"/>
                        <w:spacing w:after="0"/>
                        <w:rPr>
                          <w:sz w:val="20"/>
                        </w:rPr>
                      </w:pPr>
                      <w:r w:rsidRPr="00D11E5D">
                        <w:rPr>
                          <w:sz w:val="20"/>
                        </w:rPr>
                        <w:t xml:space="preserve">DATA </w:t>
                      </w:r>
                    </w:p>
                    <w:p w14:paraId="533131D9" w14:textId="496B36E7" w:rsidR="00FC5C3C" w:rsidRPr="00D11E5D" w:rsidRDefault="00FC5C3C" w:rsidP="00D11E5D">
                      <w:pPr>
                        <w:pStyle w:val="TableText"/>
                        <w:spacing w:after="0"/>
                        <w:rPr>
                          <w:sz w:val="20"/>
                        </w:rPr>
                      </w:pPr>
                      <w:r w:rsidRPr="00D11E5D">
                        <w:rPr>
                          <w:sz w:val="20"/>
                        </w:rPr>
                        <w:tab/>
                        <w:t>collection_data_inventory</w:t>
                      </w:r>
                      <w:r>
                        <w:rPr>
                          <w:sz w:val="20"/>
                        </w:rPr>
                        <w:t>.csv</w:t>
                      </w:r>
                    </w:p>
                    <w:p w14:paraId="21522F58" w14:textId="77777777" w:rsidR="00FC5C3C" w:rsidRPr="00D11E5D" w:rsidRDefault="00FC5C3C" w:rsidP="00D11E5D">
                      <w:pPr>
                        <w:pStyle w:val="TableText"/>
                        <w:spacing w:after="0"/>
                        <w:rPr>
                          <w:sz w:val="20"/>
                        </w:rPr>
                      </w:pPr>
                      <w:r w:rsidRPr="00D11E5D">
                        <w:rPr>
                          <w:sz w:val="20"/>
                        </w:rPr>
                        <w:tab/>
                        <w:t>collection_data_inventory.xml</w:t>
                      </w:r>
                    </w:p>
                    <w:p w14:paraId="68EF10D1" w14:textId="77777777" w:rsidR="00FC5C3C" w:rsidRPr="00D11E5D" w:rsidRDefault="00FC5C3C" w:rsidP="00D11E5D">
                      <w:pPr>
                        <w:pStyle w:val="TableText"/>
                        <w:spacing w:after="0"/>
                        <w:rPr>
                          <w:sz w:val="20"/>
                        </w:rPr>
                      </w:pPr>
                      <w:r w:rsidRPr="00D11E5D">
                        <w:rPr>
                          <w:sz w:val="20"/>
                        </w:rPr>
                        <w:tab/>
                        <w:t xml:space="preserve">YEAR1 </w:t>
                      </w:r>
                    </w:p>
                    <w:p w14:paraId="36651790" w14:textId="77777777" w:rsidR="00FC5C3C" w:rsidRPr="00D11E5D" w:rsidRDefault="00FC5C3C" w:rsidP="00D11E5D">
                      <w:pPr>
                        <w:pStyle w:val="TableText"/>
                        <w:spacing w:after="0"/>
                        <w:rPr>
                          <w:sz w:val="20"/>
                        </w:rPr>
                      </w:pPr>
                      <w:r w:rsidRPr="00D11E5D">
                        <w:rPr>
                          <w:sz w:val="20"/>
                        </w:rPr>
                        <w:tab/>
                      </w:r>
                      <w:r w:rsidRPr="00D11E5D">
                        <w:rPr>
                          <w:sz w:val="20"/>
                        </w:rPr>
                        <w:tab/>
                        <w:t>data_2017_01_01.csv</w:t>
                      </w:r>
                    </w:p>
                    <w:p w14:paraId="5F45CFE5" w14:textId="77777777" w:rsidR="00FC5C3C" w:rsidRPr="00D11E5D" w:rsidRDefault="00FC5C3C" w:rsidP="00D11E5D">
                      <w:pPr>
                        <w:pStyle w:val="TableText"/>
                        <w:spacing w:after="0"/>
                        <w:rPr>
                          <w:sz w:val="20"/>
                        </w:rPr>
                      </w:pPr>
                      <w:r w:rsidRPr="00D11E5D">
                        <w:rPr>
                          <w:sz w:val="20"/>
                        </w:rPr>
                        <w:tab/>
                      </w:r>
                      <w:r w:rsidRPr="00D11E5D">
                        <w:rPr>
                          <w:sz w:val="20"/>
                        </w:rPr>
                        <w:tab/>
                        <w:t>data_2017_01_01.xml</w:t>
                      </w:r>
                    </w:p>
                    <w:p w14:paraId="14456334" w14:textId="77777777" w:rsidR="00FC5C3C" w:rsidRPr="00D11E5D" w:rsidRDefault="00FC5C3C" w:rsidP="00D11E5D">
                      <w:pPr>
                        <w:pStyle w:val="TableText"/>
                        <w:spacing w:after="0"/>
                        <w:rPr>
                          <w:sz w:val="20"/>
                        </w:rPr>
                      </w:pPr>
                      <w:r w:rsidRPr="00D11E5D">
                        <w:rPr>
                          <w:sz w:val="20"/>
                        </w:rPr>
                        <w:tab/>
                      </w:r>
                      <w:r w:rsidRPr="00D11E5D">
                        <w:rPr>
                          <w:sz w:val="20"/>
                        </w:rPr>
                        <w:tab/>
                        <w:t>…</w:t>
                      </w:r>
                    </w:p>
                    <w:p w14:paraId="44FB81A8" w14:textId="77777777" w:rsidR="00FC5C3C" w:rsidRPr="00D11E5D" w:rsidRDefault="00FC5C3C" w:rsidP="00D11E5D">
                      <w:pPr>
                        <w:pStyle w:val="TableText"/>
                        <w:spacing w:after="0"/>
                        <w:rPr>
                          <w:sz w:val="20"/>
                        </w:rPr>
                      </w:pPr>
                      <w:r w:rsidRPr="00D11E5D">
                        <w:rPr>
                          <w:sz w:val="20"/>
                        </w:rPr>
                        <w:tab/>
                        <w:t xml:space="preserve">YEAR2 </w:t>
                      </w:r>
                    </w:p>
                    <w:p w14:paraId="7FA9D39B" w14:textId="77777777" w:rsidR="00FC5C3C" w:rsidRPr="00D11E5D" w:rsidRDefault="00FC5C3C" w:rsidP="00D11E5D">
                      <w:pPr>
                        <w:pStyle w:val="TableText"/>
                        <w:spacing w:after="0"/>
                        <w:rPr>
                          <w:sz w:val="20"/>
                        </w:rPr>
                      </w:pPr>
                      <w:r w:rsidRPr="00D11E5D">
                        <w:rPr>
                          <w:sz w:val="20"/>
                        </w:rPr>
                        <w:tab/>
                      </w:r>
                      <w:r w:rsidRPr="00D11E5D">
                        <w:rPr>
                          <w:sz w:val="20"/>
                        </w:rPr>
                        <w:tab/>
                        <w:t>data_2018_01_01.csv</w:t>
                      </w:r>
                    </w:p>
                    <w:p w14:paraId="3127EFC0" w14:textId="77777777" w:rsidR="00FC5C3C" w:rsidRPr="00D11E5D" w:rsidRDefault="00FC5C3C" w:rsidP="00D11E5D">
                      <w:pPr>
                        <w:pStyle w:val="TableText"/>
                        <w:spacing w:after="0"/>
                        <w:rPr>
                          <w:sz w:val="20"/>
                        </w:rPr>
                      </w:pPr>
                      <w:r w:rsidRPr="00D11E5D">
                        <w:rPr>
                          <w:sz w:val="20"/>
                        </w:rPr>
                        <w:tab/>
                      </w:r>
                      <w:r w:rsidRPr="00D11E5D">
                        <w:rPr>
                          <w:sz w:val="20"/>
                        </w:rPr>
                        <w:tab/>
                        <w:t>data_2018_01_01.xml</w:t>
                      </w:r>
                    </w:p>
                    <w:p w14:paraId="642557C3" w14:textId="77777777" w:rsidR="00FC5C3C" w:rsidRPr="00D11E5D" w:rsidRDefault="00FC5C3C" w:rsidP="00D11E5D">
                      <w:pPr>
                        <w:pStyle w:val="TableText"/>
                        <w:spacing w:after="0"/>
                        <w:rPr>
                          <w:sz w:val="20"/>
                        </w:rPr>
                      </w:pPr>
                      <w:r w:rsidRPr="00D11E5D">
                        <w:rPr>
                          <w:sz w:val="20"/>
                        </w:rPr>
                        <w:tab/>
                      </w:r>
                      <w:r w:rsidRPr="00D11E5D">
                        <w:rPr>
                          <w:sz w:val="20"/>
                        </w:rPr>
                        <w:tab/>
                        <w:t>…</w:t>
                      </w:r>
                    </w:p>
                    <w:p w14:paraId="07A4CAD4" w14:textId="77777777" w:rsidR="00FC5C3C" w:rsidRPr="00D11E5D" w:rsidRDefault="00FC5C3C" w:rsidP="00D11E5D">
                      <w:pPr>
                        <w:pStyle w:val="TableText"/>
                        <w:spacing w:after="0"/>
                        <w:rPr>
                          <w:sz w:val="20"/>
                        </w:rPr>
                      </w:pPr>
                      <w:r w:rsidRPr="00D11E5D">
                        <w:rPr>
                          <w:sz w:val="20"/>
                        </w:rPr>
                        <w:t>BROWSE</w:t>
                      </w:r>
                    </w:p>
                    <w:p w14:paraId="5805EB93" w14:textId="1E34589B" w:rsidR="00FC5C3C" w:rsidRPr="00D11E5D" w:rsidRDefault="00FC5C3C" w:rsidP="00D11E5D">
                      <w:pPr>
                        <w:pStyle w:val="TableText"/>
                        <w:spacing w:after="0"/>
                        <w:rPr>
                          <w:sz w:val="20"/>
                        </w:rPr>
                      </w:pPr>
                      <w:r w:rsidRPr="00D11E5D">
                        <w:rPr>
                          <w:sz w:val="20"/>
                        </w:rPr>
                        <w:tab/>
                        <w:t>collection_browse_inventory</w:t>
                      </w:r>
                      <w:r>
                        <w:rPr>
                          <w:sz w:val="20"/>
                        </w:rPr>
                        <w:t>.csv</w:t>
                      </w:r>
                    </w:p>
                    <w:p w14:paraId="762B47F5" w14:textId="77777777" w:rsidR="00FC5C3C" w:rsidRPr="00D11E5D" w:rsidRDefault="00FC5C3C" w:rsidP="00D11E5D">
                      <w:pPr>
                        <w:pStyle w:val="TableText"/>
                        <w:spacing w:after="0"/>
                        <w:rPr>
                          <w:sz w:val="20"/>
                        </w:rPr>
                      </w:pPr>
                      <w:r w:rsidRPr="00D11E5D">
                        <w:rPr>
                          <w:sz w:val="20"/>
                        </w:rPr>
                        <w:tab/>
                        <w:t>collection_browse_inventory.xml</w:t>
                      </w:r>
                    </w:p>
                    <w:p w14:paraId="75746EDF" w14:textId="77777777" w:rsidR="00FC5C3C" w:rsidRPr="00D11E5D" w:rsidRDefault="00FC5C3C" w:rsidP="00D11E5D">
                      <w:pPr>
                        <w:pStyle w:val="TableText"/>
                        <w:spacing w:after="0"/>
                        <w:rPr>
                          <w:sz w:val="20"/>
                        </w:rPr>
                      </w:pPr>
                      <w:r w:rsidRPr="00D11E5D">
                        <w:rPr>
                          <w:sz w:val="20"/>
                        </w:rPr>
                        <w:tab/>
                        <w:t>YEAR1</w:t>
                      </w:r>
                    </w:p>
                    <w:p w14:paraId="0ECE5E5F" w14:textId="77777777" w:rsidR="00FC5C3C" w:rsidRPr="00D11E5D" w:rsidRDefault="00FC5C3C" w:rsidP="00D11E5D">
                      <w:pPr>
                        <w:pStyle w:val="TableText"/>
                        <w:spacing w:after="0"/>
                        <w:rPr>
                          <w:sz w:val="20"/>
                        </w:rPr>
                      </w:pPr>
                      <w:r w:rsidRPr="00D11E5D">
                        <w:rPr>
                          <w:sz w:val="20"/>
                        </w:rPr>
                        <w:tab/>
                      </w:r>
                      <w:r w:rsidRPr="00D11E5D">
                        <w:rPr>
                          <w:sz w:val="20"/>
                        </w:rPr>
                        <w:tab/>
                        <w:t>browse_2017_01_01.jpg</w:t>
                      </w:r>
                    </w:p>
                    <w:p w14:paraId="1E0711A5" w14:textId="77777777" w:rsidR="00FC5C3C" w:rsidRPr="00D11E5D" w:rsidRDefault="00FC5C3C" w:rsidP="00D11E5D">
                      <w:pPr>
                        <w:pStyle w:val="TableText"/>
                        <w:spacing w:after="0"/>
                        <w:rPr>
                          <w:sz w:val="20"/>
                        </w:rPr>
                      </w:pPr>
                      <w:r w:rsidRPr="00D11E5D">
                        <w:rPr>
                          <w:sz w:val="20"/>
                        </w:rPr>
                        <w:tab/>
                      </w:r>
                      <w:r w:rsidRPr="00D11E5D">
                        <w:rPr>
                          <w:sz w:val="20"/>
                        </w:rPr>
                        <w:tab/>
                        <w:t>browse_2017_01_01.xml</w:t>
                      </w:r>
                    </w:p>
                    <w:p w14:paraId="103CA416" w14:textId="77777777" w:rsidR="00FC5C3C" w:rsidRPr="00D11E5D" w:rsidRDefault="00FC5C3C" w:rsidP="00D11E5D">
                      <w:pPr>
                        <w:pStyle w:val="TableText"/>
                        <w:spacing w:after="0"/>
                        <w:rPr>
                          <w:sz w:val="20"/>
                        </w:rPr>
                      </w:pPr>
                      <w:r w:rsidRPr="00D11E5D">
                        <w:rPr>
                          <w:sz w:val="20"/>
                        </w:rPr>
                        <w:tab/>
                      </w:r>
                      <w:r w:rsidRPr="00D11E5D">
                        <w:rPr>
                          <w:sz w:val="20"/>
                        </w:rPr>
                        <w:tab/>
                        <w:t>…</w:t>
                      </w:r>
                    </w:p>
                    <w:p w14:paraId="016F9BDD" w14:textId="77777777" w:rsidR="00FC5C3C" w:rsidRPr="00D11E5D" w:rsidRDefault="00FC5C3C" w:rsidP="00D11E5D">
                      <w:pPr>
                        <w:pStyle w:val="TableText"/>
                        <w:spacing w:after="0"/>
                        <w:rPr>
                          <w:sz w:val="20"/>
                        </w:rPr>
                      </w:pPr>
                      <w:r w:rsidRPr="00D11E5D">
                        <w:rPr>
                          <w:sz w:val="20"/>
                        </w:rPr>
                        <w:tab/>
                        <w:t>YEAR2</w:t>
                      </w:r>
                    </w:p>
                    <w:p w14:paraId="31BB25C8" w14:textId="77777777" w:rsidR="00FC5C3C" w:rsidRPr="00D11E5D" w:rsidRDefault="00FC5C3C" w:rsidP="00D11E5D">
                      <w:pPr>
                        <w:pStyle w:val="TableText"/>
                        <w:spacing w:after="0"/>
                        <w:rPr>
                          <w:sz w:val="20"/>
                        </w:rPr>
                      </w:pPr>
                      <w:r w:rsidRPr="00D11E5D">
                        <w:rPr>
                          <w:sz w:val="20"/>
                        </w:rPr>
                        <w:tab/>
                      </w:r>
                      <w:r w:rsidRPr="00D11E5D">
                        <w:rPr>
                          <w:sz w:val="20"/>
                        </w:rPr>
                        <w:tab/>
                        <w:t>browse_2018_01_01.jpg</w:t>
                      </w:r>
                    </w:p>
                    <w:p w14:paraId="73A541D8" w14:textId="77777777" w:rsidR="00FC5C3C" w:rsidRPr="00D11E5D" w:rsidRDefault="00FC5C3C" w:rsidP="00D11E5D">
                      <w:pPr>
                        <w:pStyle w:val="TableText"/>
                        <w:spacing w:after="0"/>
                        <w:rPr>
                          <w:sz w:val="20"/>
                        </w:rPr>
                      </w:pPr>
                      <w:r w:rsidRPr="00D11E5D">
                        <w:rPr>
                          <w:sz w:val="20"/>
                        </w:rPr>
                        <w:tab/>
                      </w:r>
                      <w:r w:rsidRPr="00D11E5D">
                        <w:rPr>
                          <w:sz w:val="20"/>
                        </w:rPr>
                        <w:tab/>
                        <w:t>browse_2018_01_01.xml</w:t>
                      </w:r>
                    </w:p>
                    <w:p w14:paraId="25DBFF28" w14:textId="77777777" w:rsidR="00FC5C3C" w:rsidRPr="00D11E5D" w:rsidRDefault="00FC5C3C" w:rsidP="00D11E5D">
                      <w:pPr>
                        <w:pStyle w:val="TableText"/>
                        <w:spacing w:after="0"/>
                        <w:rPr>
                          <w:sz w:val="20"/>
                        </w:rPr>
                      </w:pPr>
                      <w:r w:rsidRPr="00D11E5D">
                        <w:rPr>
                          <w:sz w:val="20"/>
                        </w:rPr>
                        <w:tab/>
                      </w:r>
                      <w:r w:rsidRPr="00D11E5D">
                        <w:rPr>
                          <w:sz w:val="20"/>
                        </w:rPr>
                        <w:tab/>
                        <w:t>…</w:t>
                      </w:r>
                    </w:p>
                    <w:p w14:paraId="03D8712F" w14:textId="77777777" w:rsidR="00FC5C3C" w:rsidRPr="00D11E5D" w:rsidRDefault="00FC5C3C" w:rsidP="00D11E5D">
                      <w:pPr>
                        <w:pStyle w:val="TableText"/>
                        <w:spacing w:after="0"/>
                        <w:rPr>
                          <w:sz w:val="20"/>
                        </w:rPr>
                      </w:pPr>
                      <w:r w:rsidRPr="00D11E5D">
                        <w:rPr>
                          <w:sz w:val="20"/>
                        </w:rPr>
                        <w:t>DOCUMENT</w:t>
                      </w:r>
                    </w:p>
                    <w:p w14:paraId="217ACEC6" w14:textId="5033EB88" w:rsidR="00FC5C3C" w:rsidRPr="00D11E5D" w:rsidRDefault="00FC5C3C" w:rsidP="00D11E5D">
                      <w:pPr>
                        <w:pStyle w:val="TableText"/>
                        <w:spacing w:after="0"/>
                        <w:rPr>
                          <w:sz w:val="20"/>
                        </w:rPr>
                      </w:pPr>
                      <w:r w:rsidRPr="00D11E5D">
                        <w:rPr>
                          <w:sz w:val="20"/>
                        </w:rPr>
                        <w:tab/>
                        <w:t>collection_document_inventory.</w:t>
                      </w:r>
                      <w:r>
                        <w:rPr>
                          <w:sz w:val="20"/>
                        </w:rPr>
                        <w:t>csv</w:t>
                      </w:r>
                    </w:p>
                    <w:p w14:paraId="7F5B4C54" w14:textId="77777777" w:rsidR="00FC5C3C" w:rsidRPr="00D11E5D" w:rsidRDefault="00FC5C3C" w:rsidP="00D11E5D">
                      <w:pPr>
                        <w:pStyle w:val="TableText"/>
                        <w:spacing w:after="0"/>
                        <w:rPr>
                          <w:sz w:val="20"/>
                        </w:rPr>
                      </w:pPr>
                      <w:r w:rsidRPr="00D11E5D">
                        <w:rPr>
                          <w:sz w:val="20"/>
                        </w:rPr>
                        <w:tab/>
                        <w:t>collection_document_inventory.xml</w:t>
                      </w:r>
                    </w:p>
                    <w:p w14:paraId="6C8C40E1" w14:textId="77777777" w:rsidR="00FC5C3C" w:rsidRPr="00D11E5D" w:rsidRDefault="00FC5C3C" w:rsidP="00D11E5D">
                      <w:pPr>
                        <w:pStyle w:val="TableText"/>
                        <w:spacing w:after="0"/>
                        <w:rPr>
                          <w:sz w:val="20"/>
                        </w:rPr>
                      </w:pPr>
                      <w:r w:rsidRPr="00D11E5D">
                        <w:rPr>
                          <w:sz w:val="20"/>
                        </w:rPr>
                        <w:tab/>
                        <w:t>errata.txt</w:t>
                      </w:r>
                    </w:p>
                    <w:p w14:paraId="5BA1D612" w14:textId="77777777" w:rsidR="00FC5C3C" w:rsidRPr="00D11E5D" w:rsidRDefault="00FC5C3C" w:rsidP="00D11E5D">
                      <w:pPr>
                        <w:pStyle w:val="TableText"/>
                        <w:spacing w:after="0"/>
                        <w:rPr>
                          <w:sz w:val="20"/>
                        </w:rPr>
                      </w:pPr>
                      <w:r w:rsidRPr="00D11E5D">
                        <w:rPr>
                          <w:sz w:val="20"/>
                        </w:rPr>
                        <w:tab/>
                        <w:t>errata.xml</w:t>
                      </w:r>
                    </w:p>
                    <w:p w14:paraId="6A9E64C0" w14:textId="77777777" w:rsidR="00FC5C3C" w:rsidRPr="00D11E5D" w:rsidRDefault="00FC5C3C" w:rsidP="00D11E5D">
                      <w:pPr>
                        <w:pStyle w:val="TableText"/>
                        <w:spacing w:after="0"/>
                        <w:rPr>
                          <w:sz w:val="20"/>
                        </w:rPr>
                      </w:pPr>
                      <w:r w:rsidRPr="00D11E5D">
                        <w:rPr>
                          <w:sz w:val="20"/>
                        </w:rPr>
                        <w:tab/>
                        <w:t>userguide.pdf</w:t>
                      </w:r>
                    </w:p>
                    <w:p w14:paraId="598C0F63" w14:textId="77777777" w:rsidR="00FC5C3C" w:rsidRPr="00D11E5D" w:rsidRDefault="00FC5C3C" w:rsidP="00D11E5D">
                      <w:pPr>
                        <w:pStyle w:val="TableText"/>
                        <w:spacing w:after="0"/>
                        <w:rPr>
                          <w:sz w:val="20"/>
                        </w:rPr>
                      </w:pPr>
                      <w:r w:rsidRPr="00D11E5D">
                        <w:rPr>
                          <w:sz w:val="20"/>
                        </w:rPr>
                        <w:tab/>
                        <w:t>userguide.xml</w:t>
                      </w:r>
                    </w:p>
                    <w:p w14:paraId="47C2EB07" w14:textId="75D00D2F" w:rsidR="00FC5C3C" w:rsidRPr="00D11E5D" w:rsidRDefault="00FC5C3C" w:rsidP="00D11E5D">
                      <w:pPr>
                        <w:pStyle w:val="TableText"/>
                        <w:spacing w:after="0"/>
                        <w:rPr>
                          <w:sz w:val="20"/>
                        </w:rPr>
                      </w:pPr>
                    </w:p>
                  </w:txbxContent>
                </v:textbox>
                <w10:wrap type="topAndBottom" anchorx="margin"/>
              </v:shape>
            </w:pict>
          </mc:Fallback>
        </mc:AlternateContent>
      </w:r>
    </w:p>
    <w:p w14:paraId="39F2CC41" w14:textId="5AF58C47" w:rsidR="00F2490F" w:rsidRDefault="00F2490F" w:rsidP="004A661E">
      <w:pPr>
        <w:pStyle w:val="BodyText"/>
      </w:pPr>
      <w:r>
        <w:t>It</w:t>
      </w:r>
      <w:r w:rsidR="001C5B6D">
        <w:t>’</w:t>
      </w:r>
      <w:r>
        <w:t xml:space="preserve">s worth repeating that </w:t>
      </w:r>
      <w:r w:rsidR="00927466">
        <w:t xml:space="preserve">a context </w:t>
      </w:r>
      <w:r>
        <w:t xml:space="preserve">collection is not required. If your bundle has not introduced any new context products to PDS4 (see Section </w:t>
      </w:r>
      <w:fldSimple w:instr=" REF _Ref470012628 \n ">
        <w:r w:rsidR="00716D63">
          <w:t>9</w:t>
        </w:r>
      </w:fldSimple>
      <w:r>
        <w:t xml:space="preserve">), there is no reason to include a context collection. Even if your bundle does require new context products, they may be delivered separately to the PDS Engineering Node, as negotiated with your consulting node. See the </w:t>
      </w:r>
      <w:r>
        <w:rPr>
          <w:i/>
        </w:rPr>
        <w:t>Standards Reference</w:t>
      </w:r>
      <w:r>
        <w:t xml:space="preserve"> </w:t>
      </w:r>
      <w:r w:rsidR="0012587D">
        <w:t>Section</w:t>
      </w:r>
      <w:r>
        <w:t xml:space="preserve"> 8B.3. If you do include a context product collection in your bundle, the products should be listed in the context collection inventory table as secondary products. They are </w:t>
      </w:r>
      <w:r w:rsidR="00573DA9">
        <w:t xml:space="preserve">always </w:t>
      </w:r>
      <w:r>
        <w:t>primary products in the PDS4 master context bundle.</w:t>
      </w:r>
    </w:p>
    <w:p w14:paraId="42D1B57D" w14:textId="20780F0A" w:rsidR="00142882" w:rsidRPr="00F2490F" w:rsidRDefault="00142882" w:rsidP="004A661E">
      <w:pPr>
        <w:pStyle w:val="BodyText"/>
      </w:pPr>
      <w:r>
        <w:lastRenderedPageBreak/>
        <w:t>When you have built your bundle</w:t>
      </w:r>
      <w:r w:rsidR="001C5B6D">
        <w:t>’</w:t>
      </w:r>
      <w:r>
        <w:t xml:space="preserve">s directory structure, you may populate it with the files that belong in each directory, and update the collection inventory tables accordingly. When all the pieces are in place you can then validate the bundle. This is discussed in Section </w:t>
      </w:r>
      <w:fldSimple w:instr=" REF _Ref473556200 \r ">
        <w:r w:rsidR="00716D63">
          <w:t>11</w:t>
        </w:r>
      </w:fldSimple>
      <w:r>
        <w:t xml:space="preserve">, </w:t>
      </w:r>
      <w:fldSimple w:instr=" REF _Ref473556200 ">
        <w:r w:rsidR="00716D63" w:rsidRPr="00CB3659">
          <w:t>Archive Validation</w:t>
        </w:r>
      </w:fldSimple>
      <w:r>
        <w:t xml:space="preserve">. </w:t>
      </w:r>
    </w:p>
    <w:p w14:paraId="2127D679" w14:textId="77777777" w:rsidR="00673579" w:rsidRDefault="00673579" w:rsidP="00ED7468">
      <w:pPr>
        <w:pStyle w:val="BodyText"/>
      </w:pPr>
      <w:bookmarkStart w:id="199" w:name="_Ref471391706"/>
      <w:r>
        <w:br w:type="page"/>
      </w:r>
    </w:p>
    <w:p w14:paraId="7E13B80E" w14:textId="3FCC3E50" w:rsidR="00226455" w:rsidRDefault="002D69BB" w:rsidP="00F11812">
      <w:pPr>
        <w:pStyle w:val="Heading1"/>
        <w:numPr>
          <w:ilvl w:val="0"/>
          <w:numId w:val="28"/>
        </w:numPr>
      </w:pPr>
      <w:bookmarkStart w:id="200" w:name="_Ref473556200"/>
      <w:bookmarkStart w:id="201" w:name="_Toc6499004"/>
      <w:r w:rsidRPr="00CB3659">
        <w:lastRenderedPageBreak/>
        <w:t>Archive V</w:t>
      </w:r>
      <w:r w:rsidR="00226455" w:rsidRPr="00CB3659">
        <w:t>alidation</w:t>
      </w:r>
      <w:bookmarkEnd w:id="196"/>
      <w:bookmarkEnd w:id="199"/>
      <w:bookmarkEnd w:id="200"/>
      <w:bookmarkEnd w:id="201"/>
    </w:p>
    <w:p w14:paraId="7A792554" w14:textId="38E5B9F7" w:rsidR="007F4668" w:rsidRDefault="007F4668" w:rsidP="007F4668">
      <w:pPr>
        <w:pStyle w:val="BodyText"/>
      </w:pPr>
      <w:r>
        <w:t xml:space="preserve">Archives submitted to PDS must be shown to be valid before they can be accepted. Validation means ensuring that the archive is complete, internally consistent, and consistent with other PDS archives and that the products in the archive are documented, correctly labeled, and error-free. </w:t>
      </w:r>
    </w:p>
    <w:p w14:paraId="546C613F" w14:textId="55CD2337" w:rsidR="007F4668" w:rsidRDefault="007F4668" w:rsidP="007F4668">
      <w:pPr>
        <w:pStyle w:val="BodyText"/>
      </w:pPr>
      <w:r>
        <w:t xml:space="preserve">The PDS node that receives your delivery will perform most of these validation checks (except for science validation, as explained in Section </w:t>
      </w:r>
      <w:fldSimple w:instr=" REF _Ref474419879 \r ">
        <w:r w:rsidR="00716D63">
          <w:t>11.3</w:t>
        </w:r>
      </w:fldSimple>
      <w:r>
        <w:t>). If errors are found, you will have to correct them and re-deliver. It’s best to run the PDS-supplied validation tools on your bundles before delivering them in order to avoid last-minute corrections.</w:t>
      </w:r>
    </w:p>
    <w:p w14:paraId="5588DA0F" w14:textId="19278275" w:rsidR="00226455" w:rsidRDefault="006E7BCD" w:rsidP="00F11812">
      <w:pPr>
        <w:pStyle w:val="Heading2"/>
        <w:numPr>
          <w:ilvl w:val="1"/>
          <w:numId w:val="28"/>
        </w:numPr>
      </w:pPr>
      <w:bookmarkStart w:id="202" w:name="_Ref474491254"/>
      <w:bookmarkStart w:id="203" w:name="_Ref474491263"/>
      <w:bookmarkStart w:id="204" w:name="_Toc6499005"/>
      <w:r>
        <w:t xml:space="preserve">Label </w:t>
      </w:r>
      <w:r w:rsidR="00815D77" w:rsidRPr="00CB3659">
        <w:t>Validation</w:t>
      </w:r>
      <w:bookmarkEnd w:id="202"/>
      <w:bookmarkEnd w:id="203"/>
      <w:bookmarkEnd w:id="204"/>
    </w:p>
    <w:p w14:paraId="4150D0A1" w14:textId="77B74394" w:rsidR="00920017" w:rsidRPr="00267725" w:rsidRDefault="008A6571" w:rsidP="00920017">
      <w:r>
        <w:t>T</w:t>
      </w:r>
      <w:r w:rsidR="00920017" w:rsidRPr="00267725">
        <w:t xml:space="preserve">o be </w:t>
      </w:r>
      <w:r w:rsidR="00920017">
        <w:t xml:space="preserve">compliant </w:t>
      </w:r>
      <w:r w:rsidR="00920017" w:rsidRPr="00267725">
        <w:t xml:space="preserve">with PDS4 standards </w:t>
      </w:r>
      <w:r w:rsidR="00920017">
        <w:t xml:space="preserve">an XML label </w:t>
      </w:r>
      <w:r w:rsidR="00920017" w:rsidRPr="00267725">
        <w:t>must:</w:t>
      </w:r>
    </w:p>
    <w:p w14:paraId="54608F7F" w14:textId="64EA19BC" w:rsidR="00920017" w:rsidRDefault="00920017" w:rsidP="00F11812">
      <w:pPr>
        <w:numPr>
          <w:ilvl w:val="0"/>
          <w:numId w:val="30"/>
        </w:numPr>
        <w:spacing w:after="0"/>
      </w:pPr>
      <w:r>
        <w:t>Be both semantically and syntactically correct.</w:t>
      </w:r>
    </w:p>
    <w:p w14:paraId="03EA30B8" w14:textId="4A5BBA24" w:rsidR="00920017" w:rsidRDefault="00920017" w:rsidP="00F11812">
      <w:pPr>
        <w:numPr>
          <w:ilvl w:val="0"/>
          <w:numId w:val="30"/>
        </w:numPr>
        <w:spacing w:after="0"/>
      </w:pPr>
      <w:r>
        <w:t>Be compliant both in content and in referential integrity.</w:t>
      </w:r>
    </w:p>
    <w:p w14:paraId="176DE144" w14:textId="7D0EAE77" w:rsidR="00920017" w:rsidRDefault="00920017" w:rsidP="00F11812">
      <w:pPr>
        <w:numPr>
          <w:ilvl w:val="0"/>
          <w:numId w:val="30"/>
        </w:numPr>
        <w:spacing w:after="0"/>
      </w:pPr>
      <w:r>
        <w:t>B</w:t>
      </w:r>
      <w:r w:rsidRPr="00267725">
        <w:t>e compliant with the class and attribute structures defined by the PDS</w:t>
      </w:r>
      <w:r w:rsidR="007F4668">
        <w:t>4</w:t>
      </w:r>
      <w:r w:rsidRPr="00267725">
        <w:t xml:space="preserve"> </w:t>
      </w:r>
      <w:r w:rsidR="007F4668">
        <w:t xml:space="preserve">common </w:t>
      </w:r>
      <w:r>
        <w:t xml:space="preserve">schema </w:t>
      </w:r>
      <w:r w:rsidRPr="00267725">
        <w:t xml:space="preserve">and </w:t>
      </w:r>
      <w:r>
        <w:t xml:space="preserve">any </w:t>
      </w:r>
      <w:r w:rsidRPr="00267725">
        <w:t>relevant discipline</w:t>
      </w:r>
      <w:r>
        <w:t xml:space="preserve"> </w:t>
      </w:r>
      <w:r w:rsidRPr="00267725">
        <w:t xml:space="preserve">and mission </w:t>
      </w:r>
      <w:r>
        <w:t>dictionary schemas.</w:t>
      </w:r>
    </w:p>
    <w:p w14:paraId="6D67B748" w14:textId="0974D4AA" w:rsidR="00920017" w:rsidRDefault="00920017" w:rsidP="00F11812">
      <w:pPr>
        <w:numPr>
          <w:ilvl w:val="0"/>
          <w:numId w:val="30"/>
        </w:numPr>
        <w:spacing w:after="0"/>
      </w:pPr>
      <w:r>
        <w:t>B</w:t>
      </w:r>
      <w:r w:rsidRPr="00267725">
        <w:t>e compliant with the rules governing specific attributes and their values as set by the PDS</w:t>
      </w:r>
      <w:r>
        <w:t xml:space="preserve"> Schematron</w:t>
      </w:r>
      <w:r w:rsidRPr="00267725">
        <w:t xml:space="preserve"> </w:t>
      </w:r>
      <w:r>
        <w:t xml:space="preserve">files </w:t>
      </w:r>
      <w:r w:rsidRPr="00267725">
        <w:t xml:space="preserve">and </w:t>
      </w:r>
      <w:r>
        <w:t xml:space="preserve">any </w:t>
      </w:r>
      <w:r w:rsidRPr="00267725">
        <w:t xml:space="preserve">relevant discipline and mission </w:t>
      </w:r>
      <w:r>
        <w:t>Schematron files.</w:t>
      </w:r>
      <w:r w:rsidR="00FB255F">
        <w:t xml:space="preserve"> (See </w:t>
      </w:r>
      <w:fldSimple w:instr=" REF _Ref474491160 \r ">
        <w:r w:rsidR="0044127A">
          <w:t>Appendix I</w:t>
        </w:r>
      </w:fldSimple>
      <w:r w:rsidR="00FB255F">
        <w:t xml:space="preserve"> for more about validation using Schematron files.)</w:t>
      </w:r>
    </w:p>
    <w:p w14:paraId="3EEF2D3B" w14:textId="24D68F23" w:rsidR="00920017" w:rsidRDefault="00EB60EF" w:rsidP="00F11812">
      <w:pPr>
        <w:numPr>
          <w:ilvl w:val="0"/>
          <w:numId w:val="30"/>
        </w:numPr>
        <w:spacing w:after="0"/>
      </w:pPr>
      <w:r>
        <w:t xml:space="preserve">Properly describe the structure of the </w:t>
      </w:r>
      <w:r w:rsidR="008A6571">
        <w:t xml:space="preserve">digital </w:t>
      </w:r>
      <w:r>
        <w:t>objects.</w:t>
      </w:r>
    </w:p>
    <w:p w14:paraId="3E28D528" w14:textId="3F862C42" w:rsidR="006E7BCD" w:rsidRDefault="006E7BCD" w:rsidP="00F11812">
      <w:pPr>
        <w:pStyle w:val="Heading2"/>
        <w:numPr>
          <w:ilvl w:val="1"/>
          <w:numId w:val="28"/>
        </w:numPr>
      </w:pPr>
      <w:bookmarkStart w:id="205" w:name="_Toc6499006"/>
      <w:r>
        <w:t>Data Product Validation</w:t>
      </w:r>
      <w:bookmarkEnd w:id="205"/>
    </w:p>
    <w:p w14:paraId="75D55691" w14:textId="4046F2E4" w:rsidR="006E7BCD" w:rsidRDefault="006E7BCD" w:rsidP="006E7BCD">
      <w:r>
        <w:t>Validation against the schema</w:t>
      </w:r>
      <w:r w:rsidR="00CF7C99">
        <w:t>s</w:t>
      </w:r>
      <w:r>
        <w:t xml:space="preserve"> and Schematron files demonstrates only that a label is correctly formed and populated; it does not show that the label correctly describes its data product. You </w:t>
      </w:r>
      <w:r w:rsidR="00673579">
        <w:t xml:space="preserve">need to ensure </w:t>
      </w:r>
      <w:r>
        <w:t xml:space="preserve">that the data product can be read or displayed correctly using only the information in the label. For </w:t>
      </w:r>
      <w:r w:rsidR="00673579">
        <w:t xml:space="preserve">large </w:t>
      </w:r>
      <w:r>
        <w:t xml:space="preserve">deliveries it may be impractical to apply this test to every product, but you should at least do </w:t>
      </w:r>
      <w:r w:rsidR="000E4FC7">
        <w:t>spot checks</w:t>
      </w:r>
      <w:r>
        <w:t xml:space="preserve"> of each type</w:t>
      </w:r>
      <w:r w:rsidR="00B10007">
        <w:t xml:space="preserve"> of</w:t>
      </w:r>
      <w:r>
        <w:t xml:space="preserve"> product. This kin</w:t>
      </w:r>
      <w:r w:rsidR="00673579">
        <w:t xml:space="preserve">d of validation </w:t>
      </w:r>
      <w:r w:rsidR="00B10007">
        <w:t xml:space="preserve">needs to be </w:t>
      </w:r>
      <w:r w:rsidR="00673579">
        <w:t xml:space="preserve">done by the data provider, </w:t>
      </w:r>
      <w:r>
        <w:t xml:space="preserve">who </w:t>
      </w:r>
      <w:r w:rsidR="00673579">
        <w:t xml:space="preserve">knows what to expect in a data product and would be able to recognize an error caused by misreading the file. </w:t>
      </w:r>
      <w:r w:rsidR="007F4668">
        <w:t>The receiving PDS node will also do spot checks of the data.</w:t>
      </w:r>
    </w:p>
    <w:p w14:paraId="619D97CC" w14:textId="2088A0C3" w:rsidR="006E7BCD" w:rsidRDefault="00673579" w:rsidP="00920017">
      <w:r>
        <w:t>You may test your label</w:t>
      </w:r>
      <w:r w:rsidR="007F4668">
        <w:t>s</w:t>
      </w:r>
      <w:r>
        <w:t xml:space="preserve"> and data product</w:t>
      </w:r>
      <w:r w:rsidR="007F4668">
        <w:t>s</w:t>
      </w:r>
      <w:r>
        <w:t xml:space="preserve"> using PDS tools (see below) or </w:t>
      </w:r>
      <w:r w:rsidR="007F4668">
        <w:t xml:space="preserve">using </w:t>
      </w:r>
      <w:r w:rsidR="00685628">
        <w:t xml:space="preserve">your own label-reading </w:t>
      </w:r>
      <w:r>
        <w:t>software that you would normally use to work with the data. If your archive contains browse</w:t>
      </w:r>
      <w:r w:rsidR="00B10007">
        <w:t xml:space="preserve"> data, they may be useful</w:t>
      </w:r>
      <w:r>
        <w:t xml:space="preserve"> </w:t>
      </w:r>
      <w:r w:rsidR="00B10007">
        <w:t xml:space="preserve">for comparing </w:t>
      </w:r>
      <w:r>
        <w:t>to the observational data as a test to see if the latter are being read correctly.</w:t>
      </w:r>
    </w:p>
    <w:p w14:paraId="0E0C52FF" w14:textId="5A4BC527" w:rsidR="007F4668" w:rsidRDefault="007F4668" w:rsidP="00F11812">
      <w:pPr>
        <w:pStyle w:val="Heading2"/>
        <w:numPr>
          <w:ilvl w:val="1"/>
          <w:numId w:val="28"/>
        </w:numPr>
      </w:pPr>
      <w:bookmarkStart w:id="206" w:name="_Ref474419879"/>
      <w:bookmarkStart w:id="207" w:name="_Toc6499007"/>
      <w:r>
        <w:t>Science Validation</w:t>
      </w:r>
      <w:bookmarkEnd w:id="206"/>
      <w:bookmarkEnd w:id="207"/>
    </w:p>
    <w:p w14:paraId="348C1994" w14:textId="5DDCC451" w:rsidR="007F4668" w:rsidRPr="007F4668" w:rsidRDefault="007F4668" w:rsidP="007F4668">
      <w:pPr>
        <w:pStyle w:val="BodyText"/>
      </w:pPr>
      <w:r>
        <w:t xml:space="preserve">Science validation means checking that the data products in your archive contain the data you expect them to contain. This can be done by spot checking products, as just mentioned, but the best way to validate the science content of your data is to use the products. That is, the products that go into the archive should be </w:t>
      </w:r>
      <w:r w:rsidRPr="007F4668">
        <w:rPr>
          <w:i/>
        </w:rPr>
        <w:t>the same products that you use for research</w:t>
      </w:r>
      <w:r>
        <w:t xml:space="preserve">, so that you are likely to uncover any anomalies in them in the course of your </w:t>
      </w:r>
      <w:r w:rsidR="00DF106B">
        <w:t>science analysis</w:t>
      </w:r>
      <w:r>
        <w:t xml:space="preserve">. This kind of validation can be performed only by the scientist providing the data. PDS personnel </w:t>
      </w:r>
      <w:r w:rsidR="00573DA9">
        <w:t xml:space="preserve">might </w:t>
      </w:r>
      <w:r>
        <w:t xml:space="preserve">not </w:t>
      </w:r>
      <w:r w:rsidR="00573DA9">
        <w:t xml:space="preserve">use your </w:t>
      </w:r>
      <w:r>
        <w:t xml:space="preserve">data products in a research environment. </w:t>
      </w:r>
    </w:p>
    <w:p w14:paraId="5613814D" w14:textId="4C611C12" w:rsidR="007454ED" w:rsidRDefault="007454ED" w:rsidP="00F11812">
      <w:pPr>
        <w:pStyle w:val="Heading2"/>
        <w:numPr>
          <w:ilvl w:val="1"/>
          <w:numId w:val="28"/>
        </w:numPr>
      </w:pPr>
      <w:bookmarkStart w:id="208" w:name="_Toc6499008"/>
      <w:r>
        <w:lastRenderedPageBreak/>
        <w:t>Archive Validation</w:t>
      </w:r>
      <w:bookmarkEnd w:id="208"/>
    </w:p>
    <w:p w14:paraId="0BC0CEC4" w14:textId="7628C9BF" w:rsidR="007F4668" w:rsidRDefault="007F4668" w:rsidP="00920017">
      <w:r>
        <w:t>The archive as a whole must be complete, internally co</w:t>
      </w:r>
      <w:r w:rsidR="00FB4B65">
        <w:t xml:space="preserve">nsistent, and consistent with other PDS archives. To be complete, it must have all the products, collections, and bundles that it should have according to </w:t>
      </w:r>
      <w:r w:rsidR="00E878AF">
        <w:t xml:space="preserve">both </w:t>
      </w:r>
      <w:r w:rsidR="00FB4B65">
        <w:t>its documentatio</w:t>
      </w:r>
      <w:r w:rsidR="00D0584F">
        <w:t xml:space="preserve">n and </w:t>
      </w:r>
      <w:r w:rsidR="00E878AF">
        <w:t xml:space="preserve">also </w:t>
      </w:r>
      <w:r w:rsidR="00D0584F">
        <w:t xml:space="preserve">the peer review results. </w:t>
      </w:r>
      <w:r w:rsidR="00FB4B65">
        <w:t>Of course, a mission-based archive that accumulates over many deliveries may not be complete until the end of the mission, but the products, collections, and bundles expected for a partic</w:t>
      </w:r>
      <w:r w:rsidR="00D0584F">
        <w:t>ular delivery must be complete.</w:t>
      </w:r>
    </w:p>
    <w:p w14:paraId="7590D574" w14:textId="4C4CBDE6" w:rsidR="00FB4B65" w:rsidRDefault="00FB4B65" w:rsidP="00920017">
      <w:r>
        <w:t xml:space="preserve">To be internally consistent, all products must belong to at least one collection and must be listed in the collection’s inventory. All collections must belong to at least one bundle and must be listed in the bundle label. LIDVIDs must be correctly formed and unique. </w:t>
      </w:r>
    </w:p>
    <w:p w14:paraId="3736CC6A" w14:textId="0C446233" w:rsidR="00FB4B65" w:rsidRDefault="00FB4B65" w:rsidP="00920017">
      <w:r>
        <w:t xml:space="preserve">To be consistent with other PDS archives, internal references must lead to documents and context products that actually exist. </w:t>
      </w:r>
    </w:p>
    <w:p w14:paraId="7E225DB8" w14:textId="66991743" w:rsidR="00226455" w:rsidRDefault="002D69BB" w:rsidP="00F11812">
      <w:pPr>
        <w:pStyle w:val="Heading2"/>
        <w:numPr>
          <w:ilvl w:val="1"/>
          <w:numId w:val="28"/>
        </w:numPr>
      </w:pPr>
      <w:bookmarkStart w:id="209" w:name="_Ref473813578"/>
      <w:bookmarkStart w:id="210" w:name="_Ref472511991"/>
      <w:bookmarkStart w:id="211" w:name="_Toc6499009"/>
      <w:r w:rsidRPr="00CB3659">
        <w:t>Validation T</w:t>
      </w:r>
      <w:r w:rsidR="00226455" w:rsidRPr="00CB3659">
        <w:t>ools</w:t>
      </w:r>
      <w:bookmarkEnd w:id="209"/>
      <w:bookmarkEnd w:id="210"/>
      <w:bookmarkEnd w:id="211"/>
    </w:p>
    <w:p w14:paraId="79973753" w14:textId="1A1E428E" w:rsidR="00FE23B8" w:rsidRDefault="00FE23B8" w:rsidP="00F11812">
      <w:pPr>
        <w:pStyle w:val="Heading3"/>
        <w:numPr>
          <w:ilvl w:val="2"/>
          <w:numId w:val="28"/>
        </w:numPr>
      </w:pPr>
      <w:bookmarkStart w:id="212" w:name="_Toc6499010"/>
      <w:r>
        <w:t>XML</w:t>
      </w:r>
      <w:r w:rsidR="007454ED">
        <w:t xml:space="preserve">-Aware </w:t>
      </w:r>
      <w:r>
        <w:t>Editors</w:t>
      </w:r>
      <w:bookmarkEnd w:id="212"/>
    </w:p>
    <w:p w14:paraId="7CB1D0E7" w14:textId="5DC355B0" w:rsidR="00FB4B65" w:rsidRPr="00FB4B65" w:rsidRDefault="00FB4B65" w:rsidP="00FB4B65">
      <w:pPr>
        <w:pStyle w:val="BodyText"/>
      </w:pPr>
      <w:r>
        <w:t xml:space="preserve">The best way to ensure a valid label is to use an XML-aware editor (see Section </w:t>
      </w:r>
      <w:fldSimple w:instr=" REF _Ref473817075 \r ">
        <w:r w:rsidR="00716D63">
          <w:t>6.4.1</w:t>
        </w:r>
      </w:fldSimple>
      <w:r>
        <w:t>). These editors can show you at a glance where the label is not compliant with the schema</w:t>
      </w:r>
      <w:r w:rsidR="00CF7C99">
        <w:t>(</w:t>
      </w:r>
      <w:r>
        <w:t>s</w:t>
      </w:r>
      <w:r w:rsidR="00CF7C99">
        <w:t>)</w:t>
      </w:r>
      <w:r>
        <w:t xml:space="preserve">. This is useful as a first step in validation, but </w:t>
      </w:r>
      <w:r w:rsidR="00D0584F">
        <w:t>keep in mind</w:t>
      </w:r>
      <w:r>
        <w:t xml:space="preserve"> that </w:t>
      </w:r>
      <w:r w:rsidR="00A8432E">
        <w:t>XML-</w:t>
      </w:r>
      <w:r w:rsidR="0060445C">
        <w:t xml:space="preserve">aware editors </w:t>
      </w:r>
      <w:r>
        <w:t xml:space="preserve">validate </w:t>
      </w:r>
      <w:r w:rsidR="00A8432E">
        <w:t xml:space="preserve">only </w:t>
      </w:r>
      <w:r>
        <w:t>the contents of the label, not the data file.</w:t>
      </w:r>
    </w:p>
    <w:p w14:paraId="0BDEE447" w14:textId="72451451" w:rsidR="00FE23B8" w:rsidRDefault="003979EB" w:rsidP="00F11812">
      <w:pPr>
        <w:pStyle w:val="Heading3"/>
        <w:numPr>
          <w:ilvl w:val="2"/>
          <w:numId w:val="28"/>
        </w:numPr>
      </w:pPr>
      <w:bookmarkStart w:id="213" w:name="_Toc472952396"/>
      <w:bookmarkStart w:id="214" w:name="_Toc473813957"/>
      <w:bookmarkStart w:id="215" w:name="_Toc473889271"/>
      <w:bookmarkStart w:id="216" w:name="_Toc6499011"/>
      <w:bookmarkEnd w:id="213"/>
      <w:bookmarkEnd w:id="214"/>
      <w:bookmarkEnd w:id="215"/>
      <w:r>
        <w:t>The PDS4 Validat</w:t>
      </w:r>
      <w:r w:rsidR="00673579">
        <w:t>e</w:t>
      </w:r>
      <w:r>
        <w:t xml:space="preserve"> Tool</w:t>
      </w:r>
      <w:bookmarkEnd w:id="216"/>
    </w:p>
    <w:p w14:paraId="7EF538ED" w14:textId="3D8FA368" w:rsidR="00B10007" w:rsidRDefault="003979EB" w:rsidP="00B10007">
      <w:pPr>
        <w:pStyle w:val="BodyText"/>
      </w:pPr>
      <w:r>
        <w:t>The PDS4 Validat</w:t>
      </w:r>
      <w:r w:rsidR="00673579">
        <w:t>e</w:t>
      </w:r>
      <w:r>
        <w:t xml:space="preserve"> Tool is used for validating PDS4 product labels</w:t>
      </w:r>
      <w:r w:rsidR="00A8432E">
        <w:t>, collections and bundles</w:t>
      </w:r>
      <w:r>
        <w:t xml:space="preserve">. </w:t>
      </w:r>
      <w:r w:rsidR="00B10007" w:rsidRPr="00B10007">
        <w:t xml:space="preserve"> </w:t>
      </w:r>
      <w:r w:rsidR="00B10007">
        <w:t xml:space="preserve">It can be found here:  </w:t>
      </w:r>
    </w:p>
    <w:p w14:paraId="659EA414" w14:textId="639BBA54" w:rsidR="003979EB" w:rsidRDefault="00CF79BC" w:rsidP="00B10007">
      <w:pPr>
        <w:pStyle w:val="BodyText"/>
      </w:pPr>
      <w:hyperlink r:id="rId56" w:history="1">
        <w:r w:rsidR="004A1659">
          <w:rPr>
            <w:rStyle w:val="Hyperlink"/>
          </w:rPr>
          <w:t>https://pds.nasa.gov</w:t>
        </w:r>
        <w:r w:rsidR="00B10007" w:rsidRPr="00536F63">
          <w:rPr>
            <w:rStyle w:val="Hyperlink"/>
          </w:rPr>
          <w:t>/pds4/software/validate</w:t>
        </w:r>
      </w:hyperlink>
    </w:p>
    <w:p w14:paraId="3C41446F" w14:textId="40B1194A" w:rsidR="00A8432E" w:rsidRDefault="00A8432E" w:rsidP="003979EB">
      <w:pPr>
        <w:pStyle w:val="BodyText"/>
      </w:pPr>
      <w:r w:rsidRPr="00A8432E">
        <w:t>The</w:t>
      </w:r>
      <w:r>
        <w:t xml:space="preserve"> Validate Tool performs the following checks:</w:t>
      </w:r>
    </w:p>
    <w:p w14:paraId="6AC91ED7" w14:textId="0D384EE1" w:rsidR="00A8432E" w:rsidRDefault="00A8432E" w:rsidP="00F11812">
      <w:pPr>
        <w:pStyle w:val="BodyText"/>
        <w:numPr>
          <w:ilvl w:val="0"/>
          <w:numId w:val="53"/>
        </w:numPr>
      </w:pPr>
      <w:r>
        <w:t xml:space="preserve">Checks whether a label complies with the schemas and </w:t>
      </w:r>
      <w:r w:rsidR="00892E12">
        <w:t>S</w:t>
      </w:r>
      <w:r>
        <w:t>chematrons specified in its XML prolog and root tag</w:t>
      </w:r>
    </w:p>
    <w:p w14:paraId="0985856A" w14:textId="7A37C909" w:rsidR="00A8432E" w:rsidRDefault="00A8432E" w:rsidP="00F11812">
      <w:pPr>
        <w:pStyle w:val="BodyText"/>
        <w:numPr>
          <w:ilvl w:val="0"/>
          <w:numId w:val="53"/>
        </w:numPr>
      </w:pPr>
      <w:r>
        <w:t>Checks that files referenced in the label exist</w:t>
      </w:r>
    </w:p>
    <w:p w14:paraId="625BE39C" w14:textId="2BB78566" w:rsidR="00A8432E" w:rsidRDefault="00A8432E" w:rsidP="00F11812">
      <w:pPr>
        <w:pStyle w:val="BodyText"/>
        <w:numPr>
          <w:ilvl w:val="0"/>
          <w:numId w:val="53"/>
        </w:numPr>
      </w:pPr>
      <w:r>
        <w:t>Checks that file names in the label have the same case as the actual file names</w:t>
      </w:r>
    </w:p>
    <w:p w14:paraId="492857A7" w14:textId="3E54CC7B" w:rsidR="00A8432E" w:rsidRDefault="00A8432E" w:rsidP="00F11812">
      <w:pPr>
        <w:pStyle w:val="BodyText"/>
        <w:numPr>
          <w:ilvl w:val="0"/>
          <w:numId w:val="53"/>
        </w:numPr>
      </w:pPr>
      <w:r>
        <w:t>Checks that file checksums in the label, if any, match the actual file checksums</w:t>
      </w:r>
    </w:p>
    <w:p w14:paraId="5E034401" w14:textId="620F37AD" w:rsidR="00A8432E" w:rsidRDefault="00A8432E" w:rsidP="00F11812">
      <w:pPr>
        <w:pStyle w:val="BodyText"/>
        <w:numPr>
          <w:ilvl w:val="0"/>
          <w:numId w:val="53"/>
        </w:numPr>
      </w:pPr>
      <w:r>
        <w:t xml:space="preserve">Checks that file checksums in the Checksum file, if any, match the actual file checksums </w:t>
      </w:r>
    </w:p>
    <w:p w14:paraId="38976955" w14:textId="4643BE84" w:rsidR="00A8432E" w:rsidRDefault="00A8432E" w:rsidP="00F11812">
      <w:pPr>
        <w:pStyle w:val="BodyText"/>
        <w:numPr>
          <w:ilvl w:val="0"/>
          <w:numId w:val="53"/>
        </w:numPr>
      </w:pPr>
      <w:r>
        <w:t>Checks the referential integrity of LIDs and LIDVIDs, including</w:t>
      </w:r>
    </w:p>
    <w:p w14:paraId="32551C94" w14:textId="1EE7266E" w:rsidR="00A8432E" w:rsidRDefault="00A8432E" w:rsidP="00F11812">
      <w:pPr>
        <w:pStyle w:val="BodyText"/>
        <w:numPr>
          <w:ilvl w:val="1"/>
          <w:numId w:val="53"/>
        </w:numPr>
      </w:pPr>
      <w:r>
        <w:t>Is the LID valid?</w:t>
      </w:r>
    </w:p>
    <w:p w14:paraId="24B9FB0A" w14:textId="58AA3011" w:rsidR="00A8432E" w:rsidRDefault="00A8432E" w:rsidP="00F11812">
      <w:pPr>
        <w:pStyle w:val="BodyText"/>
        <w:numPr>
          <w:ilvl w:val="1"/>
          <w:numId w:val="53"/>
        </w:numPr>
      </w:pPr>
      <w:r>
        <w:t>Is the LID listed in the collection inventory product?</w:t>
      </w:r>
    </w:p>
    <w:p w14:paraId="03095B55" w14:textId="62731772" w:rsidR="00A8432E" w:rsidRDefault="00A8432E" w:rsidP="00F11812">
      <w:pPr>
        <w:pStyle w:val="BodyText"/>
        <w:numPr>
          <w:ilvl w:val="1"/>
          <w:numId w:val="53"/>
        </w:numPr>
      </w:pPr>
      <w:r>
        <w:t>Are all LIDs listed in the collection inventory present in the collection?</w:t>
      </w:r>
    </w:p>
    <w:p w14:paraId="189F66A2" w14:textId="378F9888" w:rsidR="00A8432E" w:rsidRDefault="00BD0624" w:rsidP="00F11812">
      <w:pPr>
        <w:pStyle w:val="BodyText"/>
        <w:numPr>
          <w:ilvl w:val="1"/>
          <w:numId w:val="53"/>
        </w:numPr>
      </w:pPr>
      <w:r>
        <w:t>For a collection product LID:</w:t>
      </w:r>
      <w:r w:rsidR="00A8432E">
        <w:t xml:space="preserve"> is it listed in the bundle </w:t>
      </w:r>
      <w:r w:rsidR="00892E12">
        <w:t>label</w:t>
      </w:r>
      <w:r w:rsidR="00A8432E">
        <w:t>?</w:t>
      </w:r>
    </w:p>
    <w:p w14:paraId="1402D532" w14:textId="2D0C55A3" w:rsidR="00A8432E" w:rsidRDefault="00A8432E" w:rsidP="00F11812">
      <w:pPr>
        <w:pStyle w:val="BodyText"/>
        <w:numPr>
          <w:ilvl w:val="1"/>
          <w:numId w:val="53"/>
        </w:numPr>
      </w:pPr>
      <w:r>
        <w:lastRenderedPageBreak/>
        <w:t xml:space="preserve">Are all collection product LIDs listed in the bundle </w:t>
      </w:r>
      <w:r w:rsidR="00892E12">
        <w:t xml:space="preserve">label </w:t>
      </w:r>
      <w:r>
        <w:t>present in the bundle?</w:t>
      </w:r>
    </w:p>
    <w:p w14:paraId="2E13470E" w14:textId="26A01DC3" w:rsidR="00A8432E" w:rsidRDefault="00A8432E" w:rsidP="00565DFB">
      <w:pPr>
        <w:pStyle w:val="BodyText"/>
      </w:pPr>
    </w:p>
    <w:p w14:paraId="2CB137D6" w14:textId="34368452" w:rsidR="00EE69C5" w:rsidRPr="00A949F0" w:rsidRDefault="00BD0624" w:rsidP="003979EB">
      <w:pPr>
        <w:pStyle w:val="BodyText"/>
      </w:pPr>
      <w:r>
        <w:t>Currently the Validate Tool does not check that the label correctly describes the contents of the data file.</w:t>
      </w:r>
    </w:p>
    <w:p w14:paraId="622664CB" w14:textId="68F37FB5" w:rsidR="00673579" w:rsidRPr="00B83F64" w:rsidRDefault="00B10007" w:rsidP="00F11812">
      <w:pPr>
        <w:pStyle w:val="Heading3"/>
        <w:numPr>
          <w:ilvl w:val="2"/>
          <w:numId w:val="28"/>
        </w:numPr>
      </w:pPr>
      <w:bookmarkStart w:id="217" w:name="_Toc6499012"/>
      <w:r w:rsidRPr="000A5DFA">
        <w:t>The Small Bodies Node PDS4 Viewer</w:t>
      </w:r>
      <w:r w:rsidR="00FB4B65">
        <w:t xml:space="preserve"> and Other Tools</w:t>
      </w:r>
      <w:bookmarkEnd w:id="217"/>
    </w:p>
    <w:p w14:paraId="30136607" w14:textId="7DE2CEE5" w:rsidR="00FB4B65" w:rsidRDefault="00FB4B65" w:rsidP="003979EB">
      <w:pPr>
        <w:pStyle w:val="BodyText"/>
      </w:pPr>
      <w:r>
        <w:t xml:space="preserve">The Small Bodies Node maintains a </w:t>
      </w:r>
      <w:r w:rsidR="009F5187">
        <w:t xml:space="preserve">set of tools for reading and manipulating PDS4-labeled data at </w:t>
      </w:r>
      <w:hyperlink r:id="rId57" w:history="1">
        <w:r w:rsidR="009F5187" w:rsidRPr="00EF3301">
          <w:rPr>
            <w:rStyle w:val="Hyperlink"/>
          </w:rPr>
          <w:t>http://sbn.astro.umd.edu/tools/tools_readPDS.shtml</w:t>
        </w:r>
      </w:hyperlink>
      <w:r w:rsidR="009F5187">
        <w:t xml:space="preserve">. While most of the tools are intended for use by programmers, the set also includes the PDS4 Viewer, a standalone program that reads and displays PDS4 images, tables, spectra and arrays, at </w:t>
      </w:r>
      <w:hyperlink r:id="rId58" w:history="1">
        <w:r w:rsidR="009F5187" w:rsidRPr="00EF3301">
          <w:rPr>
            <w:rStyle w:val="Hyperlink"/>
          </w:rPr>
          <w:t>http://sbndev.astro.umd.edu/wiki/PDS4_Viewer</w:t>
        </w:r>
      </w:hyperlink>
      <w:r w:rsidR="009F5187">
        <w:t>. This tool can be useful for verifying that a label correctly describes its data object.</w:t>
      </w:r>
    </w:p>
    <w:p w14:paraId="732D5330" w14:textId="2221B0D8" w:rsidR="00B10007" w:rsidRDefault="00D0584F" w:rsidP="00F11812">
      <w:pPr>
        <w:pStyle w:val="Heading3"/>
        <w:numPr>
          <w:ilvl w:val="2"/>
          <w:numId w:val="28"/>
        </w:numPr>
      </w:pPr>
      <w:bookmarkStart w:id="218" w:name="_Toc6499013"/>
      <w:r>
        <w:t>The PDS</w:t>
      </w:r>
      <w:r w:rsidR="00B10007">
        <w:t xml:space="preserve"> Transform Tool</w:t>
      </w:r>
      <w:bookmarkEnd w:id="218"/>
    </w:p>
    <w:p w14:paraId="483A9617" w14:textId="5176E9DE" w:rsidR="009F5187" w:rsidRDefault="00D0584F" w:rsidP="00D0584F">
      <w:pPr>
        <w:pStyle w:val="BodyText"/>
        <w:tabs>
          <w:tab w:val="left" w:pos="2955"/>
        </w:tabs>
      </w:pPr>
      <w:r>
        <w:t xml:space="preserve">The PDS Transform Tool converts PDS3 and PDS4 labels and data into other formats, including JPEG, GIF, PNG, TIFF, and others. </w:t>
      </w:r>
    </w:p>
    <w:p w14:paraId="43A3F1A2" w14:textId="4F95EA85" w:rsidR="00B10007" w:rsidRDefault="00CF79BC" w:rsidP="003979EB">
      <w:pPr>
        <w:pStyle w:val="BodyText"/>
      </w:pPr>
      <w:hyperlink r:id="rId59" w:history="1">
        <w:r w:rsidR="00B10007" w:rsidRPr="00D51131">
          <w:rPr>
            <w:rStyle w:val="Hyperlink"/>
          </w:rPr>
          <w:t>https://pds.nasa.gov/pds4/software/transform/</w:t>
        </w:r>
      </w:hyperlink>
    </w:p>
    <w:p w14:paraId="0729BD7C" w14:textId="6756F139" w:rsidR="00B10007" w:rsidRDefault="00B10007" w:rsidP="00F11812">
      <w:pPr>
        <w:pStyle w:val="Heading3"/>
        <w:numPr>
          <w:ilvl w:val="2"/>
          <w:numId w:val="28"/>
        </w:numPr>
      </w:pPr>
      <w:bookmarkStart w:id="219" w:name="_Toc6499014"/>
      <w:r>
        <w:t>Other Tools Maintained by PDS</w:t>
      </w:r>
      <w:bookmarkEnd w:id="219"/>
    </w:p>
    <w:p w14:paraId="11C7B2A9" w14:textId="684822F2" w:rsidR="003979EB" w:rsidRDefault="00B10007">
      <w:pPr>
        <w:pStyle w:val="BodyText"/>
      </w:pPr>
      <w:r>
        <w:t xml:space="preserve">Other label-reading tools maintained by the PDS Engineering Node include software libraries, </w:t>
      </w:r>
      <w:r w:rsidR="006C038C">
        <w:t xml:space="preserve">which </w:t>
      </w:r>
      <w:r w:rsidR="003979EB">
        <w:t xml:space="preserve">can be found here:  </w:t>
      </w:r>
    </w:p>
    <w:p w14:paraId="7B92058A" w14:textId="3271967A" w:rsidR="003979EB" w:rsidRDefault="00CF79BC" w:rsidP="003979EB">
      <w:pPr>
        <w:pStyle w:val="BodyText"/>
      </w:pPr>
      <w:hyperlink r:id="rId60" w:history="1">
        <w:r w:rsidR="004A1659">
          <w:rPr>
            <w:rStyle w:val="Hyperlink"/>
          </w:rPr>
          <w:t>https://pds.nasa.gov</w:t>
        </w:r>
        <w:r w:rsidR="00B10007" w:rsidRPr="00D51131">
          <w:rPr>
            <w:rStyle w:val="Hyperlink"/>
          </w:rPr>
          <w:t>/pds4/software/</w:t>
        </w:r>
      </w:hyperlink>
      <w:r w:rsidR="00B10007">
        <w:t xml:space="preserve"> </w:t>
      </w:r>
    </w:p>
    <w:p w14:paraId="41487586" w14:textId="62B9099E" w:rsidR="00B10007" w:rsidRDefault="00B10007" w:rsidP="00F11812">
      <w:pPr>
        <w:pStyle w:val="Heading3"/>
        <w:numPr>
          <w:ilvl w:val="2"/>
          <w:numId w:val="28"/>
        </w:numPr>
      </w:pPr>
      <w:bookmarkStart w:id="220" w:name="_Toc6499015"/>
      <w:r>
        <w:t>Tools Contributed by PDS Users</w:t>
      </w:r>
      <w:bookmarkEnd w:id="220"/>
      <w:r>
        <w:t xml:space="preserve"> </w:t>
      </w:r>
    </w:p>
    <w:p w14:paraId="13D16269" w14:textId="78B002D9" w:rsidR="00B10007" w:rsidRDefault="00B10007" w:rsidP="003979EB">
      <w:pPr>
        <w:pStyle w:val="BodyText"/>
      </w:pPr>
      <w:r>
        <w:t xml:space="preserve">PDS maintains a Tool Registry at </w:t>
      </w:r>
      <w:hyperlink r:id="rId61" w:history="1">
        <w:r w:rsidRPr="00D51131">
          <w:rPr>
            <w:rStyle w:val="Hyperlink"/>
          </w:rPr>
          <w:t>https://pds.nasa.gov/tools/tool-registry/</w:t>
        </w:r>
      </w:hyperlink>
      <w:r>
        <w:t xml:space="preserve"> to which PDS users may submit tools they have developed and download tools submitted by other users. Submissions to the Tool Registry are vetted by the PDS Engineering Node.  </w:t>
      </w:r>
    </w:p>
    <w:p w14:paraId="3BA65FA5" w14:textId="77777777" w:rsidR="00B10007" w:rsidRPr="00FE23B8" w:rsidRDefault="00B10007" w:rsidP="003979EB">
      <w:pPr>
        <w:pStyle w:val="BodyText"/>
      </w:pPr>
    </w:p>
    <w:p w14:paraId="131F8D28" w14:textId="77777777" w:rsidR="007170AB" w:rsidRDefault="007170AB">
      <w:pPr>
        <w:spacing w:after="160" w:line="259" w:lineRule="auto"/>
        <w:rPr>
          <w:rFonts w:asciiTheme="majorHAnsi" w:eastAsiaTheme="majorEastAsia" w:hAnsiTheme="majorHAnsi" w:cstheme="majorBidi"/>
          <w:sz w:val="32"/>
          <w:szCs w:val="32"/>
        </w:rPr>
      </w:pPr>
      <w:r>
        <w:br w:type="page"/>
      </w:r>
    </w:p>
    <w:p w14:paraId="077247BF" w14:textId="57026D14" w:rsidR="00226455" w:rsidRPr="00CB3659" w:rsidRDefault="002D69BB" w:rsidP="00F11812">
      <w:pPr>
        <w:pStyle w:val="Heading1"/>
        <w:numPr>
          <w:ilvl w:val="0"/>
          <w:numId w:val="28"/>
        </w:numPr>
      </w:pPr>
      <w:bookmarkStart w:id="221" w:name="_Ref471391232"/>
      <w:bookmarkStart w:id="222" w:name="_Ref471391720"/>
      <w:bookmarkStart w:id="223" w:name="_Toc6499016"/>
      <w:r w:rsidRPr="00CB3659">
        <w:lastRenderedPageBreak/>
        <w:t>Peer R</w:t>
      </w:r>
      <w:r w:rsidR="00226455" w:rsidRPr="00CB3659">
        <w:t>eview</w:t>
      </w:r>
      <w:bookmarkEnd w:id="221"/>
      <w:bookmarkEnd w:id="222"/>
      <w:bookmarkEnd w:id="223"/>
    </w:p>
    <w:p w14:paraId="46370D14" w14:textId="59C7436B" w:rsidR="00226455" w:rsidRDefault="00226455" w:rsidP="00F11812">
      <w:pPr>
        <w:pStyle w:val="Heading2"/>
        <w:numPr>
          <w:ilvl w:val="1"/>
          <w:numId w:val="28"/>
        </w:numPr>
      </w:pPr>
      <w:bookmarkStart w:id="224" w:name="_Toc6499017"/>
      <w:r w:rsidRPr="00CB3659">
        <w:t xml:space="preserve">Why </w:t>
      </w:r>
      <w:r w:rsidR="007A7BAD">
        <w:t>Peer Review Is Needed</w:t>
      </w:r>
      <w:bookmarkEnd w:id="224"/>
    </w:p>
    <w:p w14:paraId="0437DCEB" w14:textId="2145479F" w:rsidR="00CA7AC9" w:rsidRDefault="00CA7AC9" w:rsidP="00CA7AC9">
      <w:pPr>
        <w:pStyle w:val="BodyText"/>
      </w:pPr>
      <w:r>
        <w:t xml:space="preserve">Peer review is the key to the integrity of the PDS </w:t>
      </w:r>
      <w:r w:rsidR="00D82BEA">
        <w:t>holdings</w:t>
      </w:r>
      <w:r>
        <w:t>. Every</w:t>
      </w:r>
      <w:r w:rsidR="00F56429">
        <w:t xml:space="preserve"> </w:t>
      </w:r>
      <w:r w:rsidR="00EB60EF">
        <w:t>archive</w:t>
      </w:r>
      <w:r>
        <w:t xml:space="preserve"> submitted to PDS must pass a peer review before it ca</w:t>
      </w:r>
      <w:r w:rsidR="00D82BEA">
        <w:t>n be accepted</w:t>
      </w:r>
      <w:r>
        <w:t xml:space="preserve">. </w:t>
      </w:r>
      <w:r w:rsidR="00EB60EF">
        <w:t>Archive</w:t>
      </w:r>
      <w:r>
        <w:t xml:space="preserve"> peer review is analogous to the review of an article submitted to a scientific journal, although the procedure is different. Your consulting PDS node representative will coordinate the peer review of your </w:t>
      </w:r>
      <w:r w:rsidR="00573DA9">
        <w:t xml:space="preserve">archive </w:t>
      </w:r>
      <w:r>
        <w:t xml:space="preserve">by soliciting reviewers, setting a schedule, making the bundle available, collecting review comments, and coordinating your response to the comments. </w:t>
      </w:r>
    </w:p>
    <w:p w14:paraId="4709BD58" w14:textId="2AC3A2D1" w:rsidR="00CA7AC9" w:rsidRDefault="00CA7AC9" w:rsidP="00CA7AC9">
      <w:pPr>
        <w:pStyle w:val="BodyText"/>
      </w:pPr>
      <w:r>
        <w:t xml:space="preserve">The review committee will include scientists who are experienced in the types of data in the bundle and, preferably, have a particular interest in your data. In the case of a mission-related bundle, the ideal mix of science reviewers includes </w:t>
      </w:r>
      <w:r w:rsidR="00410035">
        <w:t>some from outside the mission, some from within the mission but outside t</w:t>
      </w:r>
      <w:r w:rsidR="00D82BEA">
        <w:t>he instrument team, and possibly</w:t>
      </w:r>
      <w:r w:rsidR="00410035">
        <w:t xml:space="preserve"> some who are involved in the team but not in the data product design. This last group may be the most critical of reviewers, having a real stake in the outcome.</w:t>
      </w:r>
      <w:r>
        <w:t xml:space="preserve"> The committee will also include a</w:t>
      </w:r>
      <w:r w:rsidR="00410035">
        <w:t>t least one</w:t>
      </w:r>
      <w:r>
        <w:t xml:space="preserve"> PDS reviewer from another node</w:t>
      </w:r>
      <w:r w:rsidR="00410035">
        <w:t xml:space="preserve"> and a PDS data engineer from the Engineering N</w:t>
      </w:r>
      <w:r>
        <w:t>ode</w:t>
      </w:r>
      <w:r w:rsidR="00410035">
        <w:t>. Finally, the data provider(s) are included in the review committee. Reviews are held openly; data providers know who the reviewers are, all comments are shared with the whole committee, and members are expected to discuss any serious issues in order to reach a resolution.</w:t>
      </w:r>
    </w:p>
    <w:p w14:paraId="59543A31" w14:textId="26452582" w:rsidR="00D82BEA" w:rsidRDefault="00D82BEA" w:rsidP="00CA7AC9">
      <w:pPr>
        <w:pStyle w:val="BodyText"/>
      </w:pPr>
      <w:r>
        <w:t>When a review</w:t>
      </w:r>
      <w:r w:rsidR="007A7BAD">
        <w:t>er</w:t>
      </w:r>
      <w:r>
        <w:t xml:space="preserve"> submits a comment that recommends a change to the review material, or asks a question about it, the comment is called a </w:t>
      </w:r>
      <w:r w:rsidRPr="00E333D6">
        <w:rPr>
          <w:i/>
        </w:rPr>
        <w:t>lien</w:t>
      </w:r>
      <w:r>
        <w:t xml:space="preserve">. The review coordinator keeps a master list of all liens raised during a review. The data provider is asked to respond to each lien by stating what action, if any, will be taken to resolve it. </w:t>
      </w:r>
      <w:r w:rsidR="00573DA9">
        <w:t>I</w:t>
      </w:r>
      <w:r>
        <w:t>f a recommendation will not be followed</w:t>
      </w:r>
      <w:r w:rsidR="00BF0D21">
        <w:t>,</w:t>
      </w:r>
      <w:r>
        <w:t xml:space="preserve"> the data provider must explain why</w:t>
      </w:r>
      <w:r w:rsidR="00064E86">
        <w:t>,</w:t>
      </w:r>
      <w:r w:rsidR="00EB60EF">
        <w:t xml:space="preserve"> and the reviewer </w:t>
      </w:r>
      <w:r w:rsidR="00064E86">
        <w:t xml:space="preserve">may either </w:t>
      </w:r>
      <w:r w:rsidR="00EB60EF">
        <w:t xml:space="preserve">accept </w:t>
      </w:r>
      <w:r w:rsidR="00064E86">
        <w:t xml:space="preserve">or reject </w:t>
      </w:r>
      <w:r w:rsidR="00EB60EF">
        <w:t>that explanation</w:t>
      </w:r>
      <w:r>
        <w:t>.</w:t>
      </w:r>
      <w:r w:rsidR="007A7BAD">
        <w:t xml:space="preserve"> The period of time during which the data provider is working on the review recommendations is called </w:t>
      </w:r>
      <w:r w:rsidR="007A7BAD" w:rsidRPr="00E333D6">
        <w:rPr>
          <w:i/>
        </w:rPr>
        <w:t>lien resolution</w:t>
      </w:r>
      <w:r w:rsidR="007A7BAD">
        <w:t>.</w:t>
      </w:r>
    </w:p>
    <w:p w14:paraId="736DCE93" w14:textId="7EE1C08A" w:rsidR="007A7BAD" w:rsidRPr="00CA7AC9" w:rsidRDefault="00D82BEA">
      <w:pPr>
        <w:pStyle w:val="BodyText"/>
      </w:pPr>
      <w:r>
        <w:t>As a rule the archive is accepted by PDS when all liens have been resolved.</w:t>
      </w:r>
      <w:r w:rsidR="000738FC">
        <w:t xml:space="preserve"> </w:t>
      </w:r>
      <w:r>
        <w:t xml:space="preserve"> </w:t>
      </w:r>
      <w:r w:rsidR="006A5463">
        <w:t xml:space="preserve">If outstanding liens do not materially affect scientific use of the data, the archive may be declared </w:t>
      </w:r>
      <w:r w:rsidR="006A5463" w:rsidRPr="00453966">
        <w:rPr>
          <w:i/>
        </w:rPr>
        <w:t>certified</w:t>
      </w:r>
      <w:r w:rsidR="006A5463">
        <w:t xml:space="preserve"> before all liens have been resolved.  </w:t>
      </w:r>
      <w:r w:rsidR="007C14D2">
        <w:t>Once certified,</w:t>
      </w:r>
      <w:r>
        <w:t xml:space="preserve"> the </w:t>
      </w:r>
      <w:r w:rsidR="007A7BAD">
        <w:t xml:space="preserve">archive </w:t>
      </w:r>
      <w:r w:rsidR="006A5463">
        <w:t>may be released</w:t>
      </w:r>
      <w:r w:rsidR="007A7BAD">
        <w:t xml:space="preserve"> online. Archives distributed from PDS web sites should be marked as Certified Data, or the web site should make the statement that all available archives are Certified Data unless otherwise indicated. </w:t>
      </w:r>
      <w:r w:rsidR="00E87D02">
        <w:t xml:space="preserve">See the PDS Policy Defining Certified Data on the </w:t>
      </w:r>
      <w:r w:rsidR="00E87D02" w:rsidRPr="00F56429">
        <w:rPr>
          <w:i/>
        </w:rPr>
        <w:t>PDS Policies</w:t>
      </w:r>
      <w:r w:rsidR="00E87D02">
        <w:t xml:space="preserve"> web page, </w:t>
      </w:r>
      <w:hyperlink r:id="rId62" w:history="1">
        <w:r w:rsidR="00E87D02" w:rsidRPr="00F019D8">
          <w:rPr>
            <w:rStyle w:val="Hyperlink"/>
          </w:rPr>
          <w:t>https://pds.nasa.gov/policy/</w:t>
        </w:r>
      </w:hyperlink>
      <w:r w:rsidR="00E87D02">
        <w:t xml:space="preserve">. </w:t>
      </w:r>
      <w:r w:rsidR="000738FC">
        <w:t xml:space="preserve"> Note that delivery is not complete until all liens have been resolved regardless of whether the data have been certified.</w:t>
      </w:r>
    </w:p>
    <w:p w14:paraId="48FD95ED" w14:textId="720510D7" w:rsidR="00226455" w:rsidRDefault="00226455" w:rsidP="00F11812">
      <w:pPr>
        <w:pStyle w:val="Heading2"/>
        <w:numPr>
          <w:ilvl w:val="1"/>
          <w:numId w:val="28"/>
        </w:numPr>
      </w:pPr>
      <w:bookmarkStart w:id="225" w:name="_Toc6499018"/>
      <w:r w:rsidRPr="00CB3659">
        <w:t xml:space="preserve">Typical </w:t>
      </w:r>
      <w:r w:rsidR="007A7BAD">
        <w:t>Review Procedure</w:t>
      </w:r>
      <w:bookmarkEnd w:id="225"/>
    </w:p>
    <w:p w14:paraId="0A85D43B" w14:textId="0C939EEE" w:rsidR="00E752E9" w:rsidRDefault="00CA7AC9" w:rsidP="00CA7AC9">
      <w:pPr>
        <w:pStyle w:val="BodyText"/>
      </w:pPr>
      <w:r w:rsidRPr="00CA7AC9">
        <w:t xml:space="preserve">The approach to conducting a peer review varies </w:t>
      </w:r>
      <w:r w:rsidR="00E752E9">
        <w:t xml:space="preserve">depending on </w:t>
      </w:r>
      <w:r w:rsidRPr="00CA7AC9">
        <w:t xml:space="preserve">whether the </w:t>
      </w:r>
      <w:r w:rsidR="00E752E9">
        <w:t xml:space="preserve">archive </w:t>
      </w:r>
      <w:r w:rsidRPr="00CA7AC9">
        <w:t xml:space="preserve">accumulates over a long period of time, as for a planetary mission, or is completed in a single delivery, as for observatory or laboratory data. </w:t>
      </w:r>
    </w:p>
    <w:p w14:paraId="646097EC" w14:textId="3BEE25E1" w:rsidR="00E752E9" w:rsidRDefault="00E752E9" w:rsidP="00CA7AC9">
      <w:pPr>
        <w:pStyle w:val="BodyText"/>
      </w:pPr>
      <w:r>
        <w:t xml:space="preserve">Usually individual data providers are funded to generate an archive and deliver it to PDS in a single delivery near the close of the funding period. In this case the complete archive should be submitted to peer review sufficiently in advance of the end of funding to allow changes to be </w:t>
      </w:r>
      <w:r>
        <w:lastRenderedPageBreak/>
        <w:t>made if needed. Your PDS rep</w:t>
      </w:r>
      <w:r w:rsidR="00E921D2">
        <w:t>resentative</w:t>
      </w:r>
      <w:r>
        <w:t xml:space="preserve"> will work out a schedule with you. </w:t>
      </w:r>
      <w:r w:rsidR="00CA7AC9" w:rsidRPr="00CA7AC9">
        <w:t xml:space="preserve">With a single delivery, the products that are reviewed are the products that will be archived. </w:t>
      </w:r>
    </w:p>
    <w:p w14:paraId="115AFAD7" w14:textId="0D5A0CDE" w:rsidR="00CA7AC9" w:rsidRDefault="00CA7AC9" w:rsidP="00CA7AC9">
      <w:pPr>
        <w:pStyle w:val="BodyText"/>
      </w:pPr>
      <w:r w:rsidRPr="00CA7AC9">
        <w:t xml:space="preserve">In the case of a mission that will deliver </w:t>
      </w:r>
      <w:r w:rsidR="00935D8A">
        <w:t xml:space="preserve">many times </w:t>
      </w:r>
      <w:r w:rsidRPr="00CA7AC9">
        <w:t xml:space="preserve">over several years, it is not </w:t>
      </w:r>
      <w:r>
        <w:t>practical</w:t>
      </w:r>
      <w:r w:rsidRPr="00CA7AC9">
        <w:t xml:space="preserve"> to conduct a review for every delivery, nor to wait until the end of the mission to review the complete archive. The review must take place in time for any recommended changes to be made to the processing pipeline software, well be</w:t>
      </w:r>
      <w:r w:rsidR="00750392">
        <w:t xml:space="preserve">fore </w:t>
      </w:r>
      <w:r w:rsidR="00C07872">
        <w:t xml:space="preserve">routine </w:t>
      </w:r>
      <w:r w:rsidR="00750392">
        <w:t xml:space="preserve">data </w:t>
      </w:r>
      <w:r w:rsidR="00C07872">
        <w:t xml:space="preserve">handling </w:t>
      </w:r>
      <w:r w:rsidR="00750392">
        <w:t>begins. Therefore</w:t>
      </w:r>
      <w:r w:rsidR="00FB4191">
        <w:t xml:space="preserve"> this kind of</w:t>
      </w:r>
      <w:r w:rsidRPr="00CA7AC9">
        <w:t xml:space="preserve"> review covers a representative sample</w:t>
      </w:r>
      <w:r>
        <w:t xml:space="preserve"> of pipeline data products and </w:t>
      </w:r>
      <w:r w:rsidR="00750392">
        <w:t xml:space="preserve">their </w:t>
      </w:r>
      <w:r>
        <w:t>documentation</w:t>
      </w:r>
      <w:r w:rsidR="00457ED7">
        <w:t xml:space="preserve"> —</w:t>
      </w:r>
      <w:r>
        <w:t xml:space="preserve"> typically a</w:t>
      </w:r>
      <w:r w:rsidRPr="00CA7AC9">
        <w:t xml:space="preserve"> Data Product Software Interface Specification (SIS) document</w:t>
      </w:r>
      <w:r w:rsidR="00FB4191">
        <w:rPr>
          <w:rStyle w:val="FootnoteReference"/>
        </w:rPr>
        <w:footnoteReference w:id="10"/>
      </w:r>
      <w:r w:rsidRPr="00CA7AC9">
        <w:t>. When actual data are delivered, they are validated by the receiving node for compliance with PDS standards and for complianc</w:t>
      </w:r>
      <w:r>
        <w:t>e with the peer-reviewed documentation</w:t>
      </w:r>
      <w:r w:rsidRPr="00CA7AC9">
        <w:t>.</w:t>
      </w:r>
    </w:p>
    <w:p w14:paraId="766A20AA" w14:textId="30EDDF7D" w:rsidR="00E752E9" w:rsidRPr="00E752E9" w:rsidRDefault="00E752E9" w:rsidP="00E752E9">
      <w:pPr>
        <w:pStyle w:val="BodyText"/>
      </w:pPr>
      <w:r w:rsidRPr="00E752E9">
        <w:t>In general, the procedure is as follows</w:t>
      </w:r>
      <w:r>
        <w:t>, although it may vary slightly among PDS nodes</w:t>
      </w:r>
      <w:r w:rsidRPr="00E752E9">
        <w:t xml:space="preserve">. </w:t>
      </w:r>
    </w:p>
    <w:p w14:paraId="68FFC83A" w14:textId="774C08EA" w:rsidR="00457ED7" w:rsidRDefault="00457ED7" w:rsidP="00F11812">
      <w:pPr>
        <w:pStyle w:val="BodyText"/>
        <w:numPr>
          <w:ilvl w:val="0"/>
          <w:numId w:val="35"/>
        </w:numPr>
      </w:pPr>
      <w:r>
        <w:t>The data provider delivers the archive (or a representative sample) to the coordinating node.  Node personnel confirm that the delivery is suitable for review.</w:t>
      </w:r>
    </w:p>
    <w:p w14:paraId="60740FB1" w14:textId="4382F043" w:rsidR="00E752E9" w:rsidRPr="00E752E9" w:rsidRDefault="00E752E9" w:rsidP="00F11812">
      <w:pPr>
        <w:pStyle w:val="BodyText"/>
        <w:numPr>
          <w:ilvl w:val="0"/>
          <w:numId w:val="35"/>
        </w:numPr>
      </w:pPr>
      <w:r w:rsidRPr="00E752E9">
        <w:t xml:space="preserve">The review coordinator assembles a list of potential reviewers and invites them by email. </w:t>
      </w:r>
    </w:p>
    <w:p w14:paraId="5F8AF5E8" w14:textId="5C522DEF" w:rsidR="00E752E9" w:rsidRPr="00E752E9" w:rsidRDefault="00E752E9" w:rsidP="00F11812">
      <w:pPr>
        <w:pStyle w:val="BodyText"/>
        <w:numPr>
          <w:ilvl w:val="0"/>
          <w:numId w:val="35"/>
        </w:numPr>
      </w:pPr>
      <w:r w:rsidRPr="00E752E9">
        <w:t>The review coordinator announces the opening of the r</w:t>
      </w:r>
      <w:r>
        <w:t>eview and provides access to a password-protected</w:t>
      </w:r>
      <w:r w:rsidRPr="00E752E9">
        <w:t xml:space="preserve"> web site</w:t>
      </w:r>
      <w:r>
        <w:t xml:space="preserve"> where the review materials are posted</w:t>
      </w:r>
      <w:r w:rsidRPr="00E752E9">
        <w:t xml:space="preserve">. </w:t>
      </w:r>
    </w:p>
    <w:p w14:paraId="7108A1BD" w14:textId="57B90982" w:rsidR="00E752E9" w:rsidRPr="00E752E9" w:rsidRDefault="00E752E9" w:rsidP="00F11812">
      <w:pPr>
        <w:pStyle w:val="BodyText"/>
        <w:numPr>
          <w:ilvl w:val="0"/>
          <w:numId w:val="35"/>
        </w:numPr>
      </w:pPr>
      <w:r w:rsidRPr="00E752E9">
        <w:t>Reviewers have about two weeks to examine the material</w:t>
      </w:r>
      <w:r>
        <w:t>s</w:t>
      </w:r>
      <w:r w:rsidRPr="00E752E9">
        <w:t xml:space="preserve"> and email their comments to the review coordinator. </w:t>
      </w:r>
    </w:p>
    <w:p w14:paraId="7331D568" w14:textId="163709F3" w:rsidR="00E752E9" w:rsidRPr="00E752E9" w:rsidRDefault="00E752E9" w:rsidP="00F11812">
      <w:pPr>
        <w:pStyle w:val="BodyText"/>
        <w:numPr>
          <w:ilvl w:val="0"/>
          <w:numId w:val="35"/>
        </w:numPr>
      </w:pPr>
      <w:r w:rsidRPr="00E752E9">
        <w:t xml:space="preserve">The review coordinator posts comments (either separately, or collated in one list, or both) on the web site. </w:t>
      </w:r>
    </w:p>
    <w:p w14:paraId="59D4D976" w14:textId="0631CC67" w:rsidR="00E752E9" w:rsidRPr="00E752E9" w:rsidRDefault="00E752E9" w:rsidP="00F11812">
      <w:pPr>
        <w:pStyle w:val="BodyText"/>
        <w:numPr>
          <w:ilvl w:val="0"/>
          <w:numId w:val="35"/>
        </w:numPr>
      </w:pPr>
      <w:r w:rsidRPr="00E752E9">
        <w:t xml:space="preserve">The data providers have about two weeks to email their response to the comments, which the review coordinator posts on the web site. </w:t>
      </w:r>
    </w:p>
    <w:p w14:paraId="55A7663F" w14:textId="3A2FFD09" w:rsidR="00E752E9" w:rsidRPr="00E752E9" w:rsidRDefault="00E752E9" w:rsidP="00F11812">
      <w:pPr>
        <w:pStyle w:val="BodyText"/>
        <w:numPr>
          <w:ilvl w:val="0"/>
          <w:numId w:val="35"/>
        </w:numPr>
      </w:pPr>
      <w:r w:rsidRPr="00E752E9">
        <w:t>The review coordinator decides whether there is reason to hold a review teleconference, based on the data providers’ response</w:t>
      </w:r>
      <w:r>
        <w:t>, for instance if there is an issue that cannot be resolved by email</w:t>
      </w:r>
      <w:r w:rsidRPr="00E752E9">
        <w:t>. If so, a teleconference is arranged at a time convenient for reviewers, data providers, and PDS rep</w:t>
      </w:r>
      <w:r w:rsidR="00E921D2">
        <w:t>resentative</w:t>
      </w:r>
      <w:r w:rsidRPr="00E752E9">
        <w:t xml:space="preserve">s. </w:t>
      </w:r>
    </w:p>
    <w:p w14:paraId="120A6BB0" w14:textId="01032574" w:rsidR="00E752E9" w:rsidRPr="00E752E9" w:rsidRDefault="0018302F" w:rsidP="00F11812">
      <w:pPr>
        <w:pStyle w:val="BodyText"/>
        <w:numPr>
          <w:ilvl w:val="0"/>
          <w:numId w:val="35"/>
        </w:numPr>
      </w:pPr>
      <w:r>
        <w:t xml:space="preserve">The review coordinator posts a list of the review liens (comments that require an action). </w:t>
      </w:r>
      <w:r w:rsidR="00E752E9" w:rsidRPr="00E752E9">
        <w:t>At the teleconference</w:t>
      </w:r>
      <w:r>
        <w:t>, if there is one,</w:t>
      </w:r>
      <w:r w:rsidR="00E752E9" w:rsidRPr="00E752E9">
        <w:t xml:space="preserve"> the unresolved </w:t>
      </w:r>
      <w:r>
        <w:t xml:space="preserve">liens </w:t>
      </w:r>
      <w:r w:rsidR="00E752E9" w:rsidRPr="00E752E9">
        <w:t>are discussed one by one</w:t>
      </w:r>
      <w:r>
        <w:t xml:space="preserve"> and decisions are made for their resolution; otherwise the data providers simply begin working on the liens</w:t>
      </w:r>
      <w:r w:rsidR="00E752E9" w:rsidRPr="00E752E9">
        <w:t xml:space="preserve">. </w:t>
      </w:r>
      <w:r>
        <w:t>D</w:t>
      </w:r>
      <w:r w:rsidR="00E752E9" w:rsidRPr="00E752E9">
        <w:t>ata providers may decline to follow a reviewer’s recommendation if they can justify doing so (for example, because of insufficient resources), as long</w:t>
      </w:r>
      <w:r w:rsidR="00E921D2">
        <w:t xml:space="preserve"> as the reviewer agrees and</w:t>
      </w:r>
      <w:r w:rsidR="00E752E9" w:rsidRPr="00E752E9">
        <w:t xml:space="preserve"> the resulting </w:t>
      </w:r>
      <w:r w:rsidR="00E921D2">
        <w:t>archive</w:t>
      </w:r>
      <w:r w:rsidR="00E752E9" w:rsidRPr="00E752E9">
        <w:t xml:space="preserve"> would still be PDS-compliant. A record of the resolution of each </w:t>
      </w:r>
      <w:r>
        <w:t xml:space="preserve">lien </w:t>
      </w:r>
      <w:r w:rsidR="00E752E9" w:rsidRPr="00E752E9">
        <w:t>is pos</w:t>
      </w:r>
      <w:r>
        <w:t>ted on the review web site and retained by the PDS node.</w:t>
      </w:r>
    </w:p>
    <w:p w14:paraId="34D1E886" w14:textId="03F1DD8D" w:rsidR="00E752E9" w:rsidRPr="00E752E9" w:rsidRDefault="00E752E9" w:rsidP="00F11812">
      <w:pPr>
        <w:pStyle w:val="BodyText"/>
        <w:numPr>
          <w:ilvl w:val="0"/>
          <w:numId w:val="35"/>
        </w:numPr>
      </w:pPr>
      <w:r w:rsidRPr="00E752E9">
        <w:t xml:space="preserve">The data provider resolves the liens within a given period of time, say from two weeks to a month. (The schedule should take into consideration other mission activities going on; in particular the liens should be resolved before delivery testing begins.) </w:t>
      </w:r>
    </w:p>
    <w:p w14:paraId="73D22F3F" w14:textId="3B79DAE3" w:rsidR="00E752E9" w:rsidRPr="00E752E9" w:rsidRDefault="00E752E9" w:rsidP="00F11812">
      <w:pPr>
        <w:pStyle w:val="BodyText"/>
        <w:numPr>
          <w:ilvl w:val="0"/>
          <w:numId w:val="35"/>
        </w:numPr>
      </w:pPr>
      <w:r w:rsidRPr="00E752E9">
        <w:lastRenderedPageBreak/>
        <w:t xml:space="preserve">The data provider delivers revised </w:t>
      </w:r>
      <w:r w:rsidR="00573487">
        <w:t>materials</w:t>
      </w:r>
      <w:r w:rsidR="00573487" w:rsidRPr="00E752E9">
        <w:t xml:space="preserve"> </w:t>
      </w:r>
      <w:r w:rsidRPr="00E752E9">
        <w:t xml:space="preserve">to the review coordinator, who posts </w:t>
      </w:r>
      <w:r w:rsidR="00573487">
        <w:t>them</w:t>
      </w:r>
      <w:r w:rsidR="00573487" w:rsidRPr="00E752E9">
        <w:t xml:space="preserve"> </w:t>
      </w:r>
      <w:r w:rsidRPr="00E752E9">
        <w:t xml:space="preserve">on the review web site. </w:t>
      </w:r>
    </w:p>
    <w:p w14:paraId="616B8A88" w14:textId="14F01753" w:rsidR="00E752E9" w:rsidRDefault="00E752E9" w:rsidP="00F11812">
      <w:pPr>
        <w:pStyle w:val="BodyText"/>
        <w:numPr>
          <w:ilvl w:val="0"/>
          <w:numId w:val="35"/>
        </w:numPr>
      </w:pPr>
      <w:r w:rsidRPr="00E752E9">
        <w:t xml:space="preserve">The review coordinator invites the reviewers to examine the revised material to be sure their comments have been addressed. If the reviewers are satisfied, the review is complete. </w:t>
      </w:r>
    </w:p>
    <w:p w14:paraId="5D1328D2" w14:textId="77777777" w:rsidR="0018302F" w:rsidRDefault="0018302F" w:rsidP="0018302F">
      <w:pPr>
        <w:pStyle w:val="BodyText"/>
      </w:pPr>
    </w:p>
    <w:p w14:paraId="4311DACD" w14:textId="1645D223" w:rsidR="0018302F" w:rsidRPr="00E752E9" w:rsidRDefault="00E466FA" w:rsidP="0018302F">
      <w:pPr>
        <w:pStyle w:val="BodyText"/>
      </w:pPr>
      <w:r>
        <w:t>A representative</w:t>
      </w:r>
      <w:r w:rsidR="0018302F">
        <w:t xml:space="preserve"> archive that is to be delivered</w:t>
      </w:r>
      <w:r>
        <w:t xml:space="preserve"> as real data</w:t>
      </w:r>
      <w:r w:rsidR="0018302F">
        <w:t xml:space="preserve"> in many installments – </w:t>
      </w:r>
      <w:r>
        <w:t>e.g.</w:t>
      </w:r>
      <w:r w:rsidR="0018302F">
        <w:t xml:space="preserve">, a mission archive – </w:t>
      </w:r>
      <w:r w:rsidR="00DE12BB">
        <w:t xml:space="preserve">will </w:t>
      </w:r>
      <w:r w:rsidR="0018302F">
        <w:t xml:space="preserve">not </w:t>
      </w:r>
      <w:r w:rsidR="00DE12BB">
        <w:t xml:space="preserve">be </w:t>
      </w:r>
      <w:r w:rsidR="0018302F">
        <w:t xml:space="preserve">made public because it is not an actual delivery; it contains only examples of data products. Actual deliveries will take place according to a schedule agreed upon between the mission and PDS. See Section </w:t>
      </w:r>
      <w:fldSimple w:instr=" REF _Ref471391274 \r ">
        <w:r w:rsidR="00716D63">
          <w:t>13</w:t>
        </w:r>
      </w:fldSimple>
      <w:r w:rsidR="0018302F">
        <w:t xml:space="preserve"> for details of how these archives are to be delivered to PDS.</w:t>
      </w:r>
    </w:p>
    <w:p w14:paraId="47E96A58" w14:textId="77777777" w:rsidR="00E752E9" w:rsidRDefault="00E752E9" w:rsidP="00CA7AC9">
      <w:pPr>
        <w:pStyle w:val="BodyText"/>
      </w:pPr>
    </w:p>
    <w:p w14:paraId="3B33659A" w14:textId="77777777" w:rsidR="007170AB" w:rsidRDefault="007170AB">
      <w:pPr>
        <w:spacing w:after="160" w:line="259" w:lineRule="auto"/>
        <w:rPr>
          <w:rFonts w:asciiTheme="majorHAnsi" w:eastAsiaTheme="majorEastAsia" w:hAnsiTheme="majorHAnsi" w:cstheme="majorBidi"/>
          <w:sz w:val="32"/>
          <w:szCs w:val="32"/>
        </w:rPr>
      </w:pPr>
      <w:r>
        <w:br w:type="page"/>
      </w:r>
    </w:p>
    <w:p w14:paraId="35BB2878" w14:textId="281D7CC4" w:rsidR="00226455" w:rsidRDefault="00550F61" w:rsidP="00F11812">
      <w:pPr>
        <w:pStyle w:val="Heading1"/>
        <w:numPr>
          <w:ilvl w:val="0"/>
          <w:numId w:val="28"/>
        </w:numPr>
      </w:pPr>
      <w:bookmarkStart w:id="226" w:name="_Ref471391274"/>
      <w:bookmarkStart w:id="227" w:name="_Ref471391729"/>
      <w:bookmarkStart w:id="228" w:name="_Toc6499019"/>
      <w:r w:rsidRPr="00CB3659">
        <w:lastRenderedPageBreak/>
        <w:t>Archive D</w:t>
      </w:r>
      <w:r w:rsidR="00226455" w:rsidRPr="00CB3659">
        <w:t>elivery</w:t>
      </w:r>
      <w:bookmarkEnd w:id="226"/>
      <w:bookmarkEnd w:id="227"/>
      <w:bookmarkEnd w:id="228"/>
    </w:p>
    <w:p w14:paraId="65AC2C2D" w14:textId="5A4D6C04" w:rsidR="003B37D5" w:rsidRDefault="00BC7365" w:rsidP="003B37D5">
      <w:pPr>
        <w:pStyle w:val="BodyText"/>
      </w:pPr>
      <w:r>
        <w:t xml:space="preserve">The organization of </w:t>
      </w:r>
      <w:r w:rsidR="003B37D5">
        <w:t xml:space="preserve">PDS4 </w:t>
      </w:r>
      <w:r>
        <w:t xml:space="preserve">products </w:t>
      </w:r>
      <w:r w:rsidR="003B37D5">
        <w:t xml:space="preserve">(i.e., bundles and collections) </w:t>
      </w:r>
      <w:r>
        <w:t xml:space="preserve">is a </w:t>
      </w:r>
      <w:r w:rsidR="003B37D5">
        <w:t xml:space="preserve">logical, not </w:t>
      </w:r>
      <w:r>
        <w:t>a physical, structure</w:t>
      </w:r>
      <w:r w:rsidR="003B37D5">
        <w:t>. However, products tran</w:t>
      </w:r>
      <w:r w:rsidR="005D2EC8">
        <w:t>sferred to, within, or from PDS</w:t>
      </w:r>
      <w:r w:rsidR="003B37D5">
        <w:t xml:space="preserve"> need to be placed into a physical</w:t>
      </w:r>
      <w:r w:rsidR="005D2EC8">
        <w:t xml:space="preserve"> structure.  PDS uses delivery packages</w:t>
      </w:r>
      <w:r w:rsidR="003B37D5">
        <w:t xml:space="preserve"> to accomplish such transfers. </w:t>
      </w:r>
    </w:p>
    <w:p w14:paraId="2186236B" w14:textId="78D09F37" w:rsidR="003B37D5" w:rsidRDefault="003B37D5" w:rsidP="003B37D5">
      <w:pPr>
        <w:pStyle w:val="BodyText"/>
      </w:pPr>
      <w:r>
        <w:t xml:space="preserve">In </w:t>
      </w:r>
      <w:r w:rsidR="005D2EC8">
        <w:t xml:space="preserve">most </w:t>
      </w:r>
      <w:r>
        <w:t>cases it is convenient to organize delivery packages into a physical structure that parallels the logical structure of the archive (i.e., the bundle product at the root level with subdirectories for collections, etc.).  However, alternate organizations are possible (such as flat directory structures for incremental deliveries of accumulating collections).  PDS only requires that the sender and receiver agree on the structure in advance and that an MD5 checksum be provided for each file transferred</w:t>
      </w:r>
      <w:r w:rsidR="00D0584F">
        <w:t xml:space="preserve"> (</w:t>
      </w:r>
      <w:r w:rsidR="00D0584F">
        <w:rPr>
          <w:i/>
        </w:rPr>
        <w:t>PDS Policy on Use of Checksums</w:t>
      </w:r>
      <w:r w:rsidR="00D0584F">
        <w:t xml:space="preserve">, PDS Policies page, </w:t>
      </w:r>
      <w:hyperlink r:id="rId63" w:history="1">
        <w:r w:rsidR="004A1659">
          <w:rPr>
            <w:rStyle w:val="Hyperlink"/>
          </w:rPr>
          <w:t>https://pds.nasa.gov</w:t>
        </w:r>
        <w:r w:rsidR="00D0584F" w:rsidRPr="00C66F6E">
          <w:rPr>
            <w:rStyle w:val="Hyperlink"/>
          </w:rPr>
          <w:t>/policy/</w:t>
        </w:r>
      </w:hyperlink>
      <w:r w:rsidR="00D0584F">
        <w:t>).</w:t>
      </w:r>
    </w:p>
    <w:p w14:paraId="5DC30AC1" w14:textId="24BF5DF3" w:rsidR="00067B0D" w:rsidRDefault="00067B0D" w:rsidP="003B37D5">
      <w:pPr>
        <w:pStyle w:val="BodyText"/>
      </w:pPr>
      <w:r>
        <w:t xml:space="preserve">This section describes the typical procedures involved in delivering data to PDS. In practice, </w:t>
      </w:r>
      <w:r w:rsidR="005D2EC8">
        <w:t xml:space="preserve">you </w:t>
      </w:r>
      <w:r>
        <w:t xml:space="preserve">should work with </w:t>
      </w:r>
      <w:r w:rsidR="005D2EC8">
        <w:t xml:space="preserve">the </w:t>
      </w:r>
      <w:r>
        <w:t xml:space="preserve">discipline node that will receive the delivery to agree on the procedures that </w:t>
      </w:r>
      <w:r w:rsidR="005D2EC8">
        <w:t xml:space="preserve">you </w:t>
      </w:r>
      <w:r>
        <w:t>will use.</w:t>
      </w:r>
    </w:p>
    <w:p w14:paraId="680C5B8F" w14:textId="091DD565" w:rsidR="00550F61" w:rsidRDefault="00550F61" w:rsidP="00F11812">
      <w:pPr>
        <w:pStyle w:val="Heading2"/>
        <w:numPr>
          <w:ilvl w:val="1"/>
          <w:numId w:val="28"/>
        </w:numPr>
      </w:pPr>
      <w:bookmarkStart w:id="229" w:name="_Toc6499020"/>
      <w:r w:rsidRPr="00CB3659">
        <w:t>Contents of the Delivery</w:t>
      </w:r>
      <w:r w:rsidR="007F3676">
        <w:t xml:space="preserve"> to PDS</w:t>
      </w:r>
      <w:bookmarkEnd w:id="229"/>
      <w:r w:rsidRPr="00CB3659">
        <w:t xml:space="preserve"> </w:t>
      </w:r>
    </w:p>
    <w:p w14:paraId="37E4DEC8" w14:textId="3D14D5E7" w:rsidR="00661FAE" w:rsidRDefault="003B37D5" w:rsidP="00661FAE">
      <w:pPr>
        <w:pStyle w:val="BodyText"/>
      </w:pPr>
      <w:r>
        <w:t xml:space="preserve">A delivery to PDS </w:t>
      </w:r>
      <w:r w:rsidR="009D4526">
        <w:t>may have up to</w:t>
      </w:r>
      <w:r>
        <w:t xml:space="preserve"> three components</w:t>
      </w:r>
      <w:r w:rsidR="00661FAE">
        <w:t>:</w:t>
      </w:r>
    </w:p>
    <w:p w14:paraId="62436F5A" w14:textId="63F7765A" w:rsidR="00661FAE" w:rsidRDefault="00661FAE" w:rsidP="00985E05">
      <w:pPr>
        <w:pStyle w:val="BodyText"/>
        <w:numPr>
          <w:ilvl w:val="0"/>
          <w:numId w:val="4"/>
        </w:numPr>
      </w:pPr>
      <w:r>
        <w:t>The delivery package containing the material being transferred,</w:t>
      </w:r>
    </w:p>
    <w:p w14:paraId="44D869FB" w14:textId="13364F0A" w:rsidR="006C609F" w:rsidRPr="00661FAE" w:rsidRDefault="006C609F" w:rsidP="006C609F">
      <w:pPr>
        <w:pStyle w:val="BodyText"/>
        <w:numPr>
          <w:ilvl w:val="0"/>
          <w:numId w:val="4"/>
        </w:numPr>
      </w:pPr>
      <w:r>
        <w:t>The checksum file, a list of individual MD5 checksums for every file in the delivery package</w:t>
      </w:r>
      <w:r w:rsidR="00BC7365">
        <w:t>,</w:t>
      </w:r>
    </w:p>
    <w:p w14:paraId="5013C196" w14:textId="64CF2B86" w:rsidR="00661FAE" w:rsidRDefault="00661FAE" w:rsidP="00985E05">
      <w:pPr>
        <w:pStyle w:val="BodyText"/>
        <w:numPr>
          <w:ilvl w:val="0"/>
          <w:numId w:val="4"/>
        </w:numPr>
      </w:pPr>
      <w:r>
        <w:t xml:space="preserve">The </w:t>
      </w:r>
      <w:r w:rsidR="006C609F">
        <w:t xml:space="preserve">optional </w:t>
      </w:r>
      <w:r>
        <w:t>delivery manifest, which maps each product’s LIDVID to the name o</w:t>
      </w:r>
      <w:r w:rsidR="005D6D63">
        <w:t>f the product’s label file.</w:t>
      </w:r>
    </w:p>
    <w:p w14:paraId="775EF3E4" w14:textId="215BE750" w:rsidR="00661FAE" w:rsidRDefault="00407399" w:rsidP="00F11812">
      <w:pPr>
        <w:pStyle w:val="Heading3"/>
        <w:numPr>
          <w:ilvl w:val="2"/>
          <w:numId w:val="28"/>
        </w:numPr>
      </w:pPr>
      <w:bookmarkStart w:id="230" w:name="_Toc6499021"/>
      <w:r>
        <w:t xml:space="preserve">The </w:t>
      </w:r>
      <w:r w:rsidR="00661FAE">
        <w:t>Delivery Package</w:t>
      </w:r>
      <w:bookmarkEnd w:id="230"/>
    </w:p>
    <w:p w14:paraId="677CA3AD" w14:textId="45CDEA83" w:rsidR="003B37D5" w:rsidRDefault="005D2EC8" w:rsidP="005D2EC8">
      <w:pPr>
        <w:pStyle w:val="BodyText"/>
      </w:pPr>
      <w:r>
        <w:t xml:space="preserve">The term </w:t>
      </w:r>
      <w:r w:rsidRPr="00E333D6">
        <w:rPr>
          <w:i/>
        </w:rPr>
        <w:t>p</w:t>
      </w:r>
      <w:r w:rsidR="00E333D6" w:rsidRPr="00E333D6">
        <w:rPr>
          <w:i/>
        </w:rPr>
        <w:t>ackage</w:t>
      </w:r>
      <w:r w:rsidR="003B37D5" w:rsidRPr="003B37D5">
        <w:t xml:space="preserve"> is </w:t>
      </w:r>
      <w:r>
        <w:t xml:space="preserve">used to indicate the batch of </w:t>
      </w:r>
      <w:r w:rsidR="003B37D5" w:rsidRPr="003B37D5">
        <w:t xml:space="preserve">archival material being transferred. </w:t>
      </w:r>
      <w:r>
        <w:t>A delivery package may come as a</w:t>
      </w:r>
      <w:r w:rsidR="00BC7365">
        <w:t xml:space="preserve"> compressed file, e.g. with Zip or gzip</w:t>
      </w:r>
      <w:r>
        <w:t xml:space="preserve">. It may come on an external drive delivered through the mail, or by electronic transmission such as FTP. </w:t>
      </w:r>
      <w:r w:rsidR="003B37D5" w:rsidRPr="003B37D5">
        <w:t>The data provider a</w:t>
      </w:r>
      <w:r>
        <w:t>nd receiver determine the best packaging</w:t>
      </w:r>
      <w:r w:rsidR="003B37D5" w:rsidRPr="003B37D5">
        <w:t xml:space="preserve"> options for the delivery.  In </w:t>
      </w:r>
      <w:r w:rsidR="002A679D">
        <w:t xml:space="preserve">the absence of a transfer </w:t>
      </w:r>
      <w:r w:rsidR="003B37D5" w:rsidRPr="003B37D5">
        <w:t>agreement, PDS provides a default procedure (see</w:t>
      </w:r>
      <w:r w:rsidR="002A679D">
        <w:t xml:space="preserve"> </w:t>
      </w:r>
      <w:r w:rsidR="00DA7727" w:rsidRPr="004D7641">
        <w:rPr>
          <w:i/>
        </w:rPr>
        <w:t>PDS Standards Reference</w:t>
      </w:r>
      <w:r w:rsidR="00DA7727">
        <w:t xml:space="preserve"> [</w:t>
      </w:r>
      <w:fldSimple w:instr=" REF _Ref471483791 \r ">
        <w:r w:rsidR="00716D63">
          <w:t>2</w:t>
        </w:r>
      </w:fldSimple>
      <w:r w:rsidR="00DA7727">
        <w:t xml:space="preserve">], </w:t>
      </w:r>
      <w:r w:rsidR="002A679D">
        <w:t>Section</w:t>
      </w:r>
      <w:r w:rsidR="00DA7727">
        <w:t xml:space="preserve"> 2B.2</w:t>
      </w:r>
      <w:r w:rsidR="002A679D">
        <w:t>)</w:t>
      </w:r>
      <w:r w:rsidR="003B37D5" w:rsidRPr="003B37D5">
        <w:t xml:space="preserve"> which is often recommended by discipline nodes.</w:t>
      </w:r>
    </w:p>
    <w:p w14:paraId="3F58CF9E" w14:textId="5098C113" w:rsidR="000E4DE1" w:rsidRDefault="000E4DE1" w:rsidP="00F11812">
      <w:pPr>
        <w:pStyle w:val="Heading3"/>
        <w:numPr>
          <w:ilvl w:val="2"/>
          <w:numId w:val="28"/>
        </w:numPr>
      </w:pPr>
      <w:bookmarkStart w:id="231" w:name="_Toc6499022"/>
      <w:r>
        <w:t xml:space="preserve">The </w:t>
      </w:r>
      <w:r w:rsidRPr="00CB3659">
        <w:t>Checksum File</w:t>
      </w:r>
      <w:bookmarkEnd w:id="231"/>
    </w:p>
    <w:p w14:paraId="4D21C28E" w14:textId="70A4A481" w:rsidR="000E4DE1" w:rsidRDefault="000E4DE1" w:rsidP="000E4DE1">
      <w:pPr>
        <w:pStyle w:val="BodyText"/>
      </w:pPr>
      <w:r>
        <w:t>The checksum file is a file provided with each transfer to, from, or within PDS. The purpose of the checksum file is to allow the recipient to verify that the files have been delivered intact. By computing checksums on the files after delivery and comparing them to the original checksum file, the recipient will know if any errors have been introduced.  The checksum file is required for every delivery.</w:t>
      </w:r>
    </w:p>
    <w:p w14:paraId="2331997B" w14:textId="12ABDDF3" w:rsidR="000E4DE1" w:rsidRDefault="000E4DE1" w:rsidP="000E4DE1">
      <w:pPr>
        <w:pStyle w:val="BodyText"/>
      </w:pPr>
      <w:r>
        <w:t xml:space="preserve">The checksum file lists a checksum for </w:t>
      </w:r>
      <w:r w:rsidRPr="00203BFF">
        <w:rPr>
          <w:i/>
        </w:rPr>
        <w:t>every</w:t>
      </w:r>
      <w:r>
        <w:t xml:space="preserve"> file in the package (not just every label file). If the delivery package is a zip file, tar file, etc., the checksum file must contain an entry for every file in the package after the package has been unpacked. Currently PDS uses MD5 checksums, so the checksum manifest is</w:t>
      </w:r>
      <w:r w:rsidRPr="00EF34D0">
        <w:t xml:space="preserve"> </w:t>
      </w:r>
      <w:r>
        <w:t xml:space="preserve">output from an MD5 checksum utility such as md5deep.  Each entry </w:t>
      </w:r>
      <w:r>
        <w:lastRenderedPageBreak/>
        <w:t>consists of a 32-character hexadecimal MD5 checksum value, followed by two spaces, followed by the file specification name relative to the root directory of the package</w:t>
      </w:r>
      <w:r w:rsidR="00A008FE">
        <w:t>, followed by an ASCII carriage-return line-feed pair</w:t>
      </w:r>
      <w:r>
        <w:t xml:space="preserve">. </w:t>
      </w:r>
    </w:p>
    <w:p w14:paraId="40D9B9A2" w14:textId="77777777" w:rsidR="000E4DE1" w:rsidRDefault="000E4DE1" w:rsidP="000E4DE1">
      <w:pPr>
        <w:pStyle w:val="BodyText"/>
      </w:pPr>
      <w:r>
        <w:t>The example below shows the structure of a checksum file:</w:t>
      </w:r>
    </w:p>
    <w:p w14:paraId="7BB34D4C" w14:textId="77777777" w:rsidR="000E4DE1" w:rsidRDefault="000E4DE1" w:rsidP="000E4DE1">
      <w:pPr>
        <w:pStyle w:val="Label"/>
      </w:pPr>
      <w:r>
        <w:t>6dab19e22439a419e3e9b9f4046bf390  ./browse/collection_browse.xml</w:t>
      </w:r>
    </w:p>
    <w:p w14:paraId="28A94775" w14:textId="50160B12" w:rsidR="000E4DE1" w:rsidRDefault="000E4DE1" w:rsidP="000E4DE1">
      <w:pPr>
        <w:pStyle w:val="Label"/>
      </w:pPr>
      <w:r>
        <w:t>bcb852a6a9292e304a93668e6cc2068c  ./browse</w:t>
      </w:r>
      <w:r w:rsidR="00695A5D">
        <w:t>/collection_browse_inventory.csv</w:t>
      </w:r>
    </w:p>
    <w:p w14:paraId="01272E3F" w14:textId="77777777" w:rsidR="000E4DE1" w:rsidRDefault="000E4DE1" w:rsidP="000E4DE1">
      <w:pPr>
        <w:pStyle w:val="Label"/>
      </w:pPr>
      <w:r>
        <w:t>3ff61c98cbed11e99690f76b5f6831b0  ./browse/ele_mom.pdf</w:t>
      </w:r>
    </w:p>
    <w:p w14:paraId="5725D916" w14:textId="77777777" w:rsidR="000E4DE1" w:rsidRDefault="000E4DE1" w:rsidP="000E4DE1">
      <w:pPr>
        <w:pStyle w:val="Label"/>
      </w:pPr>
      <w:r>
        <w:t>fd014ead868211ac6421efd1633c1a33  ./browse/ele_mom_browse.xml</w:t>
      </w:r>
    </w:p>
    <w:p w14:paraId="620615A8" w14:textId="77777777" w:rsidR="000E4DE1" w:rsidRDefault="000E4DE1" w:rsidP="000E4DE1">
      <w:pPr>
        <w:pStyle w:val="Label"/>
      </w:pPr>
      <w:r>
        <w:t>2e47917704231a1f8bd2d3a66e5588b3  ./data/collection_data.xml</w:t>
      </w:r>
    </w:p>
    <w:p w14:paraId="1E79AC38" w14:textId="194D6D0E" w:rsidR="000E4DE1" w:rsidRDefault="000E4DE1" w:rsidP="000E4DE1">
      <w:pPr>
        <w:pStyle w:val="Label"/>
      </w:pPr>
      <w:r>
        <w:t>2cef640ecac021083ef1fe3f03f4c6f6  ./da</w:t>
      </w:r>
      <w:r w:rsidR="00695A5D">
        <w:t>ta/collection_data_inventory.csv</w:t>
      </w:r>
    </w:p>
    <w:p w14:paraId="3CD0A02F" w14:textId="77777777" w:rsidR="000E4DE1" w:rsidRDefault="000E4DE1" w:rsidP="000E4DE1">
      <w:pPr>
        <w:pStyle w:val="Label"/>
      </w:pPr>
      <w:r>
        <w:t>2b555c42a7e7b4981407c9a824237f4a  ./data/ele_mom.tab</w:t>
      </w:r>
    </w:p>
    <w:p w14:paraId="2A9DFBA0" w14:textId="77777777" w:rsidR="000E4DE1" w:rsidRDefault="000E4DE1" w:rsidP="000E4DE1">
      <w:pPr>
        <w:pStyle w:val="Label"/>
      </w:pPr>
      <w:r>
        <w:t>117982301d1b009b842104b134d86d3d  ./data/ele_mom_tblchar.xml</w:t>
      </w:r>
    </w:p>
    <w:p w14:paraId="09CAE6B8" w14:textId="77777777" w:rsidR="000E4DE1" w:rsidRDefault="000E4DE1" w:rsidP="000E4DE1">
      <w:pPr>
        <w:pStyle w:val="Label"/>
      </w:pPr>
    </w:p>
    <w:p w14:paraId="4801E028" w14:textId="666E6A93" w:rsidR="000E4DE1" w:rsidRDefault="000E4DE1" w:rsidP="000E4DE1">
      <w:pPr>
        <w:pStyle w:val="BodyText"/>
      </w:pPr>
      <w:r>
        <w:t>Since the checksum file is external to the package, and hence external to the archive, there is no requirement to provide a separate PDS4 XML label for it.</w:t>
      </w:r>
    </w:p>
    <w:p w14:paraId="3D21603B" w14:textId="2B65CFD6" w:rsidR="00550F61" w:rsidRPr="000E4DE1" w:rsidRDefault="005D2EC8" w:rsidP="00F11812">
      <w:pPr>
        <w:pStyle w:val="Heading3"/>
        <w:numPr>
          <w:ilvl w:val="2"/>
          <w:numId w:val="28"/>
        </w:numPr>
      </w:pPr>
      <w:bookmarkStart w:id="232" w:name="_Toc6499023"/>
      <w:r w:rsidRPr="000E4DE1">
        <w:t xml:space="preserve">The </w:t>
      </w:r>
      <w:r w:rsidR="00550F61" w:rsidRPr="000E4DE1">
        <w:t>Delivery Manifest</w:t>
      </w:r>
      <w:bookmarkEnd w:id="232"/>
      <w:r w:rsidR="00550F61" w:rsidRPr="000E4DE1">
        <w:t xml:space="preserve"> </w:t>
      </w:r>
      <w:r w:rsidR="000C3E37" w:rsidRPr="000E4DE1">
        <w:t xml:space="preserve"> </w:t>
      </w:r>
    </w:p>
    <w:p w14:paraId="1EF02BA6" w14:textId="1A2B9B96" w:rsidR="005301DD" w:rsidRDefault="005D2EC8" w:rsidP="00661FAE">
      <w:pPr>
        <w:pStyle w:val="BodyText"/>
      </w:pPr>
      <w:r>
        <w:t>The delivery m</w:t>
      </w:r>
      <w:r w:rsidR="00661FAE">
        <w:t>anifest is a</w:t>
      </w:r>
      <w:r w:rsidR="000E4DE1">
        <w:t>n optional</w:t>
      </w:r>
      <w:r w:rsidR="00661FAE">
        <w:t xml:space="preserve"> file provided with </w:t>
      </w:r>
      <w:r w:rsidR="000E4DE1">
        <w:t xml:space="preserve">a </w:t>
      </w:r>
      <w:r w:rsidR="00661FAE">
        <w:t xml:space="preserve">transfer to, from, or within PDS. </w:t>
      </w:r>
      <w:r>
        <w:t>The purpose of the delivery m</w:t>
      </w:r>
      <w:r w:rsidR="005301DD">
        <w:t xml:space="preserve">anifest is to show what products are intended to be included in the delivery. It is analogous to a packing slip in a physical package; by comparing the </w:t>
      </w:r>
      <w:r>
        <w:t xml:space="preserve">delivery </w:t>
      </w:r>
      <w:r w:rsidR="005301DD">
        <w:t xml:space="preserve">manifest to the package contents, the recipient can tell if </w:t>
      </w:r>
      <w:r w:rsidR="00C51D8B">
        <w:t xml:space="preserve">a product </w:t>
      </w:r>
      <w:r w:rsidR="005301DD">
        <w:t xml:space="preserve">is missing from the delivery or if it contains </w:t>
      </w:r>
      <w:r w:rsidR="00766037">
        <w:t xml:space="preserve">any </w:t>
      </w:r>
      <w:r w:rsidR="005301DD">
        <w:t>unexpected</w:t>
      </w:r>
      <w:r w:rsidR="007C3312">
        <w:t xml:space="preserve"> products</w:t>
      </w:r>
      <w:r w:rsidR="005301DD">
        <w:t xml:space="preserve">. The </w:t>
      </w:r>
      <w:r>
        <w:t>d</w:t>
      </w:r>
      <w:r w:rsidR="005301DD">
        <w:t xml:space="preserve">elivery </w:t>
      </w:r>
      <w:r>
        <w:t>m</w:t>
      </w:r>
      <w:r w:rsidR="005301DD">
        <w:t>anifest may be required or optional depending on the policy of the PDS discipline node receiving the delivery.</w:t>
      </w:r>
    </w:p>
    <w:p w14:paraId="26C0FA91" w14:textId="2385C176" w:rsidR="00661FAE" w:rsidRDefault="00661FAE" w:rsidP="00661FAE">
      <w:pPr>
        <w:pStyle w:val="BodyText"/>
      </w:pPr>
      <w:r>
        <w:t xml:space="preserve">The </w:t>
      </w:r>
      <w:r w:rsidR="005D2EC8">
        <w:t>delivery m</w:t>
      </w:r>
      <w:r>
        <w:t xml:space="preserve">anifest maps product LIDVIDs to </w:t>
      </w:r>
      <w:r w:rsidR="00EF34D0">
        <w:t xml:space="preserve">file names </w:t>
      </w:r>
      <w:r>
        <w:t>for each product label file</w:t>
      </w:r>
      <w:r w:rsidR="00EF34D0">
        <w:t xml:space="preserve"> in the package.</w:t>
      </w:r>
      <w:r>
        <w:t xml:space="preserve"> </w:t>
      </w:r>
      <w:r w:rsidR="00EF34D0">
        <w:t>I</w:t>
      </w:r>
      <w:r>
        <w:t xml:space="preserve">f the </w:t>
      </w:r>
      <w:r w:rsidR="00E10A18">
        <w:t>delivery</w:t>
      </w:r>
      <w:r>
        <w:t xml:space="preserve"> package is a zip file, tar file, etc., the manifest must contain entries for every label file in the package </w:t>
      </w:r>
      <w:r w:rsidR="005301DD">
        <w:t>after the</w:t>
      </w:r>
      <w:r>
        <w:t xml:space="preserve"> package </w:t>
      </w:r>
      <w:r w:rsidR="005301DD">
        <w:t>has been</w:t>
      </w:r>
      <w:r>
        <w:t xml:space="preserve"> unpacked. </w:t>
      </w:r>
      <w:r w:rsidR="005301DD">
        <w:t xml:space="preserve">The </w:t>
      </w:r>
      <w:r w:rsidR="005D2EC8">
        <w:t>d</w:t>
      </w:r>
      <w:r w:rsidR="005301DD">
        <w:t xml:space="preserve">elivery </w:t>
      </w:r>
      <w:r w:rsidR="005D2EC8">
        <w:t>m</w:t>
      </w:r>
      <w:r>
        <w:t xml:space="preserve">anifest is </w:t>
      </w:r>
      <w:r w:rsidR="00EF34D0">
        <w:t>in the form of a Table_Character file, a two-</w:t>
      </w:r>
      <w:r w:rsidR="00AE6AC5">
        <w:t xml:space="preserve">field </w:t>
      </w:r>
      <w:r>
        <w:t xml:space="preserve">fixed-width table </w:t>
      </w:r>
      <w:r w:rsidR="00EF34D0">
        <w:t xml:space="preserve">with one </w:t>
      </w:r>
      <w:r>
        <w:t xml:space="preserve">row </w:t>
      </w:r>
      <w:r w:rsidR="00EF34D0">
        <w:t xml:space="preserve">for each of </w:t>
      </w:r>
      <w:r>
        <w:t xml:space="preserve">the products in the package.  The first </w:t>
      </w:r>
      <w:r w:rsidR="00AE6AC5">
        <w:t xml:space="preserve">field </w:t>
      </w:r>
      <w:r>
        <w:t>gives the LIDVID o</w:t>
      </w:r>
      <w:r w:rsidR="00EF34D0">
        <w:t xml:space="preserve">f each product in the package. </w:t>
      </w:r>
      <w:r>
        <w:t xml:space="preserve">The second </w:t>
      </w:r>
      <w:r w:rsidR="00AE6AC5">
        <w:t xml:space="preserve">field </w:t>
      </w:r>
      <w:r>
        <w:t xml:space="preserve">gives the </w:t>
      </w:r>
      <w:r w:rsidR="00EF34D0">
        <w:t xml:space="preserve">name </w:t>
      </w:r>
      <w:r>
        <w:t xml:space="preserve">of </w:t>
      </w:r>
      <w:r w:rsidR="00EF34D0">
        <w:t>the product</w:t>
      </w:r>
      <w:r w:rsidR="001C5B6D">
        <w:t>’</w:t>
      </w:r>
      <w:r w:rsidR="00EF34D0">
        <w:t xml:space="preserve">s label file </w:t>
      </w:r>
      <w:r>
        <w:t xml:space="preserve">relative to the </w:t>
      </w:r>
      <w:r w:rsidR="00EF34D0">
        <w:t>root directory of the package</w:t>
      </w:r>
      <w:r>
        <w:t>.</w:t>
      </w:r>
      <w:r w:rsidR="005301DD">
        <w:t xml:space="preserve"> </w:t>
      </w:r>
      <w:r w:rsidR="00A51166">
        <w:t>Each record is delimited by an ASCII carriage-return line-feed pair.</w:t>
      </w:r>
    </w:p>
    <w:p w14:paraId="00B3D630" w14:textId="5D5B9512" w:rsidR="00661FAE" w:rsidRDefault="003B37D5" w:rsidP="003B37D5">
      <w:pPr>
        <w:pStyle w:val="BodyText"/>
      </w:pPr>
      <w:r>
        <w:t xml:space="preserve">The example below shows the structure of a </w:t>
      </w:r>
      <w:r w:rsidR="002A679D">
        <w:t>d</w:t>
      </w:r>
      <w:r w:rsidR="00EF34D0">
        <w:t xml:space="preserve">elivery </w:t>
      </w:r>
      <w:r w:rsidR="002A679D">
        <w:t>m</w:t>
      </w:r>
      <w:r>
        <w:t>anifest:</w:t>
      </w:r>
    </w:p>
    <w:p w14:paraId="0E2C95E1" w14:textId="3B7A9E09" w:rsidR="00661FAE" w:rsidRDefault="00661FAE" w:rsidP="00E10A18">
      <w:pPr>
        <w:pStyle w:val="Label"/>
      </w:pPr>
      <w:r>
        <w:t>urn:nasa:pds:example.dph.sample:browse:collection::1.0 ./browse/collection.xml</w:t>
      </w:r>
      <w:r w:rsidR="00AE6AC5">
        <w:t xml:space="preserve">    </w:t>
      </w:r>
    </w:p>
    <w:p w14:paraId="5F7E932F" w14:textId="77777777" w:rsidR="00661FAE" w:rsidRDefault="00661FAE" w:rsidP="00E10A18">
      <w:pPr>
        <w:pStyle w:val="Label"/>
      </w:pPr>
      <w:r>
        <w:t>urn:nasa:pds:example.dph.sample:browse:ele_mon::1.0    ./browse/ele_mom_browse.xml</w:t>
      </w:r>
    </w:p>
    <w:p w14:paraId="15E14B21" w14:textId="6A0D8E64" w:rsidR="00661FAE" w:rsidRDefault="00661FAE" w:rsidP="00E10A18">
      <w:pPr>
        <w:pStyle w:val="Label"/>
      </w:pPr>
      <w:r>
        <w:t>urn:nasa:pds:example.dph.sample:data:collection::1.0   ./data/collection.xml</w:t>
      </w:r>
      <w:r w:rsidR="00AE6AC5">
        <w:t xml:space="preserve">      </w:t>
      </w:r>
    </w:p>
    <w:p w14:paraId="7F0BF312" w14:textId="251C8B57" w:rsidR="00661FAE" w:rsidRDefault="00661FAE" w:rsidP="00E10A18">
      <w:pPr>
        <w:pStyle w:val="Label"/>
      </w:pPr>
      <w:r>
        <w:t>urn:nasa:pds:example.dph.sample:data:ele_mon::1.0      ./data/ele_mom_data.xml</w:t>
      </w:r>
      <w:r w:rsidR="00AE6AC5">
        <w:t xml:space="preserve">    </w:t>
      </w:r>
    </w:p>
    <w:p w14:paraId="087901B0" w14:textId="77777777" w:rsidR="00661FAE" w:rsidRDefault="00661FAE" w:rsidP="00661FAE">
      <w:pPr>
        <w:pStyle w:val="BodyText"/>
      </w:pPr>
    </w:p>
    <w:p w14:paraId="17BC522E" w14:textId="1D72BF23" w:rsidR="00661FAE" w:rsidRPr="00661FAE" w:rsidRDefault="00661FAE" w:rsidP="00661FAE">
      <w:pPr>
        <w:pStyle w:val="BodyText"/>
      </w:pPr>
      <w:r>
        <w:t xml:space="preserve">Since the </w:t>
      </w:r>
      <w:r w:rsidR="00E10A18">
        <w:t>delivery</w:t>
      </w:r>
      <w:r>
        <w:t xml:space="preserve"> manifest is external to the package, and hence external to the archive, there is no requirement to provide a separate PDS4 XML label</w:t>
      </w:r>
      <w:r w:rsidR="005D2EC8">
        <w:t xml:space="preserve"> for it</w:t>
      </w:r>
      <w:r>
        <w:t xml:space="preserve">.  </w:t>
      </w:r>
    </w:p>
    <w:p w14:paraId="637BFB01" w14:textId="1522C775" w:rsidR="005D2EC8" w:rsidRDefault="005D6D63" w:rsidP="00F11812">
      <w:pPr>
        <w:pStyle w:val="Heading3"/>
        <w:numPr>
          <w:ilvl w:val="2"/>
          <w:numId w:val="28"/>
        </w:numPr>
      </w:pPr>
      <w:bookmarkStart w:id="233" w:name="_Toc6499024"/>
      <w:r>
        <w:t>The Difference Between a Delivery Manifest and a</w:t>
      </w:r>
      <w:r w:rsidR="005D2EC8">
        <w:t xml:space="preserve"> Checksum File</w:t>
      </w:r>
      <w:bookmarkEnd w:id="233"/>
    </w:p>
    <w:p w14:paraId="2C390D5F" w14:textId="6E31B2B1" w:rsidR="005D2EC8" w:rsidRPr="005D2EC8" w:rsidRDefault="005D2EC8" w:rsidP="00E10A18">
      <w:pPr>
        <w:pStyle w:val="BodyText"/>
      </w:pPr>
      <w:r>
        <w:t xml:space="preserve">The delivery manifest and the checksum file are not the same, and one file cannot serve both purposes. A delivery manifest has an entry for every </w:t>
      </w:r>
      <w:r>
        <w:rPr>
          <w:i/>
        </w:rPr>
        <w:t>label</w:t>
      </w:r>
      <w:r>
        <w:t xml:space="preserve"> file in the delivery. It tells the recipient whether the delivery is complete; that is, </w:t>
      </w:r>
      <w:r w:rsidR="00D26841">
        <w:t xml:space="preserve">whether it </w:t>
      </w:r>
      <w:r>
        <w:t>contain</w:t>
      </w:r>
      <w:r w:rsidR="00D26841">
        <w:t>s</w:t>
      </w:r>
      <w:r>
        <w:t xml:space="preserve"> exactly what </w:t>
      </w:r>
      <w:r w:rsidR="00203BFF">
        <w:t>the sender intended to send</w:t>
      </w:r>
      <w:r w:rsidR="00D26841">
        <w:t>.</w:t>
      </w:r>
      <w:r>
        <w:t xml:space="preserve"> A checksum file has an entry for </w:t>
      </w:r>
      <w:r>
        <w:rPr>
          <w:i/>
        </w:rPr>
        <w:t>every file</w:t>
      </w:r>
      <w:r>
        <w:t xml:space="preserve"> in the delivery – labels, data, and all. It tells the recipient whether any file in the delivery is </w:t>
      </w:r>
      <w:r w:rsidR="00A949F0">
        <w:t>corrupted</w:t>
      </w:r>
      <w:r>
        <w:t xml:space="preserve">. The delivery manifest may </w:t>
      </w:r>
      <w:r>
        <w:lastRenderedPageBreak/>
        <w:t>or may not be required by the PDS node receiving the delivery. The checksum file is always required.</w:t>
      </w:r>
    </w:p>
    <w:p w14:paraId="6B72F1B2" w14:textId="77777777" w:rsidR="00550F61" w:rsidRDefault="00550F61" w:rsidP="00F11812">
      <w:pPr>
        <w:pStyle w:val="Heading2"/>
        <w:numPr>
          <w:ilvl w:val="1"/>
          <w:numId w:val="28"/>
        </w:numPr>
      </w:pPr>
      <w:bookmarkStart w:id="234" w:name="_Toc6499025"/>
      <w:r w:rsidRPr="00CB3659">
        <w:t>Transfer Procedures</w:t>
      </w:r>
      <w:bookmarkEnd w:id="234"/>
    </w:p>
    <w:p w14:paraId="6B455118" w14:textId="07AA7D48" w:rsidR="006D23B3" w:rsidRPr="006D23B3" w:rsidRDefault="006D23B3" w:rsidP="006D23B3">
      <w:pPr>
        <w:pStyle w:val="BodyText"/>
      </w:pPr>
      <w:r>
        <w:t xml:space="preserve">You and your PDS node representative should agree on the procedure for delivering your archive to PDS. If your archive consists of a single delivery, then there may be nothing </w:t>
      </w:r>
      <w:r w:rsidR="008D7B76">
        <w:t xml:space="preserve">more </w:t>
      </w:r>
      <w:r>
        <w:t>for y</w:t>
      </w:r>
      <w:r w:rsidR="000E4DE1">
        <w:t xml:space="preserve">ou to do if </w:t>
      </w:r>
      <w:r>
        <w:t xml:space="preserve">the PDS node </w:t>
      </w:r>
      <w:r w:rsidR="000E4DE1">
        <w:t>already has</w:t>
      </w:r>
      <w:r>
        <w:t xml:space="preserve"> the complete archive. Check with your node rep</w:t>
      </w:r>
      <w:r w:rsidR="00B0233A">
        <w:t>resentative</w:t>
      </w:r>
      <w:r>
        <w:t xml:space="preserve"> to be sure. </w:t>
      </w:r>
      <w:r w:rsidR="009A4D80">
        <w:t>On the other hand, i</w:t>
      </w:r>
      <w:r>
        <w:t xml:space="preserve">f you will be delivering the archive incrementally, a more formal procedure should be </w:t>
      </w:r>
      <w:r w:rsidR="009A4D80">
        <w:t>put in place.</w:t>
      </w:r>
      <w:r>
        <w:t xml:space="preserve"> </w:t>
      </w:r>
    </w:p>
    <w:p w14:paraId="33AF3718" w14:textId="09830E4D" w:rsidR="00226455" w:rsidRDefault="00130C48" w:rsidP="00F11812">
      <w:pPr>
        <w:pStyle w:val="Heading3"/>
        <w:numPr>
          <w:ilvl w:val="2"/>
          <w:numId w:val="28"/>
        </w:numPr>
      </w:pPr>
      <w:bookmarkStart w:id="235" w:name="_Toc6499026"/>
      <w:r>
        <w:t>Logistics</w:t>
      </w:r>
      <w:bookmarkEnd w:id="235"/>
    </w:p>
    <w:p w14:paraId="2971B03E" w14:textId="026644C3" w:rsidR="00130C48" w:rsidRDefault="00130C48" w:rsidP="00130C48">
      <w:pPr>
        <w:pStyle w:val="BodyText"/>
      </w:pPr>
      <w:r>
        <w:t>When planning a delivery, both sides should have the following information.</w:t>
      </w:r>
    </w:p>
    <w:p w14:paraId="2B8E0518" w14:textId="4F17C967" w:rsidR="00130C48" w:rsidRDefault="00130C48" w:rsidP="00F11812">
      <w:pPr>
        <w:pStyle w:val="BodyText"/>
        <w:numPr>
          <w:ilvl w:val="0"/>
          <w:numId w:val="52"/>
        </w:numPr>
      </w:pPr>
      <w:r>
        <w:t>What is the format of the delivery package (e.g., a zip file)?</w:t>
      </w:r>
    </w:p>
    <w:p w14:paraId="2868948E" w14:textId="0D8C6213" w:rsidR="00130C48" w:rsidRDefault="00130C48" w:rsidP="00F11812">
      <w:pPr>
        <w:pStyle w:val="BodyText"/>
        <w:numPr>
          <w:ilvl w:val="0"/>
          <w:numId w:val="52"/>
        </w:numPr>
      </w:pPr>
      <w:r>
        <w:t>What is the delivery mechanism (e.g., FTP “push” by provider to recipient’s server)?</w:t>
      </w:r>
    </w:p>
    <w:p w14:paraId="6219A99A" w14:textId="02FE6313" w:rsidR="00130C48" w:rsidRDefault="00130C48" w:rsidP="00F11812">
      <w:pPr>
        <w:pStyle w:val="BodyText"/>
        <w:numPr>
          <w:ilvl w:val="0"/>
          <w:numId w:val="52"/>
        </w:numPr>
      </w:pPr>
      <w:r>
        <w:t>What URL, account and password will be used to make the transfer?</w:t>
      </w:r>
    </w:p>
    <w:p w14:paraId="0312CAE5" w14:textId="55CAFB64" w:rsidR="00130C48" w:rsidRDefault="00130C48" w:rsidP="00F11812">
      <w:pPr>
        <w:pStyle w:val="BodyText"/>
        <w:numPr>
          <w:ilvl w:val="0"/>
          <w:numId w:val="52"/>
        </w:numPr>
      </w:pPr>
      <w:r>
        <w:t>Is a delivery manifest required?</w:t>
      </w:r>
    </w:p>
    <w:p w14:paraId="2D6F15A6" w14:textId="0D163D0D" w:rsidR="00130C48" w:rsidRDefault="00130C48" w:rsidP="00F11812">
      <w:pPr>
        <w:pStyle w:val="BodyText"/>
        <w:numPr>
          <w:ilvl w:val="0"/>
          <w:numId w:val="52"/>
        </w:numPr>
      </w:pPr>
      <w:r>
        <w:t>What handshaking methods will be used?</w:t>
      </w:r>
      <w:r w:rsidR="009908ED">
        <w:t xml:space="preserve"> For example,</w:t>
      </w:r>
    </w:p>
    <w:p w14:paraId="42127F93" w14:textId="6B17B334" w:rsidR="00130C48" w:rsidRDefault="00130C48" w:rsidP="00F11812">
      <w:pPr>
        <w:pStyle w:val="BodyText"/>
        <w:numPr>
          <w:ilvl w:val="1"/>
          <w:numId w:val="52"/>
        </w:numPr>
      </w:pPr>
      <w:r>
        <w:t>Notification of delivery</w:t>
      </w:r>
    </w:p>
    <w:p w14:paraId="6CA7593F" w14:textId="0742D2B2" w:rsidR="00130C48" w:rsidRDefault="00130C48" w:rsidP="00F11812">
      <w:pPr>
        <w:pStyle w:val="BodyText"/>
        <w:numPr>
          <w:ilvl w:val="1"/>
          <w:numId w:val="52"/>
        </w:numPr>
      </w:pPr>
      <w:r>
        <w:t>Notification of receipt</w:t>
      </w:r>
    </w:p>
    <w:p w14:paraId="284FB056" w14:textId="2930D532" w:rsidR="009908ED" w:rsidRPr="00130C48" w:rsidRDefault="009908ED" w:rsidP="00F11812">
      <w:pPr>
        <w:pStyle w:val="BodyText"/>
        <w:numPr>
          <w:ilvl w:val="1"/>
          <w:numId w:val="52"/>
        </w:numPr>
      </w:pPr>
      <w:r>
        <w:t>Notification of checksum verification, manifest verification, and validation status</w:t>
      </w:r>
    </w:p>
    <w:p w14:paraId="399FAB0A" w14:textId="7B527689" w:rsidR="000D602D" w:rsidRPr="009A4D80" w:rsidRDefault="00B910D1" w:rsidP="009908ED">
      <w:pPr>
        <w:pStyle w:val="BodyText"/>
      </w:pPr>
      <w:r>
        <w:t xml:space="preserve">If </w:t>
      </w:r>
      <w:r w:rsidR="009908ED">
        <w:t xml:space="preserve">the delivery contains any damaged files, or is missing any files, </w:t>
      </w:r>
      <w:r>
        <w:t>it</w:t>
      </w:r>
      <w:r w:rsidR="001C5B6D">
        <w:t>’</w:t>
      </w:r>
      <w:r>
        <w:t>s the provider</w:t>
      </w:r>
      <w:r w:rsidR="001C5B6D">
        <w:t>’</w:t>
      </w:r>
      <w:r>
        <w:t>s job to replace them with intact ones, either individually or by repeating the whole delivery, as agreed between the two parties. If unexpected files are present, the provider must tell the recipient what to do with them.</w:t>
      </w:r>
      <w:r w:rsidR="009908ED">
        <w:t xml:space="preserve"> If there are validation errors, t</w:t>
      </w:r>
      <w:r w:rsidR="000D602D">
        <w:t xml:space="preserve">he data provider is responsible for correcting the errors. </w:t>
      </w:r>
    </w:p>
    <w:p w14:paraId="63E17041" w14:textId="56FD3A99" w:rsidR="00226455" w:rsidRDefault="00130C48" w:rsidP="00F11812">
      <w:pPr>
        <w:pStyle w:val="Heading3"/>
        <w:numPr>
          <w:ilvl w:val="2"/>
          <w:numId w:val="28"/>
        </w:numPr>
      </w:pPr>
      <w:bookmarkStart w:id="236" w:name="_Toc6499027"/>
      <w:r>
        <w:t>Delivery Checklist</w:t>
      </w:r>
      <w:bookmarkEnd w:id="236"/>
    </w:p>
    <w:p w14:paraId="1BD10625" w14:textId="4C3B4551" w:rsidR="00063222" w:rsidRDefault="00063222" w:rsidP="00063222">
      <w:pPr>
        <w:pStyle w:val="BodyText"/>
      </w:pPr>
      <w:r>
        <w:t xml:space="preserve">The following discussion applies mainly to missions delivering data in scheduled installments, say every three months, over a long period of time. A mission usually involves several instrument teams delivering to several PDS nodes at the same time, and one node may be receiving data from several teams. With so many interfaces and moving parts, a formal delivery plan is necessary. </w:t>
      </w:r>
    </w:p>
    <w:p w14:paraId="28911305" w14:textId="6D0A7692" w:rsidR="00063222" w:rsidRDefault="00063222" w:rsidP="00063222">
      <w:pPr>
        <w:pStyle w:val="BodyText"/>
      </w:pPr>
      <w:r>
        <w:t xml:space="preserve">A good approach is for each pair of provider and recipient to </w:t>
      </w:r>
      <w:r w:rsidR="00407399">
        <w:t xml:space="preserve">agree on </w:t>
      </w:r>
      <w:r>
        <w:t xml:space="preserve">a delivery checklist to follow. </w:t>
      </w:r>
      <w:r w:rsidR="00F55EB6">
        <w:t>Here</w:t>
      </w:r>
      <w:r>
        <w:t xml:space="preserve"> is an example of such a checklist.</w:t>
      </w:r>
    </w:p>
    <w:p w14:paraId="3B295F3B" w14:textId="1805CD4B" w:rsidR="00F55EB6" w:rsidRDefault="00F55EB6" w:rsidP="00063222">
      <w:pPr>
        <w:pStyle w:val="BodyText"/>
      </w:pPr>
    </w:p>
    <w:p w14:paraId="563BFF12" w14:textId="381F80C6" w:rsidR="00AC4E08" w:rsidRDefault="00AC4E08" w:rsidP="00AC4E08">
      <w:pPr>
        <w:pStyle w:val="Caption"/>
        <w:keepNext/>
      </w:pPr>
      <w:bookmarkStart w:id="237" w:name="_Toc525134927"/>
      <w:r>
        <w:t xml:space="preserve">Table </w:t>
      </w:r>
      <w:fldSimple w:instr=" STYLEREF 1 \s ">
        <w:r w:rsidR="00716D63">
          <w:rPr>
            <w:noProof/>
          </w:rPr>
          <w:t>13</w:t>
        </w:r>
      </w:fldSimple>
      <w:r w:rsidR="002D4E03">
        <w:noBreakHyphen/>
      </w:r>
      <w:fldSimple w:instr=" SEQ Table \* ARABIC \s 1 ">
        <w:r w:rsidR="00716D63">
          <w:rPr>
            <w:noProof/>
          </w:rPr>
          <w:t>1</w:t>
        </w:r>
      </w:fldSimple>
      <w:r>
        <w:t>. Example of an Archive Delivery Checklist</w:t>
      </w:r>
      <w:bookmarkEnd w:id="237"/>
    </w:p>
    <w:tbl>
      <w:tblPr>
        <w:tblStyle w:val="TableGrid"/>
        <w:tblW w:w="0" w:type="auto"/>
        <w:tblLook w:val="04A0" w:firstRow="1" w:lastRow="0" w:firstColumn="1" w:lastColumn="0" w:noHBand="0" w:noVBand="1"/>
      </w:tblPr>
      <w:tblGrid>
        <w:gridCol w:w="626"/>
        <w:gridCol w:w="6299"/>
        <w:gridCol w:w="2425"/>
      </w:tblGrid>
      <w:tr w:rsidR="000D602D" w:rsidRPr="000D602D" w14:paraId="3C932202" w14:textId="77777777" w:rsidTr="000D602D">
        <w:tc>
          <w:tcPr>
            <w:tcW w:w="626" w:type="dxa"/>
          </w:tcPr>
          <w:p w14:paraId="1C9FB293" w14:textId="593FE5A1" w:rsidR="00F55EB6" w:rsidRPr="000D602D" w:rsidRDefault="00F55EB6" w:rsidP="000D602D">
            <w:pPr>
              <w:pStyle w:val="TableText"/>
              <w:rPr>
                <w:b/>
              </w:rPr>
            </w:pPr>
            <w:r w:rsidRPr="000D602D">
              <w:rPr>
                <w:b/>
              </w:rPr>
              <w:t>Step</w:t>
            </w:r>
          </w:p>
        </w:tc>
        <w:tc>
          <w:tcPr>
            <w:tcW w:w="6299" w:type="dxa"/>
          </w:tcPr>
          <w:p w14:paraId="35926AB9" w14:textId="03592CE8" w:rsidR="00F55EB6" w:rsidRPr="000D602D" w:rsidRDefault="00F55EB6" w:rsidP="000D602D">
            <w:pPr>
              <w:pStyle w:val="TableText"/>
              <w:rPr>
                <w:b/>
              </w:rPr>
            </w:pPr>
            <w:r w:rsidRPr="000D602D">
              <w:rPr>
                <w:b/>
              </w:rPr>
              <w:t>Task</w:t>
            </w:r>
          </w:p>
        </w:tc>
        <w:tc>
          <w:tcPr>
            <w:tcW w:w="2425" w:type="dxa"/>
          </w:tcPr>
          <w:p w14:paraId="4D151352" w14:textId="0F1C647A" w:rsidR="00F55EB6" w:rsidRPr="000D602D" w:rsidRDefault="00F55EB6" w:rsidP="000D602D">
            <w:pPr>
              <w:pStyle w:val="TableText"/>
              <w:rPr>
                <w:b/>
              </w:rPr>
            </w:pPr>
            <w:r w:rsidRPr="000D602D">
              <w:rPr>
                <w:b/>
              </w:rPr>
              <w:t>Responsibility</w:t>
            </w:r>
          </w:p>
        </w:tc>
      </w:tr>
      <w:tr w:rsidR="000D602D" w14:paraId="0E501E37" w14:textId="77777777" w:rsidTr="000D602D">
        <w:tc>
          <w:tcPr>
            <w:tcW w:w="626" w:type="dxa"/>
          </w:tcPr>
          <w:p w14:paraId="738C6BCF" w14:textId="7E1446B0" w:rsidR="00F55EB6" w:rsidRDefault="00F55EB6" w:rsidP="000D602D">
            <w:pPr>
              <w:pStyle w:val="TableText"/>
            </w:pPr>
            <w:r>
              <w:t>1.</w:t>
            </w:r>
          </w:p>
        </w:tc>
        <w:tc>
          <w:tcPr>
            <w:tcW w:w="6299" w:type="dxa"/>
          </w:tcPr>
          <w:p w14:paraId="6D10D02B" w14:textId="7C43487F" w:rsidR="00F55EB6" w:rsidRDefault="00F55EB6" w:rsidP="000D602D">
            <w:pPr>
              <w:pStyle w:val="TableText"/>
            </w:pPr>
            <w:r>
              <w:t>Agree on transfer method for delivery</w:t>
            </w:r>
          </w:p>
        </w:tc>
        <w:tc>
          <w:tcPr>
            <w:tcW w:w="2425" w:type="dxa"/>
          </w:tcPr>
          <w:p w14:paraId="390EF815" w14:textId="3C412507" w:rsidR="00F55EB6" w:rsidRDefault="00F55EB6" w:rsidP="000D602D">
            <w:pPr>
              <w:pStyle w:val="TableText"/>
            </w:pPr>
            <w:r>
              <w:t>Provider and recipient</w:t>
            </w:r>
          </w:p>
        </w:tc>
      </w:tr>
      <w:tr w:rsidR="000D602D" w14:paraId="48B476E0" w14:textId="77777777" w:rsidTr="000D602D">
        <w:tc>
          <w:tcPr>
            <w:tcW w:w="626" w:type="dxa"/>
          </w:tcPr>
          <w:p w14:paraId="32A3DCA1" w14:textId="2A363ECF" w:rsidR="00F55EB6" w:rsidRDefault="00F55EB6" w:rsidP="000D602D">
            <w:pPr>
              <w:pStyle w:val="TableText"/>
            </w:pPr>
            <w:r>
              <w:lastRenderedPageBreak/>
              <w:t>2.</w:t>
            </w:r>
          </w:p>
        </w:tc>
        <w:tc>
          <w:tcPr>
            <w:tcW w:w="6299" w:type="dxa"/>
          </w:tcPr>
          <w:p w14:paraId="5353CC40" w14:textId="44048643" w:rsidR="00F55EB6" w:rsidRDefault="00F55EB6" w:rsidP="000D602D">
            <w:pPr>
              <w:pStyle w:val="TableText"/>
            </w:pPr>
            <w:r>
              <w:t>Establish staging area at provider</w:t>
            </w:r>
            <w:r w:rsidR="001C5B6D">
              <w:t>’</w:t>
            </w:r>
            <w:r>
              <w:t>s site</w:t>
            </w:r>
          </w:p>
        </w:tc>
        <w:tc>
          <w:tcPr>
            <w:tcW w:w="2425" w:type="dxa"/>
          </w:tcPr>
          <w:p w14:paraId="50CFA331" w14:textId="0180BE16" w:rsidR="00F55EB6" w:rsidRDefault="00F55EB6" w:rsidP="000D602D">
            <w:pPr>
              <w:pStyle w:val="TableText"/>
            </w:pPr>
            <w:r>
              <w:t>Provider</w:t>
            </w:r>
          </w:p>
        </w:tc>
      </w:tr>
      <w:tr w:rsidR="000D602D" w14:paraId="439790B3" w14:textId="77777777" w:rsidTr="000D602D">
        <w:tc>
          <w:tcPr>
            <w:tcW w:w="626" w:type="dxa"/>
          </w:tcPr>
          <w:p w14:paraId="4E4154AD" w14:textId="4309029F" w:rsidR="00F55EB6" w:rsidRDefault="00F55EB6" w:rsidP="000D602D">
            <w:pPr>
              <w:pStyle w:val="TableText"/>
            </w:pPr>
            <w:r>
              <w:t xml:space="preserve">3. </w:t>
            </w:r>
          </w:p>
        </w:tc>
        <w:tc>
          <w:tcPr>
            <w:tcW w:w="6299" w:type="dxa"/>
          </w:tcPr>
          <w:p w14:paraId="3B5A60DE" w14:textId="1113BC3F" w:rsidR="00F55EB6" w:rsidRDefault="00F55EB6" w:rsidP="000D602D">
            <w:pPr>
              <w:pStyle w:val="TableText"/>
            </w:pPr>
            <w:r>
              <w:t>Establish staging area at recipient</w:t>
            </w:r>
            <w:r w:rsidR="001C5B6D">
              <w:t>’</w:t>
            </w:r>
            <w:r>
              <w:t>s site</w:t>
            </w:r>
          </w:p>
        </w:tc>
        <w:tc>
          <w:tcPr>
            <w:tcW w:w="2425" w:type="dxa"/>
          </w:tcPr>
          <w:p w14:paraId="1542ED55" w14:textId="5CAB3F70" w:rsidR="00F55EB6" w:rsidRDefault="00F55EB6" w:rsidP="000D602D">
            <w:pPr>
              <w:pStyle w:val="TableText"/>
            </w:pPr>
            <w:r>
              <w:t>Recipient</w:t>
            </w:r>
          </w:p>
        </w:tc>
      </w:tr>
      <w:tr w:rsidR="00F55EB6" w14:paraId="1F0C05CF" w14:textId="77777777" w:rsidTr="000D602D">
        <w:tc>
          <w:tcPr>
            <w:tcW w:w="626" w:type="dxa"/>
          </w:tcPr>
          <w:p w14:paraId="5C5700B1" w14:textId="2B478EFF" w:rsidR="00F55EB6" w:rsidRDefault="00F55EB6" w:rsidP="000D602D">
            <w:pPr>
              <w:pStyle w:val="TableText"/>
            </w:pPr>
            <w:r>
              <w:t xml:space="preserve">4. </w:t>
            </w:r>
          </w:p>
        </w:tc>
        <w:tc>
          <w:tcPr>
            <w:tcW w:w="6299" w:type="dxa"/>
          </w:tcPr>
          <w:p w14:paraId="10C272E0" w14:textId="0B4E551C" w:rsidR="00F55EB6" w:rsidRDefault="00F55EB6" w:rsidP="000D602D">
            <w:pPr>
              <w:pStyle w:val="TableText"/>
            </w:pPr>
            <w:r>
              <w:t xml:space="preserve">Determine destination address, account and password </w:t>
            </w:r>
          </w:p>
        </w:tc>
        <w:tc>
          <w:tcPr>
            <w:tcW w:w="2425" w:type="dxa"/>
          </w:tcPr>
          <w:p w14:paraId="0EBDB66C" w14:textId="5723D123" w:rsidR="00F55EB6" w:rsidRDefault="00F55EB6" w:rsidP="000D602D">
            <w:pPr>
              <w:pStyle w:val="TableText"/>
            </w:pPr>
            <w:r>
              <w:t>Provider and recipient</w:t>
            </w:r>
          </w:p>
        </w:tc>
      </w:tr>
      <w:tr w:rsidR="00F55EB6" w14:paraId="7FBF4FC1" w14:textId="77777777" w:rsidTr="000D602D">
        <w:tc>
          <w:tcPr>
            <w:tcW w:w="626" w:type="dxa"/>
          </w:tcPr>
          <w:p w14:paraId="012C0DE3" w14:textId="6963AAAA" w:rsidR="00F55EB6" w:rsidRDefault="00F55EB6" w:rsidP="000D602D">
            <w:pPr>
              <w:pStyle w:val="TableText"/>
            </w:pPr>
            <w:r>
              <w:t>5.</w:t>
            </w:r>
          </w:p>
        </w:tc>
        <w:tc>
          <w:tcPr>
            <w:tcW w:w="6299" w:type="dxa"/>
          </w:tcPr>
          <w:p w14:paraId="121D5B97" w14:textId="56CA6AB6" w:rsidR="00F55EB6" w:rsidRDefault="00F55EB6" w:rsidP="000D602D">
            <w:pPr>
              <w:pStyle w:val="TableText"/>
            </w:pPr>
            <w:r>
              <w:t>Determine whether delivery manifest is required</w:t>
            </w:r>
          </w:p>
        </w:tc>
        <w:tc>
          <w:tcPr>
            <w:tcW w:w="2425" w:type="dxa"/>
          </w:tcPr>
          <w:p w14:paraId="0B4F6416" w14:textId="2E6CB5BD" w:rsidR="00F55EB6" w:rsidRDefault="00F55EB6" w:rsidP="000D602D">
            <w:pPr>
              <w:pStyle w:val="TableText"/>
            </w:pPr>
            <w:r>
              <w:t>Recipient</w:t>
            </w:r>
          </w:p>
        </w:tc>
      </w:tr>
      <w:tr w:rsidR="00F55EB6" w14:paraId="3CC4CF18" w14:textId="77777777" w:rsidTr="000D602D">
        <w:tc>
          <w:tcPr>
            <w:tcW w:w="626" w:type="dxa"/>
          </w:tcPr>
          <w:p w14:paraId="432C3422" w14:textId="6549A255" w:rsidR="00F55EB6" w:rsidRDefault="00F55EB6" w:rsidP="000D602D">
            <w:pPr>
              <w:pStyle w:val="TableText"/>
            </w:pPr>
            <w:r>
              <w:t xml:space="preserve">6. </w:t>
            </w:r>
          </w:p>
        </w:tc>
        <w:tc>
          <w:tcPr>
            <w:tcW w:w="6299" w:type="dxa"/>
          </w:tcPr>
          <w:p w14:paraId="11D8D033" w14:textId="00B98A86" w:rsidR="00F55EB6" w:rsidRDefault="00F55EB6" w:rsidP="002C452B">
            <w:pPr>
              <w:pStyle w:val="TableText"/>
            </w:pPr>
            <w:r>
              <w:t>Create delivery package, checksum file, and possibly delivery manifest in provider</w:t>
            </w:r>
            <w:r w:rsidR="001C5B6D">
              <w:t>’</w:t>
            </w:r>
            <w:r>
              <w:t>s staging area</w:t>
            </w:r>
          </w:p>
        </w:tc>
        <w:tc>
          <w:tcPr>
            <w:tcW w:w="2425" w:type="dxa"/>
          </w:tcPr>
          <w:p w14:paraId="45B7F1D2" w14:textId="7E470586" w:rsidR="00F55EB6" w:rsidRDefault="00F55EB6" w:rsidP="000D602D">
            <w:pPr>
              <w:pStyle w:val="TableText"/>
            </w:pPr>
            <w:r>
              <w:t>Provider</w:t>
            </w:r>
          </w:p>
        </w:tc>
      </w:tr>
      <w:tr w:rsidR="00F55EB6" w14:paraId="640F042C" w14:textId="77777777" w:rsidTr="000D602D">
        <w:tc>
          <w:tcPr>
            <w:tcW w:w="626" w:type="dxa"/>
          </w:tcPr>
          <w:p w14:paraId="1F4944D3" w14:textId="2F1FE813" w:rsidR="00F55EB6" w:rsidRDefault="00F55EB6" w:rsidP="000D602D">
            <w:pPr>
              <w:pStyle w:val="TableText"/>
            </w:pPr>
            <w:r>
              <w:t xml:space="preserve">7. </w:t>
            </w:r>
          </w:p>
        </w:tc>
        <w:tc>
          <w:tcPr>
            <w:tcW w:w="6299" w:type="dxa"/>
          </w:tcPr>
          <w:p w14:paraId="58E21FE7" w14:textId="7D3F26BB" w:rsidR="00F55EB6" w:rsidRDefault="000D602D" w:rsidP="000D602D">
            <w:pPr>
              <w:pStyle w:val="TableText"/>
            </w:pPr>
            <w:r>
              <w:t>Notify recipient that delivery is ready for transfer</w:t>
            </w:r>
          </w:p>
        </w:tc>
        <w:tc>
          <w:tcPr>
            <w:tcW w:w="2425" w:type="dxa"/>
          </w:tcPr>
          <w:p w14:paraId="75EEC52B" w14:textId="7ABDC1B3" w:rsidR="00F55EB6" w:rsidRDefault="000D602D" w:rsidP="000D602D">
            <w:pPr>
              <w:pStyle w:val="TableText"/>
            </w:pPr>
            <w:r>
              <w:t>Provider</w:t>
            </w:r>
          </w:p>
        </w:tc>
      </w:tr>
      <w:tr w:rsidR="000D602D" w14:paraId="4EE43954" w14:textId="77777777" w:rsidTr="000D602D">
        <w:tc>
          <w:tcPr>
            <w:tcW w:w="626" w:type="dxa"/>
          </w:tcPr>
          <w:p w14:paraId="268C5998" w14:textId="2478311F" w:rsidR="000D602D" w:rsidRDefault="000D602D" w:rsidP="000D602D">
            <w:pPr>
              <w:pStyle w:val="TableText"/>
            </w:pPr>
            <w:r>
              <w:t>8.</w:t>
            </w:r>
          </w:p>
        </w:tc>
        <w:tc>
          <w:tcPr>
            <w:tcW w:w="6299" w:type="dxa"/>
          </w:tcPr>
          <w:p w14:paraId="7155E9FE" w14:textId="09150F15" w:rsidR="000D602D" w:rsidRDefault="000D602D" w:rsidP="000D602D">
            <w:pPr>
              <w:pStyle w:val="TableText"/>
            </w:pPr>
            <w:r>
              <w:t>Transfer the package to recipient</w:t>
            </w:r>
            <w:r w:rsidR="001C5B6D">
              <w:t>’</w:t>
            </w:r>
            <w:r>
              <w:t>s staging area</w:t>
            </w:r>
          </w:p>
        </w:tc>
        <w:tc>
          <w:tcPr>
            <w:tcW w:w="2425" w:type="dxa"/>
          </w:tcPr>
          <w:p w14:paraId="07FEA3F2" w14:textId="72D20128" w:rsidR="000D602D" w:rsidRDefault="000D602D" w:rsidP="000D602D">
            <w:pPr>
              <w:pStyle w:val="TableText"/>
            </w:pPr>
            <w:r>
              <w:t>Provider</w:t>
            </w:r>
          </w:p>
        </w:tc>
      </w:tr>
      <w:tr w:rsidR="000D602D" w14:paraId="01F31B07" w14:textId="77777777" w:rsidTr="000D602D">
        <w:tc>
          <w:tcPr>
            <w:tcW w:w="626" w:type="dxa"/>
          </w:tcPr>
          <w:p w14:paraId="3032C025" w14:textId="6660972F" w:rsidR="000D602D" w:rsidRDefault="000D602D" w:rsidP="000D602D">
            <w:pPr>
              <w:pStyle w:val="TableText"/>
            </w:pPr>
            <w:r>
              <w:t>9.</w:t>
            </w:r>
          </w:p>
        </w:tc>
        <w:tc>
          <w:tcPr>
            <w:tcW w:w="6299" w:type="dxa"/>
          </w:tcPr>
          <w:p w14:paraId="260219E5" w14:textId="2294D665" w:rsidR="000D602D" w:rsidRDefault="000D602D" w:rsidP="000D602D">
            <w:pPr>
              <w:pStyle w:val="TableText"/>
            </w:pPr>
            <w:r>
              <w:t>Notify recipient that package has been delivered</w:t>
            </w:r>
          </w:p>
        </w:tc>
        <w:tc>
          <w:tcPr>
            <w:tcW w:w="2425" w:type="dxa"/>
          </w:tcPr>
          <w:p w14:paraId="39A8207D" w14:textId="42F1B5E3" w:rsidR="000D602D" w:rsidRDefault="000D602D" w:rsidP="000D602D">
            <w:pPr>
              <w:pStyle w:val="TableText"/>
            </w:pPr>
            <w:r>
              <w:t>Provider</w:t>
            </w:r>
          </w:p>
        </w:tc>
      </w:tr>
      <w:tr w:rsidR="000D602D" w14:paraId="552131BC" w14:textId="77777777" w:rsidTr="000D602D">
        <w:tc>
          <w:tcPr>
            <w:tcW w:w="626" w:type="dxa"/>
          </w:tcPr>
          <w:p w14:paraId="43C62700" w14:textId="757DDB3A" w:rsidR="000D602D" w:rsidRDefault="000D602D" w:rsidP="000D602D">
            <w:pPr>
              <w:pStyle w:val="TableText"/>
            </w:pPr>
            <w:r>
              <w:t>10.</w:t>
            </w:r>
          </w:p>
        </w:tc>
        <w:tc>
          <w:tcPr>
            <w:tcW w:w="6299" w:type="dxa"/>
          </w:tcPr>
          <w:p w14:paraId="23D31074" w14:textId="7850296B" w:rsidR="000D602D" w:rsidRDefault="000D602D" w:rsidP="000D602D">
            <w:pPr>
              <w:pStyle w:val="TableText"/>
            </w:pPr>
            <w:r>
              <w:t>Notify provider that package has been received</w:t>
            </w:r>
          </w:p>
        </w:tc>
        <w:tc>
          <w:tcPr>
            <w:tcW w:w="2425" w:type="dxa"/>
          </w:tcPr>
          <w:p w14:paraId="732B09BB" w14:textId="3651D6B2" w:rsidR="000D602D" w:rsidRDefault="000D602D" w:rsidP="000D602D">
            <w:pPr>
              <w:pStyle w:val="TableText"/>
            </w:pPr>
            <w:r>
              <w:t>Recipient</w:t>
            </w:r>
          </w:p>
        </w:tc>
      </w:tr>
      <w:tr w:rsidR="000D602D" w14:paraId="156BF481" w14:textId="77777777" w:rsidTr="000D602D">
        <w:tc>
          <w:tcPr>
            <w:tcW w:w="626" w:type="dxa"/>
          </w:tcPr>
          <w:p w14:paraId="732CE606" w14:textId="48BF0CAC" w:rsidR="000D602D" w:rsidRDefault="000D602D" w:rsidP="000D602D">
            <w:pPr>
              <w:pStyle w:val="TableText"/>
            </w:pPr>
            <w:r>
              <w:t>11.</w:t>
            </w:r>
          </w:p>
        </w:tc>
        <w:tc>
          <w:tcPr>
            <w:tcW w:w="6299" w:type="dxa"/>
          </w:tcPr>
          <w:p w14:paraId="1C817116" w14:textId="64560337" w:rsidR="000D602D" w:rsidRDefault="000D602D" w:rsidP="000D602D">
            <w:pPr>
              <w:pStyle w:val="TableText"/>
            </w:pPr>
            <w:r>
              <w:t>Verify checksums and report to provider</w:t>
            </w:r>
          </w:p>
        </w:tc>
        <w:tc>
          <w:tcPr>
            <w:tcW w:w="2425" w:type="dxa"/>
          </w:tcPr>
          <w:p w14:paraId="2CDC2B0A" w14:textId="52C641ED" w:rsidR="000D602D" w:rsidRDefault="000D602D" w:rsidP="000D602D">
            <w:pPr>
              <w:pStyle w:val="TableText"/>
            </w:pPr>
            <w:r>
              <w:t>Recipient</w:t>
            </w:r>
          </w:p>
        </w:tc>
      </w:tr>
      <w:tr w:rsidR="000D602D" w14:paraId="1DFF9DFB" w14:textId="77777777" w:rsidTr="000D602D">
        <w:tc>
          <w:tcPr>
            <w:tcW w:w="626" w:type="dxa"/>
          </w:tcPr>
          <w:p w14:paraId="7E6D8D3C" w14:textId="725C69FE" w:rsidR="000D602D" w:rsidRDefault="000D602D" w:rsidP="000D602D">
            <w:pPr>
              <w:pStyle w:val="TableText"/>
            </w:pPr>
            <w:r>
              <w:t>12.</w:t>
            </w:r>
          </w:p>
        </w:tc>
        <w:tc>
          <w:tcPr>
            <w:tcW w:w="6299" w:type="dxa"/>
          </w:tcPr>
          <w:p w14:paraId="4BD02A90" w14:textId="6903E92E" w:rsidR="000D602D" w:rsidRDefault="000D602D" w:rsidP="002C452B">
            <w:pPr>
              <w:pStyle w:val="TableText"/>
            </w:pPr>
            <w:r>
              <w:t>Verify delivery manifest, if any, and report to provider</w:t>
            </w:r>
          </w:p>
        </w:tc>
        <w:tc>
          <w:tcPr>
            <w:tcW w:w="2425" w:type="dxa"/>
          </w:tcPr>
          <w:p w14:paraId="0BFDADC2" w14:textId="6895E3BA" w:rsidR="000D602D" w:rsidRDefault="000D602D" w:rsidP="000D602D">
            <w:pPr>
              <w:pStyle w:val="TableText"/>
            </w:pPr>
            <w:r>
              <w:t>Recipient</w:t>
            </w:r>
          </w:p>
        </w:tc>
      </w:tr>
      <w:tr w:rsidR="000D602D" w14:paraId="1DA75394" w14:textId="77777777" w:rsidTr="000D602D">
        <w:tc>
          <w:tcPr>
            <w:tcW w:w="626" w:type="dxa"/>
          </w:tcPr>
          <w:p w14:paraId="7029BB6B" w14:textId="373E1B46" w:rsidR="000D602D" w:rsidRDefault="000D602D" w:rsidP="000D602D">
            <w:pPr>
              <w:pStyle w:val="TableText"/>
            </w:pPr>
            <w:r>
              <w:t>13.</w:t>
            </w:r>
          </w:p>
        </w:tc>
        <w:tc>
          <w:tcPr>
            <w:tcW w:w="6299" w:type="dxa"/>
          </w:tcPr>
          <w:p w14:paraId="0C07F082" w14:textId="47BDDBC8" w:rsidR="000D602D" w:rsidRDefault="000D602D" w:rsidP="000D602D">
            <w:pPr>
              <w:pStyle w:val="TableText"/>
            </w:pPr>
            <w:r>
              <w:t>Validate the delivery for PDS compliance and for compliance with previously reviewed documentation, and report to provider</w:t>
            </w:r>
          </w:p>
        </w:tc>
        <w:tc>
          <w:tcPr>
            <w:tcW w:w="2425" w:type="dxa"/>
          </w:tcPr>
          <w:p w14:paraId="27A26FCA" w14:textId="59A56850" w:rsidR="000D602D" w:rsidRDefault="000D602D" w:rsidP="000D602D">
            <w:pPr>
              <w:pStyle w:val="TableText"/>
            </w:pPr>
            <w:r>
              <w:t>Recipient</w:t>
            </w:r>
          </w:p>
        </w:tc>
      </w:tr>
    </w:tbl>
    <w:p w14:paraId="18DF0414" w14:textId="3B90C02D" w:rsidR="00063222" w:rsidRDefault="00063222" w:rsidP="00063222">
      <w:pPr>
        <w:pStyle w:val="BodyText"/>
      </w:pPr>
    </w:p>
    <w:p w14:paraId="0B163437" w14:textId="3190FE58" w:rsidR="00F55EB6" w:rsidRDefault="000D602D" w:rsidP="00063222">
      <w:pPr>
        <w:pStyle w:val="BodyText"/>
      </w:pPr>
      <w:r>
        <w:t>After the first few deliveries the procedure may become routine enough that an actual checklist is no longer needed</w:t>
      </w:r>
      <w:r w:rsidR="00420A5F">
        <w:t>;</w:t>
      </w:r>
      <w:r>
        <w:t xml:space="preserve"> but the checksum files, </w:t>
      </w:r>
      <w:r w:rsidR="00453966">
        <w:t xml:space="preserve">delivery </w:t>
      </w:r>
      <w:r>
        <w:t xml:space="preserve">manifests, and reports should continue to be produced, and the recipient PDS node </w:t>
      </w:r>
      <w:r w:rsidR="00BC7365">
        <w:t>may</w:t>
      </w:r>
      <w:r>
        <w:t xml:space="preserve"> maintain them for future reference.</w:t>
      </w:r>
    </w:p>
    <w:p w14:paraId="6E8F4DE7" w14:textId="1A45F135" w:rsidR="009F2457" w:rsidRDefault="009F2457" w:rsidP="00063222">
      <w:pPr>
        <w:pStyle w:val="BodyText"/>
      </w:pPr>
      <w:r>
        <w:t xml:space="preserve">Most mission archives are cumulative; that is, each delivery adds more data to existing collections in an existing bundle, rather than a new bundle being created each time. For the second and subsequent deliveries of such an archive, the PDS node will probably ask the data provider to deliver only new files and files that have changed from previous deliveries. There should be no need to re-deliver parts of the archive that have not changed. See Section </w:t>
      </w:r>
      <w:fldSimple w:instr=" REF _Ref473731720 \r ">
        <w:r w:rsidR="00716D63">
          <w:t>13.3</w:t>
        </w:r>
      </w:fldSimple>
      <w:r>
        <w:t xml:space="preserve"> for guidance about delivering revisions of previously released data products.</w:t>
      </w:r>
    </w:p>
    <w:p w14:paraId="33F42992" w14:textId="1924CED6" w:rsidR="0073278F" w:rsidRPr="0073278F" w:rsidRDefault="0073278F" w:rsidP="00063222">
      <w:pPr>
        <w:pStyle w:val="BodyText"/>
      </w:pPr>
      <w:r>
        <w:t xml:space="preserve">A note on the terms </w:t>
      </w:r>
      <w:r>
        <w:rPr>
          <w:i/>
        </w:rPr>
        <w:t xml:space="preserve">delivery </w:t>
      </w:r>
      <w:r>
        <w:t xml:space="preserve">and </w:t>
      </w:r>
      <w:r>
        <w:rPr>
          <w:i/>
        </w:rPr>
        <w:t>release</w:t>
      </w:r>
      <w:r>
        <w:t xml:space="preserve">: Both PDS and missions often talk about data releases as milestones, and missions </w:t>
      </w:r>
      <w:r w:rsidR="00D26841">
        <w:t>usually</w:t>
      </w:r>
      <w:r>
        <w:t xml:space="preserve"> publish a release schedule. A release happens when data are made publicly available on PDS web sites. A delivery, on the other hand, happens a few weeks before the release date, when a data provider delivers a package to a PDS node. (The schedule will be agreed upon by the mission and PDS.) Be careful to use the right terms when discussing data deliveries</w:t>
      </w:r>
      <w:r w:rsidR="00D26841">
        <w:t xml:space="preserve"> and releases to avoid misunderstandings</w:t>
      </w:r>
      <w:r>
        <w:t>.</w:t>
      </w:r>
    </w:p>
    <w:p w14:paraId="5EC45EB1" w14:textId="7801337B" w:rsidR="00226455" w:rsidRDefault="005C06F9" w:rsidP="00F11812">
      <w:pPr>
        <w:pStyle w:val="Heading2"/>
        <w:numPr>
          <w:ilvl w:val="1"/>
          <w:numId w:val="28"/>
        </w:numPr>
      </w:pPr>
      <w:bookmarkStart w:id="238" w:name="_Ref473731720"/>
      <w:bookmarkStart w:id="239" w:name="_Toc6499028"/>
      <w:r>
        <w:t>Revising Previously Released P</w:t>
      </w:r>
      <w:r w:rsidR="00226455" w:rsidRPr="00CB3659">
        <w:t>roducts</w:t>
      </w:r>
      <w:bookmarkEnd w:id="238"/>
      <w:bookmarkEnd w:id="239"/>
    </w:p>
    <w:p w14:paraId="194B7631" w14:textId="3F04AEF0" w:rsidR="006566E7" w:rsidRDefault="006566E7" w:rsidP="006566E7">
      <w:pPr>
        <w:pStyle w:val="BodyText"/>
      </w:pPr>
      <w:r>
        <w:t>It</w:t>
      </w:r>
      <w:r w:rsidR="001C5B6D">
        <w:t>’</w:t>
      </w:r>
      <w:r>
        <w:t>s not unusual for data products that have been released to PDS to be revised later</w:t>
      </w:r>
      <w:r w:rsidR="00697DC5">
        <w:t xml:space="preserve"> by the data provider, </w:t>
      </w:r>
      <w:r>
        <w:t xml:space="preserve">especially for mission-generated products. A common reason for revising data products is that calibration data or procedures have improved. Occasionally revisions occur to correct errors that have been discovered in the data.  PDS policy is to retain previous versions of the data for at least six months in a </w:t>
      </w:r>
      <w:r w:rsidR="00697DC5">
        <w:t xml:space="preserve">place accessible to users, unless the revisions have been made to correct major errors that render the previous versions unfit for use. This policy applies to </w:t>
      </w:r>
      <w:r w:rsidR="00B946FB">
        <w:t>archives</w:t>
      </w:r>
      <w:r w:rsidR="00697DC5">
        <w:t xml:space="preserve"> that are accumulating from an ongoing mission</w:t>
      </w:r>
      <w:r w:rsidR="003B4AE0">
        <w:t>; c</w:t>
      </w:r>
      <w:r w:rsidR="00B946FB">
        <w:t>ontents</w:t>
      </w:r>
      <w:r w:rsidR="00697DC5">
        <w:t xml:space="preserve"> are considered to </w:t>
      </w:r>
      <w:r w:rsidR="00B946FB">
        <w:t>have</w:t>
      </w:r>
      <w:r w:rsidR="00697DC5">
        <w:t xml:space="preserve"> </w:t>
      </w:r>
      <w:r w:rsidR="00697DC5" w:rsidRPr="00E333D6">
        <w:rPr>
          <w:i/>
        </w:rPr>
        <w:t>draft</w:t>
      </w:r>
      <w:r w:rsidR="00697DC5">
        <w:t xml:space="preserve"> </w:t>
      </w:r>
      <w:r w:rsidR="00B946FB">
        <w:lastRenderedPageBreak/>
        <w:t xml:space="preserve">status </w:t>
      </w:r>
      <w:r w:rsidR="00697DC5">
        <w:t xml:space="preserve">as long as the mission is ongoing. If data products in a closed collection – one for which the mission is over and no new products are expected – are revised, the previous versions are considered to be </w:t>
      </w:r>
      <w:r w:rsidR="00697DC5" w:rsidRPr="00E333D6">
        <w:rPr>
          <w:i/>
        </w:rPr>
        <w:t>superseded</w:t>
      </w:r>
      <w:r w:rsidR="00697DC5">
        <w:t xml:space="preserve">, and </w:t>
      </w:r>
      <w:r w:rsidR="00B946FB">
        <w:t xml:space="preserve">will </w:t>
      </w:r>
      <w:r w:rsidR="00697DC5">
        <w:t>not be made available for use except in special circumstances. See the PDS policies for draft data and s</w:t>
      </w:r>
      <w:r w:rsidR="00F56429">
        <w:t xml:space="preserve">uperseded data on the </w:t>
      </w:r>
      <w:r w:rsidR="00F56429" w:rsidRPr="00F56429">
        <w:rPr>
          <w:i/>
        </w:rPr>
        <w:t>PDS Policies</w:t>
      </w:r>
      <w:r w:rsidR="00697DC5">
        <w:t xml:space="preserve"> page, </w:t>
      </w:r>
      <w:hyperlink r:id="rId64" w:history="1">
        <w:r w:rsidR="00697DC5" w:rsidRPr="006D3F86">
          <w:rPr>
            <w:rStyle w:val="Hyperlink"/>
          </w:rPr>
          <w:t>https://pds.nasa.gov/policy/</w:t>
        </w:r>
      </w:hyperlink>
      <w:r w:rsidR="00697DC5">
        <w:t xml:space="preserve">. </w:t>
      </w:r>
    </w:p>
    <w:p w14:paraId="6EA0DAFB" w14:textId="31B80933" w:rsidR="006A3D5D" w:rsidRDefault="006A3D5D" w:rsidP="006566E7">
      <w:pPr>
        <w:pStyle w:val="BodyText"/>
      </w:pPr>
      <w:r>
        <w:t>PDS nodes are careful to ensure that the data available online are the most current versions</w:t>
      </w:r>
      <w:r w:rsidR="005855D3">
        <w:t xml:space="preserve"> but</w:t>
      </w:r>
      <w:r>
        <w:t xml:space="preserve"> that older versions are retained for the specified time period. As a data provider you can help make this happen by informing your receiving node when a delivery contains revised products, exactly which products have been revised, and what you think should be done with the previous versions. </w:t>
      </w:r>
    </w:p>
    <w:p w14:paraId="25076C2B" w14:textId="6DBBE397" w:rsidR="006A3D5D" w:rsidRDefault="006A3D5D" w:rsidP="00F11812">
      <w:pPr>
        <w:pStyle w:val="Heading3"/>
        <w:numPr>
          <w:ilvl w:val="2"/>
          <w:numId w:val="28"/>
        </w:numPr>
      </w:pPr>
      <w:bookmarkStart w:id="240" w:name="_Toc6499029"/>
      <w:r>
        <w:t>What Should Be Changed in the Labels of Revised Data Products</w:t>
      </w:r>
      <w:bookmarkEnd w:id="240"/>
    </w:p>
    <w:p w14:paraId="28CD7986" w14:textId="1C6B2D23" w:rsidR="006A3D5D" w:rsidRDefault="00537D4E" w:rsidP="006566E7">
      <w:pPr>
        <w:pStyle w:val="BodyText"/>
      </w:pPr>
      <w:r>
        <w:t xml:space="preserve">In a </w:t>
      </w:r>
      <w:r w:rsidRPr="00CF7C99">
        <w:rPr>
          <w:b/>
        </w:rPr>
        <w:t>Product_Observational</w:t>
      </w:r>
      <w:r>
        <w:t xml:space="preserve"> label the following attributes should be updated to indicate that the product has been revised:</w:t>
      </w:r>
    </w:p>
    <w:p w14:paraId="7C40B326" w14:textId="08E30D3E" w:rsidR="00537D4E" w:rsidRDefault="00537D4E" w:rsidP="00537D4E">
      <w:pPr>
        <w:pStyle w:val="BodyText"/>
        <w:ind w:left="720"/>
      </w:pPr>
      <w:r w:rsidRPr="00537D4E">
        <w:rPr>
          <w:rStyle w:val="Labeltext"/>
        </w:rPr>
        <w:t>&lt;version_id&gt;</w:t>
      </w:r>
      <w:r>
        <w:t xml:space="preserve"> in the Identification Area </w:t>
      </w:r>
    </w:p>
    <w:p w14:paraId="2B9394B7" w14:textId="57BD012D" w:rsidR="00537D4E" w:rsidRPr="00453966" w:rsidRDefault="00537D4E" w:rsidP="00537D4E">
      <w:pPr>
        <w:pStyle w:val="BodyText"/>
        <w:ind w:left="720"/>
        <w:rPr>
          <w:rStyle w:val="Labeltext"/>
        </w:rPr>
      </w:pPr>
      <w:r w:rsidRPr="00537D4E">
        <w:rPr>
          <w:rStyle w:val="Labeltext"/>
        </w:rPr>
        <w:t>&lt;creation_date_time&gt;</w:t>
      </w:r>
      <w:r w:rsidRPr="00453966">
        <w:rPr>
          <w:rStyle w:val="Labeltext"/>
        </w:rPr>
        <w:t xml:space="preserve"> </w:t>
      </w:r>
      <w:r w:rsidRPr="00CF7C99">
        <w:t>in the File Area</w:t>
      </w:r>
    </w:p>
    <w:p w14:paraId="1FFE5C02" w14:textId="1609E27F" w:rsidR="00FF0DF6" w:rsidRPr="00CF7C99" w:rsidRDefault="005D6D63" w:rsidP="00537D4E">
      <w:pPr>
        <w:pStyle w:val="BodyText"/>
        <w:ind w:left="720"/>
      </w:pPr>
      <w:r>
        <w:rPr>
          <w:rStyle w:val="Labeltext"/>
        </w:rPr>
        <w:t>&lt;Modification_History&gt;</w:t>
      </w:r>
      <w:r w:rsidR="00FF0DF6" w:rsidRPr="00453966">
        <w:rPr>
          <w:rStyle w:val="Labeltext"/>
        </w:rPr>
        <w:t xml:space="preserve"> </w:t>
      </w:r>
      <w:r w:rsidR="00FF0DF6" w:rsidRPr="00CF7C99">
        <w:t>in the Identification Area</w:t>
      </w:r>
    </w:p>
    <w:p w14:paraId="097FBA99" w14:textId="04E1F2C3" w:rsidR="00537D4E" w:rsidRDefault="00A212DD" w:rsidP="00537D4E">
      <w:pPr>
        <w:pStyle w:val="BodyText"/>
      </w:pPr>
      <w:r w:rsidRPr="00453966">
        <w:rPr>
          <w:b/>
        </w:rPr>
        <w:t>creation_date_time</w:t>
      </w:r>
      <w:r>
        <w:t xml:space="preserve"> and </w:t>
      </w:r>
      <w:r w:rsidRPr="00453966">
        <w:rPr>
          <w:b/>
        </w:rPr>
        <w:t>Modification_History</w:t>
      </w:r>
      <w:r>
        <w:t xml:space="preserve"> are optional but strongly recommended when changes are introduced; the first can be very useful in confirming the version change; the latter can provide information on what was changed and why. </w:t>
      </w:r>
      <w:r w:rsidR="00537D4E" w:rsidRPr="00537D4E">
        <w:rPr>
          <w:rStyle w:val="Labeltext"/>
        </w:rPr>
        <w:t>&lt;logical_identifier&gt;</w:t>
      </w:r>
      <w:r w:rsidR="00537D4E">
        <w:t xml:space="preserve"> in the Identification Area should </w:t>
      </w:r>
      <w:r w:rsidR="00537D4E">
        <w:rPr>
          <w:i/>
        </w:rPr>
        <w:t>not</w:t>
      </w:r>
      <w:r w:rsidR="00537D4E">
        <w:t xml:space="preserve"> change. If you think this </w:t>
      </w:r>
      <w:r>
        <w:t>is incorrect</w:t>
      </w:r>
      <w:r w:rsidR="00537D4E">
        <w:t xml:space="preserve">, then what you have </w:t>
      </w:r>
      <w:r>
        <w:t>may</w:t>
      </w:r>
      <w:r w:rsidR="00537D4E">
        <w:t xml:space="preserve"> not </w:t>
      </w:r>
      <w:r>
        <w:t xml:space="preserve">be </w:t>
      </w:r>
      <w:r w:rsidR="00537D4E">
        <w:t>a revision but a new product.</w:t>
      </w:r>
    </w:p>
    <w:p w14:paraId="40706D60" w14:textId="69167D5A" w:rsidR="003E12CF" w:rsidRPr="00537D4E" w:rsidRDefault="00B35465" w:rsidP="00537D4E">
      <w:pPr>
        <w:pStyle w:val="BodyText"/>
      </w:pPr>
      <w:r>
        <w:t>The file names</w:t>
      </w:r>
      <w:r w:rsidR="003E12CF">
        <w:t xml:space="preserve"> associated with the product do not have to change, but they may. It may be easier for the PDS node to keep track of revisions to products if the file names stay the same, so discuss this with your node representative.</w:t>
      </w:r>
    </w:p>
    <w:p w14:paraId="017943F5" w14:textId="7594A68C" w:rsidR="006566E7" w:rsidRPr="006A3D5D" w:rsidRDefault="00B35465" w:rsidP="00F11812">
      <w:pPr>
        <w:pStyle w:val="Heading3"/>
        <w:numPr>
          <w:ilvl w:val="2"/>
          <w:numId w:val="28"/>
        </w:numPr>
      </w:pPr>
      <w:bookmarkStart w:id="241" w:name="_Toc6499030"/>
      <w:r>
        <w:t>Versioning of Products, Collections, and B</w:t>
      </w:r>
      <w:r w:rsidR="006566E7" w:rsidRPr="006A3D5D">
        <w:t>undles</w:t>
      </w:r>
      <w:bookmarkEnd w:id="241"/>
    </w:p>
    <w:p w14:paraId="3A94FDC0" w14:textId="3B7D137D" w:rsidR="006566E7" w:rsidRDefault="00697DC5" w:rsidP="006566E7">
      <w:pPr>
        <w:pStyle w:val="BodyText"/>
      </w:pPr>
      <w:r>
        <w:t>Recall that every product, collection, and bundle has a</w:t>
      </w:r>
      <w:r w:rsidR="006A3D5D">
        <w:t xml:space="preserve"> unique LIDVID, and that the VID part represents a version number. When a data product is revised, its VID should be incremented. A VID has the form M.n where M and n are both integers. M denotes a major version number and n denotes a minor version number. The first time a product is delivered to PDS its VID should be 1.0. If the product is revised later, either the minor version number should be incremented by 1</w:t>
      </w:r>
      <w:r w:rsidR="0082256B">
        <w:t>, or the major version number incremented by 1 and the minor number set back to 0</w:t>
      </w:r>
      <w:r w:rsidR="006A3D5D">
        <w:t>. It</w:t>
      </w:r>
      <w:r w:rsidR="001C5B6D">
        <w:t>’</w:t>
      </w:r>
      <w:r w:rsidR="006A3D5D">
        <w:t>s up to the data provider to decide whether a revision is major or minor. Note that changes to a data product label count as a revision, even if the data product itself has not changed.</w:t>
      </w:r>
    </w:p>
    <w:p w14:paraId="57C4B70C" w14:textId="1676A5C8" w:rsidR="006A3D5D" w:rsidRDefault="006A3D5D" w:rsidP="006566E7">
      <w:pPr>
        <w:pStyle w:val="BodyText"/>
      </w:pPr>
      <w:r>
        <w:t>The addition or deletion of any product in a collection means that the collection itself has been revised because the collection inventory table has changed</w:t>
      </w:r>
      <w:r w:rsidR="00E24B84">
        <w:t>;</w:t>
      </w:r>
      <w:r>
        <w:t xml:space="preserve"> so the collection VID should be incremented. If a product is revised, then the collection inventory table may or may not change, depending on whether it lists the products by LIDVID or just LID. If by LIDVID, then the inventory table will have to be revised and therefore the collection VID will have to be incremented. </w:t>
      </w:r>
    </w:p>
    <w:p w14:paraId="451D44D3" w14:textId="27FF1DC5" w:rsidR="006A3D5D" w:rsidRDefault="006A3D5D" w:rsidP="006566E7">
      <w:pPr>
        <w:pStyle w:val="BodyText"/>
      </w:pPr>
      <w:r>
        <w:lastRenderedPageBreak/>
        <w:t>The same is true of bundles. If a collection is added or removed from a bundle, then the bundle inventory must change</w:t>
      </w:r>
      <w:r w:rsidR="00B35465">
        <w:t xml:space="preserve"> and therefore the bundle VID must be</w:t>
      </w:r>
      <w:r>
        <w:t xml:space="preserve"> incremented. If the inventory lists the collections by LIDVID, and one of the collections is revised, then the inventory must be changed and the bundle VID incremented.</w:t>
      </w:r>
    </w:p>
    <w:p w14:paraId="1799C11B" w14:textId="26EC7156" w:rsidR="006A3D5D" w:rsidRPr="006A3D5D" w:rsidRDefault="006A3D5D" w:rsidP="006566E7">
      <w:pPr>
        <w:pStyle w:val="BodyText"/>
      </w:pPr>
      <w:r>
        <w:t xml:space="preserve">The </w:t>
      </w:r>
      <w:r>
        <w:rPr>
          <w:i/>
        </w:rPr>
        <w:t xml:space="preserve">Standards Reference </w:t>
      </w:r>
      <w:r>
        <w:t>[</w:t>
      </w:r>
      <w:fldSimple w:instr=" REF _Ref471483791 \r ">
        <w:r w:rsidR="00716D63">
          <w:t>2</w:t>
        </w:r>
      </w:fldSimple>
      <w:r>
        <w:t xml:space="preserve">] Section 6D.3 explains versioning in detail. </w:t>
      </w:r>
    </w:p>
    <w:p w14:paraId="2E7192BB" w14:textId="60C29530" w:rsidR="00226455" w:rsidRDefault="00B35465" w:rsidP="00F11812">
      <w:pPr>
        <w:pStyle w:val="Heading2"/>
        <w:numPr>
          <w:ilvl w:val="1"/>
          <w:numId w:val="28"/>
        </w:numPr>
      </w:pPr>
      <w:bookmarkStart w:id="242" w:name="_Toc6499031"/>
      <w:r>
        <w:t xml:space="preserve">Making Products Available </w:t>
      </w:r>
      <w:r w:rsidR="0030777A">
        <w:t>t</w:t>
      </w:r>
      <w:r>
        <w:t>o U</w:t>
      </w:r>
      <w:r w:rsidR="001B16D6" w:rsidRPr="00CB3659">
        <w:t>ser</w:t>
      </w:r>
      <w:r>
        <w:t>s</w:t>
      </w:r>
      <w:bookmarkEnd w:id="242"/>
    </w:p>
    <w:p w14:paraId="2075EF76" w14:textId="39DA2E29" w:rsidR="0036462D" w:rsidRDefault="0036462D" w:rsidP="00B35465">
      <w:pPr>
        <w:pStyle w:val="BodyText"/>
      </w:pPr>
      <w:r>
        <w:t xml:space="preserve">Once a delivery has been received, validated, and accepted by a PDS node, it is </w:t>
      </w:r>
      <w:r w:rsidR="0030777A">
        <w:t xml:space="preserve">ready </w:t>
      </w:r>
      <w:r>
        <w:t xml:space="preserve">to be released. The PDS node will make it available </w:t>
      </w:r>
      <w:r w:rsidR="00186B94">
        <w:t xml:space="preserve">online and announce it </w:t>
      </w:r>
      <w:r>
        <w:t>on the node</w:t>
      </w:r>
      <w:r w:rsidR="001C5B6D">
        <w:t>’</w:t>
      </w:r>
      <w:r>
        <w:t>s web site. The node rep</w:t>
      </w:r>
      <w:r w:rsidR="0082256B">
        <w:t>resentative</w:t>
      </w:r>
      <w:r>
        <w:t xml:space="preserve"> will inform the responsible PDS Engineering Node data engineer, who will ensure that the data are also available from the main PDS web site via the search function on the PDS home page (</w:t>
      </w:r>
      <w:hyperlink r:id="rId65" w:history="1">
        <w:r w:rsidR="004A1659">
          <w:rPr>
            <w:rStyle w:val="Hyperlink"/>
          </w:rPr>
          <w:t>https://pds.nasa.gov</w:t>
        </w:r>
      </w:hyperlink>
      <w:r>
        <w:t xml:space="preserve">). </w:t>
      </w:r>
    </w:p>
    <w:p w14:paraId="60F283FB" w14:textId="0229A7C6" w:rsidR="0036462D" w:rsidRDefault="0036462D" w:rsidP="00B35465">
      <w:pPr>
        <w:pStyle w:val="BodyText"/>
      </w:pPr>
      <w:r>
        <w:t>PDS maintains a subscription service to announce new data releases</w:t>
      </w:r>
      <w:r w:rsidR="0082256B">
        <w:t xml:space="preserve"> (</w:t>
      </w:r>
      <w:hyperlink r:id="rId66" w:history="1">
        <w:r w:rsidR="004A1659">
          <w:rPr>
            <w:rStyle w:val="Hyperlink"/>
          </w:rPr>
          <w:t>https://pds.nasa.gov</w:t>
        </w:r>
        <w:r w:rsidR="0082256B" w:rsidRPr="001A6BC5">
          <w:rPr>
            <w:rStyle w:val="Hyperlink"/>
          </w:rPr>
          <w:t>/tools/subscription_service/</w:t>
        </w:r>
      </w:hyperlink>
      <w:r w:rsidR="0082256B">
        <w:t>).</w:t>
      </w:r>
      <w:r>
        <w:t xml:space="preserve"> Users may subscribe to receive email announcements about releases of selected data sets, documentation, and software. When a node rep</w:t>
      </w:r>
      <w:r w:rsidR="00CE482E">
        <w:t>resentative</w:t>
      </w:r>
      <w:r>
        <w:t xml:space="preserve"> informs the PDS data engineer of a new release, </w:t>
      </w:r>
      <w:r w:rsidR="00186B94">
        <w:t>together they create an announcement to be sent to subscribers. The announcement may also be posted in media outlets likely to be seen by users, such as the Planetary Exploration Newsletter (</w:t>
      </w:r>
      <w:hyperlink r:id="rId67" w:history="1">
        <w:r w:rsidR="00186B94" w:rsidRPr="006D3F86">
          <w:rPr>
            <w:rStyle w:val="Hyperlink"/>
          </w:rPr>
          <w:t>http://planetarynews.org</w:t>
        </w:r>
      </w:hyperlink>
      <w:r w:rsidR="00186B94">
        <w:t xml:space="preserve">). </w:t>
      </w:r>
    </w:p>
    <w:p w14:paraId="1AC8BF42" w14:textId="23E676FE" w:rsidR="00866A7A" w:rsidRDefault="00866A7A" w:rsidP="00B35465">
      <w:pPr>
        <w:pStyle w:val="BodyText"/>
      </w:pPr>
      <w:r>
        <w:t xml:space="preserve">A mission or data provider may request that a release be posted and announced at a particular date and time, for example to coincide with the release of a </w:t>
      </w:r>
      <w:r w:rsidR="0082256B">
        <w:t xml:space="preserve">journal </w:t>
      </w:r>
      <w:r>
        <w:t>publication about the data. PDS will comply with the request</w:t>
      </w:r>
      <w:r w:rsidR="0082256B">
        <w:t xml:space="preserve"> as closely as</w:t>
      </w:r>
      <w:r>
        <w:t xml:space="preserve"> possible.  </w:t>
      </w:r>
    </w:p>
    <w:p w14:paraId="2EACA0AC" w14:textId="77777777" w:rsidR="00186B94" w:rsidRDefault="00186B94" w:rsidP="00186B94">
      <w:pPr>
        <w:pStyle w:val="BodyText"/>
      </w:pPr>
    </w:p>
    <w:p w14:paraId="212AF39E" w14:textId="04848A47" w:rsidR="00186B94" w:rsidRDefault="00186B94" w:rsidP="00B35465">
      <w:pPr>
        <w:pStyle w:val="BodyText"/>
      </w:pPr>
    </w:p>
    <w:p w14:paraId="5D8E3B73" w14:textId="77777777" w:rsidR="00774B82" w:rsidRDefault="00774B82">
      <w:pPr>
        <w:spacing w:after="160" w:line="259" w:lineRule="auto"/>
        <w:rPr>
          <w:rFonts w:asciiTheme="majorHAnsi" w:eastAsiaTheme="majorEastAsia" w:hAnsiTheme="majorHAnsi" w:cstheme="majorBidi"/>
          <w:sz w:val="32"/>
          <w:szCs w:val="32"/>
        </w:rPr>
      </w:pPr>
      <w:r>
        <w:br w:type="page"/>
      </w:r>
    </w:p>
    <w:p w14:paraId="5616CF06" w14:textId="7DDE8B2D" w:rsidR="00970030" w:rsidRPr="00CB3659" w:rsidRDefault="00970030" w:rsidP="000E43EB">
      <w:pPr>
        <w:pStyle w:val="Title"/>
      </w:pPr>
      <w:r w:rsidRPr="00CB3659">
        <w:lastRenderedPageBreak/>
        <w:t>Appendices</w:t>
      </w:r>
    </w:p>
    <w:p w14:paraId="4410F0C5" w14:textId="66AB57D6" w:rsidR="008C2D6F" w:rsidRDefault="008C2D6F" w:rsidP="007738B7">
      <w:pPr>
        <w:pStyle w:val="Heading1"/>
        <w:tabs>
          <w:tab w:val="left" w:pos="1980"/>
        </w:tabs>
      </w:pPr>
      <w:bookmarkStart w:id="243" w:name="_Ref470171992"/>
      <w:bookmarkStart w:id="244" w:name="_Toc6499032"/>
      <w:r w:rsidRPr="00CB3659">
        <w:t>Acronyms and Abbreviations</w:t>
      </w:r>
      <w:bookmarkEnd w:id="243"/>
      <w:bookmarkEnd w:id="2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8023"/>
      </w:tblGrid>
      <w:tr w:rsidR="007A7B21" w:rsidRPr="00CA39A0" w14:paraId="4366CD9C" w14:textId="77777777" w:rsidTr="00CA39A0">
        <w:tc>
          <w:tcPr>
            <w:tcW w:w="1327" w:type="dxa"/>
          </w:tcPr>
          <w:p w14:paraId="563ABE73" w14:textId="59EAB47C" w:rsidR="007A7B21" w:rsidRPr="00CA39A0" w:rsidRDefault="007A7B21" w:rsidP="00CA39A0">
            <w:pPr>
              <w:pStyle w:val="TableText"/>
            </w:pPr>
            <w:r>
              <w:t>AMMOS</w:t>
            </w:r>
          </w:p>
        </w:tc>
        <w:tc>
          <w:tcPr>
            <w:tcW w:w="8023" w:type="dxa"/>
          </w:tcPr>
          <w:p w14:paraId="26A92E6D" w14:textId="1C1AD895" w:rsidR="007A7B21" w:rsidRPr="00CA39A0" w:rsidRDefault="007A7B21" w:rsidP="00CA39A0">
            <w:pPr>
              <w:pStyle w:val="TableText"/>
            </w:pPr>
            <w:r>
              <w:t>Advanced Multi-Mission Operations System</w:t>
            </w:r>
          </w:p>
        </w:tc>
      </w:tr>
      <w:tr w:rsidR="00CA39A0" w:rsidRPr="00CA39A0" w14:paraId="60C1166A" w14:textId="77777777" w:rsidTr="00CA39A0">
        <w:tc>
          <w:tcPr>
            <w:tcW w:w="1327" w:type="dxa"/>
          </w:tcPr>
          <w:p w14:paraId="1C9BB15D" w14:textId="77777777" w:rsidR="00CA39A0" w:rsidRPr="00CA39A0" w:rsidRDefault="00CA39A0" w:rsidP="00CA39A0">
            <w:pPr>
              <w:pStyle w:val="TableText"/>
            </w:pPr>
            <w:r w:rsidRPr="00CA39A0">
              <w:t>APL</w:t>
            </w:r>
          </w:p>
        </w:tc>
        <w:tc>
          <w:tcPr>
            <w:tcW w:w="8023" w:type="dxa"/>
          </w:tcPr>
          <w:p w14:paraId="1BEFFCC7" w14:textId="77777777" w:rsidR="00CA39A0" w:rsidRPr="00CA39A0" w:rsidRDefault="00CA39A0" w:rsidP="00CA39A0">
            <w:pPr>
              <w:pStyle w:val="TableText"/>
            </w:pPr>
            <w:r w:rsidRPr="00CA39A0">
              <w:t>Applied Physics Laboratory</w:t>
            </w:r>
          </w:p>
        </w:tc>
      </w:tr>
      <w:tr w:rsidR="007A7B21" w:rsidRPr="00CA39A0" w14:paraId="0CB5C20D" w14:textId="77777777" w:rsidTr="00CA39A0">
        <w:tc>
          <w:tcPr>
            <w:tcW w:w="1327" w:type="dxa"/>
          </w:tcPr>
          <w:p w14:paraId="47358172" w14:textId="33E21C27" w:rsidR="007A7B21" w:rsidRDefault="007A7B21" w:rsidP="00CA39A0">
            <w:pPr>
              <w:pStyle w:val="TableText"/>
            </w:pPr>
            <w:r>
              <w:t>APPS</w:t>
            </w:r>
          </w:p>
        </w:tc>
        <w:tc>
          <w:tcPr>
            <w:tcW w:w="8023" w:type="dxa"/>
          </w:tcPr>
          <w:p w14:paraId="6AB3BF10" w14:textId="045EDD30" w:rsidR="007A7B21" w:rsidRDefault="007A7B21" w:rsidP="00CA39A0">
            <w:pPr>
              <w:pStyle w:val="TableText"/>
            </w:pPr>
            <w:r>
              <w:t>AMMOS-PDS Pipeline Service</w:t>
            </w:r>
          </w:p>
        </w:tc>
      </w:tr>
      <w:tr w:rsidR="007A7B21" w:rsidRPr="00CA39A0" w14:paraId="47AC22A9" w14:textId="77777777" w:rsidTr="00CA39A0">
        <w:tc>
          <w:tcPr>
            <w:tcW w:w="1327" w:type="dxa"/>
          </w:tcPr>
          <w:p w14:paraId="64731DF2" w14:textId="31BA80A4" w:rsidR="007A7B21" w:rsidRPr="00CA39A0" w:rsidRDefault="007A7B21" w:rsidP="00CA39A0">
            <w:pPr>
              <w:pStyle w:val="TableText"/>
            </w:pPr>
            <w:r>
              <w:t>ASCII</w:t>
            </w:r>
          </w:p>
        </w:tc>
        <w:tc>
          <w:tcPr>
            <w:tcW w:w="8023" w:type="dxa"/>
          </w:tcPr>
          <w:p w14:paraId="2F50BE95" w14:textId="5AE5E5D9" w:rsidR="007A7B21" w:rsidRPr="00CA39A0" w:rsidRDefault="007A7B21" w:rsidP="00CA39A0">
            <w:pPr>
              <w:pStyle w:val="TableText"/>
            </w:pPr>
            <w:r>
              <w:t>American Standard Code for Information Interchange</w:t>
            </w:r>
          </w:p>
        </w:tc>
      </w:tr>
      <w:tr w:rsidR="002153E2" w:rsidRPr="00CA39A0" w14:paraId="281C694C" w14:textId="77777777" w:rsidTr="00CA39A0">
        <w:tc>
          <w:tcPr>
            <w:tcW w:w="1327" w:type="dxa"/>
          </w:tcPr>
          <w:p w14:paraId="161578B7" w14:textId="65003EEE" w:rsidR="002153E2" w:rsidRPr="009C7936" w:rsidRDefault="002153E2" w:rsidP="00CA39A0">
            <w:pPr>
              <w:pStyle w:val="TableText"/>
            </w:pPr>
            <w:r w:rsidRPr="009C7936">
              <w:t>CCSDS</w:t>
            </w:r>
          </w:p>
        </w:tc>
        <w:tc>
          <w:tcPr>
            <w:tcW w:w="8023" w:type="dxa"/>
          </w:tcPr>
          <w:p w14:paraId="50C4C73E" w14:textId="4C45FF39" w:rsidR="002153E2" w:rsidRPr="009C7936" w:rsidRDefault="009C7936" w:rsidP="002153E2">
            <w:pPr>
              <w:pStyle w:val="TableText"/>
            </w:pPr>
            <w:r w:rsidRPr="009C7936">
              <w:t>Consultative Committee for Space Data Systems (file transfer protocol)</w:t>
            </w:r>
          </w:p>
        </w:tc>
      </w:tr>
      <w:tr w:rsidR="00C25D29" w:rsidRPr="00CA39A0" w14:paraId="7B33A366" w14:textId="77777777" w:rsidTr="00CA39A0">
        <w:tc>
          <w:tcPr>
            <w:tcW w:w="1327" w:type="dxa"/>
          </w:tcPr>
          <w:p w14:paraId="3A24386E" w14:textId="0710880E" w:rsidR="00C25D29" w:rsidRDefault="00C25D29" w:rsidP="00CA39A0">
            <w:pPr>
              <w:pStyle w:val="TableText"/>
            </w:pPr>
            <w:r>
              <w:t>CDF</w:t>
            </w:r>
          </w:p>
        </w:tc>
        <w:tc>
          <w:tcPr>
            <w:tcW w:w="8023" w:type="dxa"/>
          </w:tcPr>
          <w:p w14:paraId="1A95ADA7" w14:textId="44780B60" w:rsidR="00C25D29" w:rsidRDefault="009C7936" w:rsidP="00CA39A0">
            <w:pPr>
              <w:pStyle w:val="TableText"/>
            </w:pPr>
            <w:r w:rsidRPr="009C7936">
              <w:t>Common Data Format</w:t>
            </w:r>
          </w:p>
        </w:tc>
      </w:tr>
      <w:tr w:rsidR="00D56D20" w:rsidRPr="00CA39A0" w14:paraId="35FAE28C" w14:textId="77777777" w:rsidTr="00CA39A0">
        <w:tc>
          <w:tcPr>
            <w:tcW w:w="1327" w:type="dxa"/>
          </w:tcPr>
          <w:p w14:paraId="29D866D0" w14:textId="74D1DD50" w:rsidR="00D56D20" w:rsidRPr="00CA39A0" w:rsidRDefault="00D56D20" w:rsidP="00CA39A0">
            <w:pPr>
              <w:pStyle w:val="TableText"/>
            </w:pPr>
            <w:r>
              <w:t>CR</w:t>
            </w:r>
          </w:p>
        </w:tc>
        <w:tc>
          <w:tcPr>
            <w:tcW w:w="8023" w:type="dxa"/>
          </w:tcPr>
          <w:p w14:paraId="6DECF188" w14:textId="322438B4" w:rsidR="00D56D20" w:rsidRDefault="00D56D20" w:rsidP="00CA39A0">
            <w:pPr>
              <w:pStyle w:val="TableText"/>
            </w:pPr>
            <w:r>
              <w:t>Carriage Return</w:t>
            </w:r>
          </w:p>
        </w:tc>
      </w:tr>
      <w:tr w:rsidR="00CA39A0" w:rsidRPr="00CA39A0" w14:paraId="3DAEE905" w14:textId="77777777" w:rsidTr="00CA39A0">
        <w:tc>
          <w:tcPr>
            <w:tcW w:w="1327" w:type="dxa"/>
          </w:tcPr>
          <w:p w14:paraId="6A85BC38" w14:textId="77777777" w:rsidR="00CA39A0" w:rsidRPr="00CA39A0" w:rsidRDefault="00CA39A0" w:rsidP="00CA39A0">
            <w:pPr>
              <w:pStyle w:val="TableText"/>
            </w:pPr>
            <w:r w:rsidRPr="00CA39A0">
              <w:t>CSV</w:t>
            </w:r>
          </w:p>
        </w:tc>
        <w:tc>
          <w:tcPr>
            <w:tcW w:w="8023" w:type="dxa"/>
          </w:tcPr>
          <w:p w14:paraId="279296C6" w14:textId="521DB806" w:rsidR="00CA39A0" w:rsidRPr="00CA39A0" w:rsidRDefault="00AF68D7" w:rsidP="00CA39A0">
            <w:pPr>
              <w:pStyle w:val="TableText"/>
            </w:pPr>
            <w:r>
              <w:t>Comma-Separated Value</w:t>
            </w:r>
          </w:p>
        </w:tc>
      </w:tr>
      <w:tr w:rsidR="00CA39A0" w:rsidRPr="00CA39A0" w14:paraId="037D5E10" w14:textId="77777777" w:rsidTr="00CA39A0">
        <w:tc>
          <w:tcPr>
            <w:tcW w:w="1327" w:type="dxa"/>
          </w:tcPr>
          <w:p w14:paraId="7A2E3C68" w14:textId="77777777" w:rsidR="00CA39A0" w:rsidRPr="00CA39A0" w:rsidRDefault="00CA39A0" w:rsidP="00CA39A0">
            <w:pPr>
              <w:pStyle w:val="TableText"/>
            </w:pPr>
            <w:r w:rsidRPr="00CA39A0">
              <w:t>DIP</w:t>
            </w:r>
          </w:p>
        </w:tc>
        <w:tc>
          <w:tcPr>
            <w:tcW w:w="8023" w:type="dxa"/>
          </w:tcPr>
          <w:p w14:paraId="5AD04895" w14:textId="77777777" w:rsidR="00CA39A0" w:rsidRPr="00CA39A0" w:rsidRDefault="00CA39A0" w:rsidP="00CA39A0">
            <w:pPr>
              <w:pStyle w:val="TableText"/>
            </w:pPr>
            <w:r w:rsidRPr="00CA39A0">
              <w:t>Dissemination Information Package</w:t>
            </w:r>
          </w:p>
        </w:tc>
      </w:tr>
      <w:tr w:rsidR="00CA39A0" w:rsidRPr="00CA39A0" w14:paraId="32637F6B" w14:textId="77777777" w:rsidTr="00CA39A0">
        <w:tc>
          <w:tcPr>
            <w:tcW w:w="1327" w:type="dxa"/>
          </w:tcPr>
          <w:p w14:paraId="7B8E4ECC" w14:textId="77777777" w:rsidR="00CA39A0" w:rsidRPr="00CA39A0" w:rsidRDefault="00CA39A0" w:rsidP="00CA39A0">
            <w:pPr>
              <w:pStyle w:val="TableText"/>
            </w:pPr>
            <w:r w:rsidRPr="00CA39A0">
              <w:t>DN</w:t>
            </w:r>
          </w:p>
        </w:tc>
        <w:tc>
          <w:tcPr>
            <w:tcW w:w="8023" w:type="dxa"/>
          </w:tcPr>
          <w:p w14:paraId="1D71D0C9" w14:textId="77777777" w:rsidR="00CA39A0" w:rsidRPr="00CA39A0" w:rsidRDefault="00CA39A0" w:rsidP="00CA39A0">
            <w:pPr>
              <w:pStyle w:val="TableText"/>
            </w:pPr>
            <w:r w:rsidRPr="00CA39A0">
              <w:t>Discipline Node (PDS)</w:t>
            </w:r>
          </w:p>
        </w:tc>
      </w:tr>
      <w:tr w:rsidR="006B1BFF" w:rsidRPr="00CA39A0" w14:paraId="08BD1D39" w14:textId="77777777" w:rsidTr="00CA39A0">
        <w:tc>
          <w:tcPr>
            <w:tcW w:w="1327" w:type="dxa"/>
          </w:tcPr>
          <w:p w14:paraId="5E08C13E" w14:textId="5A16D5CB" w:rsidR="006B1BFF" w:rsidRDefault="006B1BFF" w:rsidP="00CA39A0">
            <w:pPr>
              <w:pStyle w:val="TableText"/>
            </w:pPr>
            <w:r>
              <w:t>DOI</w:t>
            </w:r>
          </w:p>
        </w:tc>
        <w:tc>
          <w:tcPr>
            <w:tcW w:w="8023" w:type="dxa"/>
          </w:tcPr>
          <w:p w14:paraId="10EA549F" w14:textId="3914AE87" w:rsidR="006B1BFF" w:rsidRDefault="006B1BFF" w:rsidP="00CA39A0">
            <w:pPr>
              <w:pStyle w:val="TableText"/>
            </w:pPr>
            <w:r>
              <w:t>Digital Object Identifier</w:t>
            </w:r>
          </w:p>
        </w:tc>
      </w:tr>
      <w:tr w:rsidR="007A7B21" w:rsidRPr="00CA39A0" w14:paraId="158E936B" w14:textId="77777777" w:rsidTr="00CA39A0">
        <w:tc>
          <w:tcPr>
            <w:tcW w:w="1327" w:type="dxa"/>
          </w:tcPr>
          <w:p w14:paraId="5F3014E2" w14:textId="19BA33E9" w:rsidR="007A7B21" w:rsidRPr="00CA39A0" w:rsidRDefault="007A7B21" w:rsidP="00CA39A0">
            <w:pPr>
              <w:pStyle w:val="TableText"/>
            </w:pPr>
            <w:r>
              <w:t>DOM</w:t>
            </w:r>
          </w:p>
        </w:tc>
        <w:tc>
          <w:tcPr>
            <w:tcW w:w="8023" w:type="dxa"/>
          </w:tcPr>
          <w:p w14:paraId="529E14BE" w14:textId="1766226D" w:rsidR="007A7B21" w:rsidRPr="00CA39A0" w:rsidRDefault="007A7B21" w:rsidP="00CA39A0">
            <w:pPr>
              <w:pStyle w:val="TableText"/>
            </w:pPr>
            <w:r>
              <w:t>Document Object Model</w:t>
            </w:r>
          </w:p>
        </w:tc>
      </w:tr>
      <w:tr w:rsidR="00CA39A0" w:rsidRPr="00CA39A0" w14:paraId="12CF4E5A" w14:textId="77777777" w:rsidTr="00CA39A0">
        <w:tc>
          <w:tcPr>
            <w:tcW w:w="1327" w:type="dxa"/>
          </w:tcPr>
          <w:p w14:paraId="2E1C01E4" w14:textId="77777777" w:rsidR="00CA39A0" w:rsidRPr="00CA39A0" w:rsidRDefault="00CA39A0" w:rsidP="00CA39A0">
            <w:pPr>
              <w:pStyle w:val="TableText"/>
            </w:pPr>
            <w:r w:rsidRPr="00CA39A0">
              <w:t>DPH</w:t>
            </w:r>
          </w:p>
        </w:tc>
        <w:tc>
          <w:tcPr>
            <w:tcW w:w="8023" w:type="dxa"/>
          </w:tcPr>
          <w:p w14:paraId="03814F63" w14:textId="26E036F0" w:rsidR="00CA39A0" w:rsidRPr="00CA39A0" w:rsidRDefault="00AF68D7" w:rsidP="00CA39A0">
            <w:pPr>
              <w:pStyle w:val="TableText"/>
            </w:pPr>
            <w:r>
              <w:t>Data Provider’s</w:t>
            </w:r>
            <w:r w:rsidR="00CA39A0" w:rsidRPr="00CA39A0">
              <w:t xml:space="preserve"> Handbook</w:t>
            </w:r>
          </w:p>
        </w:tc>
      </w:tr>
      <w:tr w:rsidR="009441D3" w:rsidRPr="00CA39A0" w14:paraId="29BBC89B" w14:textId="77777777" w:rsidTr="00CA39A0">
        <w:tc>
          <w:tcPr>
            <w:tcW w:w="1327" w:type="dxa"/>
          </w:tcPr>
          <w:p w14:paraId="73758FE6" w14:textId="240BBD46" w:rsidR="009441D3" w:rsidRPr="00CA39A0" w:rsidRDefault="009441D3" w:rsidP="00CA39A0">
            <w:pPr>
              <w:pStyle w:val="TableText"/>
            </w:pPr>
            <w:r>
              <w:t>DSV</w:t>
            </w:r>
          </w:p>
        </w:tc>
        <w:tc>
          <w:tcPr>
            <w:tcW w:w="8023" w:type="dxa"/>
          </w:tcPr>
          <w:p w14:paraId="001E6956" w14:textId="3D9DBDBF" w:rsidR="009441D3" w:rsidRPr="00CA39A0" w:rsidRDefault="009C7936" w:rsidP="00CA39A0">
            <w:pPr>
              <w:pStyle w:val="TableText"/>
            </w:pPr>
            <w:r>
              <w:t>Delimiter-Separated Value</w:t>
            </w:r>
          </w:p>
        </w:tc>
      </w:tr>
      <w:tr w:rsidR="00CA39A0" w:rsidRPr="00CA39A0" w14:paraId="4CD39245" w14:textId="77777777" w:rsidTr="00CA39A0">
        <w:tc>
          <w:tcPr>
            <w:tcW w:w="1327" w:type="dxa"/>
          </w:tcPr>
          <w:p w14:paraId="35FD8DD1" w14:textId="77777777" w:rsidR="00CA39A0" w:rsidRPr="00CA39A0" w:rsidRDefault="00CA39A0" w:rsidP="00CA39A0">
            <w:pPr>
              <w:pStyle w:val="TableText"/>
            </w:pPr>
            <w:r w:rsidRPr="00CA39A0">
              <w:t>DTD</w:t>
            </w:r>
          </w:p>
        </w:tc>
        <w:tc>
          <w:tcPr>
            <w:tcW w:w="8023" w:type="dxa"/>
          </w:tcPr>
          <w:p w14:paraId="5B364A77" w14:textId="77777777" w:rsidR="00CA39A0" w:rsidRPr="00CA39A0" w:rsidRDefault="00CA39A0" w:rsidP="00CA39A0">
            <w:pPr>
              <w:pStyle w:val="TableText"/>
            </w:pPr>
            <w:r w:rsidRPr="00CA39A0">
              <w:t>Document Type Definition</w:t>
            </w:r>
          </w:p>
        </w:tc>
      </w:tr>
      <w:tr w:rsidR="00CA39A0" w:rsidRPr="00CA39A0" w14:paraId="3E402445" w14:textId="77777777" w:rsidTr="00CA39A0">
        <w:tc>
          <w:tcPr>
            <w:tcW w:w="1327" w:type="dxa"/>
          </w:tcPr>
          <w:p w14:paraId="6B9F2F24" w14:textId="77777777" w:rsidR="00CA39A0" w:rsidRPr="00CA39A0" w:rsidRDefault="00CA39A0" w:rsidP="00CA39A0">
            <w:pPr>
              <w:pStyle w:val="TableText"/>
            </w:pPr>
            <w:r w:rsidRPr="00CA39A0">
              <w:t>EN</w:t>
            </w:r>
          </w:p>
        </w:tc>
        <w:tc>
          <w:tcPr>
            <w:tcW w:w="8023" w:type="dxa"/>
          </w:tcPr>
          <w:p w14:paraId="54E05C42" w14:textId="77777777" w:rsidR="00CA39A0" w:rsidRPr="00CA39A0" w:rsidRDefault="00CA39A0" w:rsidP="00CA39A0">
            <w:pPr>
              <w:pStyle w:val="TableText"/>
            </w:pPr>
            <w:r w:rsidRPr="00CA39A0">
              <w:t>Engineering Node (PDS)</w:t>
            </w:r>
          </w:p>
        </w:tc>
      </w:tr>
      <w:tr w:rsidR="007A7B21" w:rsidRPr="00CA39A0" w14:paraId="4CCE3F06" w14:textId="77777777" w:rsidTr="00CA39A0">
        <w:tc>
          <w:tcPr>
            <w:tcW w:w="1327" w:type="dxa"/>
          </w:tcPr>
          <w:p w14:paraId="459BFE5F" w14:textId="1F549D7A" w:rsidR="007A7B21" w:rsidRPr="00CA39A0" w:rsidRDefault="007A7B21" w:rsidP="00CA39A0">
            <w:pPr>
              <w:pStyle w:val="TableText"/>
            </w:pPr>
            <w:r>
              <w:t>ESA</w:t>
            </w:r>
          </w:p>
        </w:tc>
        <w:tc>
          <w:tcPr>
            <w:tcW w:w="8023" w:type="dxa"/>
          </w:tcPr>
          <w:p w14:paraId="0C7A59A8" w14:textId="0C2A1210" w:rsidR="007A7B21" w:rsidRPr="00CA39A0" w:rsidRDefault="007A7B21" w:rsidP="00CA39A0">
            <w:pPr>
              <w:pStyle w:val="TableText"/>
            </w:pPr>
            <w:r>
              <w:t>European Space Agency</w:t>
            </w:r>
          </w:p>
        </w:tc>
      </w:tr>
      <w:tr w:rsidR="009441D3" w:rsidRPr="00CA39A0" w14:paraId="7E446D5C" w14:textId="77777777" w:rsidTr="00CA39A0">
        <w:tc>
          <w:tcPr>
            <w:tcW w:w="1327" w:type="dxa"/>
          </w:tcPr>
          <w:p w14:paraId="27DAB17F" w14:textId="22246FBD" w:rsidR="009441D3" w:rsidRDefault="009441D3" w:rsidP="00CA39A0">
            <w:pPr>
              <w:pStyle w:val="TableText"/>
            </w:pPr>
            <w:r>
              <w:t>FITS</w:t>
            </w:r>
          </w:p>
        </w:tc>
        <w:tc>
          <w:tcPr>
            <w:tcW w:w="8023" w:type="dxa"/>
          </w:tcPr>
          <w:p w14:paraId="0BD8265D" w14:textId="12C8214F" w:rsidR="009441D3" w:rsidRDefault="009C7936" w:rsidP="00CA39A0">
            <w:pPr>
              <w:pStyle w:val="TableText"/>
            </w:pPr>
            <w:r>
              <w:t>Flexible Image Transport System</w:t>
            </w:r>
          </w:p>
        </w:tc>
      </w:tr>
      <w:tr w:rsidR="006B1BFF" w:rsidRPr="00CA39A0" w14:paraId="27C87BD5" w14:textId="77777777" w:rsidTr="00CA39A0">
        <w:tc>
          <w:tcPr>
            <w:tcW w:w="1327" w:type="dxa"/>
          </w:tcPr>
          <w:p w14:paraId="4606DEA2" w14:textId="1EE072CB" w:rsidR="006B1BFF" w:rsidRPr="00CA39A0" w:rsidRDefault="006B1BFF" w:rsidP="00CA39A0">
            <w:pPr>
              <w:pStyle w:val="TableText"/>
            </w:pPr>
            <w:r>
              <w:t>FTP</w:t>
            </w:r>
          </w:p>
        </w:tc>
        <w:tc>
          <w:tcPr>
            <w:tcW w:w="8023" w:type="dxa"/>
          </w:tcPr>
          <w:p w14:paraId="1097BA08" w14:textId="23A08ED8" w:rsidR="006B1BFF" w:rsidRPr="00CA39A0" w:rsidRDefault="006B1BFF" w:rsidP="00CA39A0">
            <w:pPr>
              <w:pStyle w:val="TableText"/>
            </w:pPr>
            <w:r>
              <w:t>File Transfer Protocol</w:t>
            </w:r>
          </w:p>
        </w:tc>
      </w:tr>
      <w:tr w:rsidR="00CA39A0" w:rsidRPr="00CA39A0" w14:paraId="7D4D25AD" w14:textId="77777777" w:rsidTr="00CA39A0">
        <w:tc>
          <w:tcPr>
            <w:tcW w:w="1327" w:type="dxa"/>
          </w:tcPr>
          <w:p w14:paraId="3DBC522B" w14:textId="77777777" w:rsidR="00CA39A0" w:rsidRPr="00CA39A0" w:rsidRDefault="00CA39A0" w:rsidP="00CA39A0">
            <w:pPr>
              <w:pStyle w:val="TableText"/>
            </w:pPr>
            <w:r w:rsidRPr="00CA39A0">
              <w:t>GIF</w:t>
            </w:r>
          </w:p>
        </w:tc>
        <w:tc>
          <w:tcPr>
            <w:tcW w:w="8023" w:type="dxa"/>
          </w:tcPr>
          <w:p w14:paraId="7CA9130F" w14:textId="77777777" w:rsidR="00CA39A0" w:rsidRPr="00CA39A0" w:rsidRDefault="00CA39A0" w:rsidP="00CA39A0">
            <w:pPr>
              <w:pStyle w:val="TableText"/>
            </w:pPr>
            <w:r w:rsidRPr="00CA39A0">
              <w:t>Graphics Interchange Format</w:t>
            </w:r>
          </w:p>
        </w:tc>
      </w:tr>
      <w:tr w:rsidR="00CA39A0" w:rsidRPr="00CA39A0" w14:paraId="703615E0" w14:textId="77777777" w:rsidTr="00CA39A0">
        <w:tc>
          <w:tcPr>
            <w:tcW w:w="1327" w:type="dxa"/>
          </w:tcPr>
          <w:p w14:paraId="13AB482D" w14:textId="77777777" w:rsidR="00CA39A0" w:rsidRPr="00CA39A0" w:rsidRDefault="00CA39A0" w:rsidP="00CA39A0">
            <w:pPr>
              <w:pStyle w:val="TableText"/>
            </w:pPr>
            <w:r w:rsidRPr="00CA39A0">
              <w:t>GSFC</w:t>
            </w:r>
          </w:p>
        </w:tc>
        <w:tc>
          <w:tcPr>
            <w:tcW w:w="8023" w:type="dxa"/>
          </w:tcPr>
          <w:p w14:paraId="2CFC903C" w14:textId="77777777" w:rsidR="00CA39A0" w:rsidRPr="00CA39A0" w:rsidRDefault="00CA39A0" w:rsidP="00CA39A0">
            <w:pPr>
              <w:pStyle w:val="TableText"/>
            </w:pPr>
            <w:r w:rsidRPr="00CA39A0">
              <w:t>Goddard Space Flight Center (NASA)</w:t>
            </w:r>
          </w:p>
        </w:tc>
      </w:tr>
      <w:tr w:rsidR="007A7B21" w:rsidRPr="00CA39A0" w14:paraId="27791001" w14:textId="77777777" w:rsidTr="00CA39A0">
        <w:tc>
          <w:tcPr>
            <w:tcW w:w="1327" w:type="dxa"/>
          </w:tcPr>
          <w:p w14:paraId="2B0CE7B9" w14:textId="6A67BD78" w:rsidR="007A7B21" w:rsidRDefault="007A7B21" w:rsidP="00CA39A0">
            <w:pPr>
              <w:pStyle w:val="TableText"/>
            </w:pPr>
            <w:r>
              <w:t>HTML</w:t>
            </w:r>
          </w:p>
        </w:tc>
        <w:tc>
          <w:tcPr>
            <w:tcW w:w="8023" w:type="dxa"/>
          </w:tcPr>
          <w:p w14:paraId="29226492" w14:textId="6B0F613E" w:rsidR="007A7B21" w:rsidRDefault="007A7B21" w:rsidP="00CA39A0">
            <w:pPr>
              <w:pStyle w:val="TableText"/>
            </w:pPr>
            <w:r>
              <w:t>Hypertext Markup Language</w:t>
            </w:r>
          </w:p>
        </w:tc>
      </w:tr>
      <w:tr w:rsidR="006B1BFF" w:rsidRPr="00CA39A0" w14:paraId="31973F9C" w14:textId="77777777" w:rsidTr="00CA39A0">
        <w:tc>
          <w:tcPr>
            <w:tcW w:w="1327" w:type="dxa"/>
          </w:tcPr>
          <w:p w14:paraId="4CB8A74B" w14:textId="12701DD0" w:rsidR="006B1BFF" w:rsidRDefault="006B1BFF" w:rsidP="00CA39A0">
            <w:pPr>
              <w:pStyle w:val="TableText"/>
            </w:pPr>
            <w:r>
              <w:t>IEEE</w:t>
            </w:r>
          </w:p>
        </w:tc>
        <w:tc>
          <w:tcPr>
            <w:tcW w:w="8023" w:type="dxa"/>
          </w:tcPr>
          <w:p w14:paraId="62F6D005" w14:textId="4D96680B" w:rsidR="006B1BFF" w:rsidRDefault="006B1BFF" w:rsidP="00CA39A0">
            <w:pPr>
              <w:pStyle w:val="TableText"/>
            </w:pPr>
            <w:r>
              <w:t>Institute of Electrical and Electronics Engineers</w:t>
            </w:r>
          </w:p>
        </w:tc>
      </w:tr>
      <w:tr w:rsidR="007A7B21" w:rsidRPr="00CA39A0" w14:paraId="3CA1CFF9" w14:textId="77777777" w:rsidTr="00CA39A0">
        <w:tc>
          <w:tcPr>
            <w:tcW w:w="1327" w:type="dxa"/>
          </w:tcPr>
          <w:p w14:paraId="74784977" w14:textId="26B45C53" w:rsidR="007A7B21" w:rsidRPr="00CA39A0" w:rsidRDefault="007A7B21" w:rsidP="00CA39A0">
            <w:pPr>
              <w:pStyle w:val="TableText"/>
            </w:pPr>
            <w:r>
              <w:t>IM</w:t>
            </w:r>
          </w:p>
        </w:tc>
        <w:tc>
          <w:tcPr>
            <w:tcW w:w="8023" w:type="dxa"/>
          </w:tcPr>
          <w:p w14:paraId="45A74228" w14:textId="70469FF6" w:rsidR="007A7B21" w:rsidRPr="00CA39A0" w:rsidRDefault="007A7B21" w:rsidP="00CA39A0">
            <w:pPr>
              <w:pStyle w:val="TableText"/>
            </w:pPr>
            <w:r>
              <w:t>Information Model</w:t>
            </w:r>
          </w:p>
        </w:tc>
      </w:tr>
      <w:tr w:rsidR="009441D3" w:rsidRPr="00CA39A0" w14:paraId="41EF0247" w14:textId="77777777" w:rsidTr="00CA39A0">
        <w:tc>
          <w:tcPr>
            <w:tcW w:w="1327" w:type="dxa"/>
          </w:tcPr>
          <w:p w14:paraId="5587D024" w14:textId="09372B1F" w:rsidR="009441D3" w:rsidRDefault="009441D3" w:rsidP="00CA39A0">
            <w:pPr>
              <w:pStyle w:val="TableText"/>
            </w:pPr>
            <w:r>
              <w:t>ISIS</w:t>
            </w:r>
          </w:p>
        </w:tc>
        <w:tc>
          <w:tcPr>
            <w:tcW w:w="8023" w:type="dxa"/>
          </w:tcPr>
          <w:p w14:paraId="5648CD0B" w14:textId="46E5B750" w:rsidR="009441D3" w:rsidRDefault="009C7936" w:rsidP="006B1BFF">
            <w:pPr>
              <w:pStyle w:val="TableText"/>
            </w:pPr>
            <w:r>
              <w:t>Integrated Software for Imagers and Spectrometers</w:t>
            </w:r>
          </w:p>
        </w:tc>
      </w:tr>
      <w:tr w:rsidR="006B1BFF" w:rsidRPr="00CA39A0" w14:paraId="4F76CDEF" w14:textId="77777777" w:rsidTr="00CA39A0">
        <w:tc>
          <w:tcPr>
            <w:tcW w:w="1327" w:type="dxa"/>
          </w:tcPr>
          <w:p w14:paraId="7DDA1636" w14:textId="1BC73546" w:rsidR="006B1BFF" w:rsidRPr="00CA39A0" w:rsidRDefault="006B1BFF" w:rsidP="00CA39A0">
            <w:pPr>
              <w:pStyle w:val="TableText"/>
            </w:pPr>
            <w:r>
              <w:t>ISO</w:t>
            </w:r>
          </w:p>
        </w:tc>
        <w:tc>
          <w:tcPr>
            <w:tcW w:w="8023" w:type="dxa"/>
          </w:tcPr>
          <w:p w14:paraId="32931419" w14:textId="59195D92" w:rsidR="006B1BFF" w:rsidRPr="00CA39A0" w:rsidRDefault="006B1BFF" w:rsidP="006B1BFF">
            <w:pPr>
              <w:pStyle w:val="TableText"/>
            </w:pPr>
            <w:r>
              <w:t>International Organization for Standardization</w:t>
            </w:r>
          </w:p>
        </w:tc>
      </w:tr>
      <w:tr w:rsidR="009441D3" w:rsidRPr="00CA39A0" w14:paraId="133A6866" w14:textId="77777777" w:rsidTr="00CA39A0">
        <w:tc>
          <w:tcPr>
            <w:tcW w:w="1327" w:type="dxa"/>
          </w:tcPr>
          <w:p w14:paraId="60F5AFA2" w14:textId="0A331994" w:rsidR="009441D3" w:rsidRPr="00CA39A0" w:rsidRDefault="009441D3" w:rsidP="00CA39A0">
            <w:pPr>
              <w:pStyle w:val="TableText"/>
            </w:pPr>
            <w:r>
              <w:t>ISTP</w:t>
            </w:r>
            <w:r w:rsidR="009C7936">
              <w:t>/IACG</w:t>
            </w:r>
          </w:p>
        </w:tc>
        <w:tc>
          <w:tcPr>
            <w:tcW w:w="8023" w:type="dxa"/>
          </w:tcPr>
          <w:p w14:paraId="4C5FD34F" w14:textId="442F336D" w:rsidR="009441D3" w:rsidRPr="00CA39A0" w:rsidRDefault="009C7936" w:rsidP="00CA39A0">
            <w:pPr>
              <w:pStyle w:val="TableText"/>
            </w:pPr>
            <w:r>
              <w:t>International Solar-Terrestrial Physics / Inter-Agency Consultative Group</w:t>
            </w:r>
          </w:p>
        </w:tc>
      </w:tr>
      <w:tr w:rsidR="00CA39A0" w:rsidRPr="00CA39A0" w14:paraId="17E8F99A" w14:textId="77777777" w:rsidTr="00CA39A0">
        <w:tc>
          <w:tcPr>
            <w:tcW w:w="1327" w:type="dxa"/>
          </w:tcPr>
          <w:p w14:paraId="65F22889" w14:textId="77777777" w:rsidR="00CA39A0" w:rsidRPr="00CA39A0" w:rsidRDefault="00CA39A0" w:rsidP="00CA39A0">
            <w:pPr>
              <w:pStyle w:val="TableText"/>
            </w:pPr>
            <w:r w:rsidRPr="00CA39A0">
              <w:t>ITAR</w:t>
            </w:r>
          </w:p>
        </w:tc>
        <w:tc>
          <w:tcPr>
            <w:tcW w:w="8023" w:type="dxa"/>
          </w:tcPr>
          <w:p w14:paraId="1609FAD8" w14:textId="77777777" w:rsidR="00CA39A0" w:rsidRPr="00CA39A0" w:rsidRDefault="00CA39A0" w:rsidP="00CA39A0">
            <w:pPr>
              <w:pStyle w:val="TableText"/>
            </w:pPr>
            <w:r w:rsidRPr="00CA39A0">
              <w:t>International Traffic in Arms Regulations</w:t>
            </w:r>
          </w:p>
        </w:tc>
      </w:tr>
      <w:tr w:rsidR="00AF68D7" w:rsidRPr="00CA39A0" w14:paraId="7C25E8D2" w14:textId="77777777" w:rsidTr="00CA39A0">
        <w:tc>
          <w:tcPr>
            <w:tcW w:w="1327" w:type="dxa"/>
          </w:tcPr>
          <w:p w14:paraId="088359E3" w14:textId="5561AA03" w:rsidR="00AF68D7" w:rsidRPr="00CA39A0" w:rsidRDefault="00AF68D7" w:rsidP="00CA39A0">
            <w:pPr>
              <w:pStyle w:val="TableText"/>
            </w:pPr>
            <w:r>
              <w:t>J2C</w:t>
            </w:r>
          </w:p>
        </w:tc>
        <w:tc>
          <w:tcPr>
            <w:tcW w:w="8023" w:type="dxa"/>
          </w:tcPr>
          <w:p w14:paraId="321C20DF" w14:textId="1EC41A52" w:rsidR="00AF68D7" w:rsidRPr="00CA39A0" w:rsidRDefault="00AF68D7" w:rsidP="00CA39A0">
            <w:pPr>
              <w:pStyle w:val="TableText"/>
            </w:pPr>
            <w:r>
              <w:t>JPEG-2000 compression algorithm</w:t>
            </w:r>
          </w:p>
        </w:tc>
      </w:tr>
      <w:tr w:rsidR="00CA39A0" w:rsidRPr="00CA39A0" w14:paraId="316B49ED" w14:textId="77777777" w:rsidTr="00CA39A0">
        <w:tc>
          <w:tcPr>
            <w:tcW w:w="1327" w:type="dxa"/>
          </w:tcPr>
          <w:p w14:paraId="5FBC4736" w14:textId="77777777" w:rsidR="00CA39A0" w:rsidRPr="00CA39A0" w:rsidRDefault="00CA39A0" w:rsidP="00CA39A0">
            <w:pPr>
              <w:pStyle w:val="TableText"/>
            </w:pPr>
            <w:r w:rsidRPr="00CA39A0">
              <w:lastRenderedPageBreak/>
              <w:t>JHU</w:t>
            </w:r>
          </w:p>
        </w:tc>
        <w:tc>
          <w:tcPr>
            <w:tcW w:w="8023" w:type="dxa"/>
          </w:tcPr>
          <w:p w14:paraId="5504BA48" w14:textId="77777777" w:rsidR="00CA39A0" w:rsidRPr="00CA39A0" w:rsidRDefault="00CA39A0" w:rsidP="00CA39A0">
            <w:pPr>
              <w:pStyle w:val="TableText"/>
            </w:pPr>
            <w:r w:rsidRPr="00CA39A0">
              <w:t>Johns Hopkins University</w:t>
            </w:r>
          </w:p>
        </w:tc>
      </w:tr>
      <w:tr w:rsidR="00CA39A0" w:rsidRPr="00CA39A0" w14:paraId="71ECD797" w14:textId="77777777" w:rsidTr="00CA39A0">
        <w:tc>
          <w:tcPr>
            <w:tcW w:w="1327" w:type="dxa"/>
          </w:tcPr>
          <w:p w14:paraId="7BFFE6E8" w14:textId="77777777" w:rsidR="00CA39A0" w:rsidRPr="00CA39A0" w:rsidRDefault="00CA39A0" w:rsidP="00CA39A0">
            <w:pPr>
              <w:pStyle w:val="TableText"/>
            </w:pPr>
            <w:r w:rsidRPr="00CA39A0">
              <w:t>JPEG</w:t>
            </w:r>
          </w:p>
        </w:tc>
        <w:tc>
          <w:tcPr>
            <w:tcW w:w="8023" w:type="dxa"/>
          </w:tcPr>
          <w:p w14:paraId="234A3C02" w14:textId="48498635" w:rsidR="00CA39A0" w:rsidRPr="00CA39A0" w:rsidRDefault="00CA39A0" w:rsidP="00CA39A0">
            <w:pPr>
              <w:pStyle w:val="TableText"/>
            </w:pPr>
            <w:r w:rsidRPr="00CA39A0">
              <w:t>Joint Photographic Experts Group</w:t>
            </w:r>
            <w:r w:rsidR="007A7B21">
              <w:t xml:space="preserve"> (compression algorithm)</w:t>
            </w:r>
          </w:p>
        </w:tc>
      </w:tr>
      <w:tr w:rsidR="007A7B21" w:rsidRPr="00CA39A0" w14:paraId="6DAD20E4" w14:textId="77777777" w:rsidTr="00CA39A0">
        <w:tc>
          <w:tcPr>
            <w:tcW w:w="1327" w:type="dxa"/>
          </w:tcPr>
          <w:p w14:paraId="040D7099" w14:textId="477756CB" w:rsidR="007A7B21" w:rsidRPr="00CA39A0" w:rsidRDefault="007A7B21" w:rsidP="00CA39A0">
            <w:pPr>
              <w:pStyle w:val="TableText"/>
            </w:pPr>
            <w:r>
              <w:t>JPEG2000</w:t>
            </w:r>
          </w:p>
        </w:tc>
        <w:tc>
          <w:tcPr>
            <w:tcW w:w="8023" w:type="dxa"/>
          </w:tcPr>
          <w:p w14:paraId="12A561FF" w14:textId="1E7AF4A1" w:rsidR="007A7B21" w:rsidRPr="00CA39A0" w:rsidRDefault="007A7B21" w:rsidP="00CA39A0">
            <w:pPr>
              <w:pStyle w:val="TableText"/>
            </w:pPr>
            <w:r>
              <w:t>JPEG compression algorithm created in 2000 to supersede original JPEG</w:t>
            </w:r>
          </w:p>
        </w:tc>
      </w:tr>
      <w:tr w:rsidR="00CA39A0" w:rsidRPr="00CA39A0" w14:paraId="4387372D" w14:textId="77777777" w:rsidTr="00CA39A0">
        <w:tc>
          <w:tcPr>
            <w:tcW w:w="1327" w:type="dxa"/>
          </w:tcPr>
          <w:p w14:paraId="2617A4E8" w14:textId="77777777" w:rsidR="00CA39A0" w:rsidRPr="00CA39A0" w:rsidRDefault="00CA39A0" w:rsidP="00CA39A0">
            <w:pPr>
              <w:pStyle w:val="TableText"/>
            </w:pPr>
            <w:r w:rsidRPr="00CA39A0">
              <w:t>JPL</w:t>
            </w:r>
          </w:p>
        </w:tc>
        <w:tc>
          <w:tcPr>
            <w:tcW w:w="8023" w:type="dxa"/>
          </w:tcPr>
          <w:p w14:paraId="741E253B" w14:textId="77777777" w:rsidR="00CA39A0" w:rsidRPr="00CA39A0" w:rsidRDefault="00CA39A0" w:rsidP="00CA39A0">
            <w:pPr>
              <w:pStyle w:val="TableText"/>
            </w:pPr>
            <w:r w:rsidRPr="00CA39A0">
              <w:t>Jet Propulsion Laboratory</w:t>
            </w:r>
          </w:p>
        </w:tc>
      </w:tr>
      <w:tr w:rsidR="007A7B21" w:rsidRPr="00CA39A0" w14:paraId="649910B4" w14:textId="77777777" w:rsidTr="00CA39A0">
        <w:tc>
          <w:tcPr>
            <w:tcW w:w="1327" w:type="dxa"/>
          </w:tcPr>
          <w:p w14:paraId="459AEF35" w14:textId="5F22BCEE" w:rsidR="007A7B21" w:rsidRPr="00CA39A0" w:rsidRDefault="007A7B21" w:rsidP="00CA39A0">
            <w:pPr>
              <w:pStyle w:val="TableText"/>
            </w:pPr>
            <w:r>
              <w:t>LACE</w:t>
            </w:r>
          </w:p>
        </w:tc>
        <w:tc>
          <w:tcPr>
            <w:tcW w:w="8023" w:type="dxa"/>
          </w:tcPr>
          <w:p w14:paraId="63D7B073" w14:textId="29A8DE6F" w:rsidR="007A7B21" w:rsidRPr="00CA39A0" w:rsidRDefault="007A7B21" w:rsidP="00CA39A0">
            <w:pPr>
              <w:pStyle w:val="TableText"/>
            </w:pPr>
            <w:r>
              <w:t>Label Creation and Editing (tool)</w:t>
            </w:r>
          </w:p>
        </w:tc>
      </w:tr>
      <w:tr w:rsidR="00CA39A0" w:rsidRPr="00CA39A0" w14:paraId="3701D352" w14:textId="77777777" w:rsidTr="00CA39A0">
        <w:tc>
          <w:tcPr>
            <w:tcW w:w="1327" w:type="dxa"/>
          </w:tcPr>
          <w:p w14:paraId="355CA52C" w14:textId="77777777" w:rsidR="00CA39A0" w:rsidRPr="00CA39A0" w:rsidRDefault="00CA39A0" w:rsidP="00CA39A0">
            <w:pPr>
              <w:pStyle w:val="TableText"/>
            </w:pPr>
            <w:r w:rsidRPr="00CA39A0">
              <w:t>LDD</w:t>
            </w:r>
          </w:p>
        </w:tc>
        <w:tc>
          <w:tcPr>
            <w:tcW w:w="8023" w:type="dxa"/>
          </w:tcPr>
          <w:p w14:paraId="3E394B12" w14:textId="77777777" w:rsidR="00CA39A0" w:rsidRPr="00CA39A0" w:rsidRDefault="00CA39A0" w:rsidP="00CA39A0">
            <w:pPr>
              <w:pStyle w:val="TableText"/>
            </w:pPr>
            <w:r w:rsidRPr="00CA39A0">
              <w:t>Local Data Dictionary</w:t>
            </w:r>
          </w:p>
        </w:tc>
      </w:tr>
      <w:tr w:rsidR="007A7B21" w:rsidRPr="00CA39A0" w14:paraId="5E7CB649" w14:textId="77777777" w:rsidTr="00CA39A0">
        <w:tc>
          <w:tcPr>
            <w:tcW w:w="1327" w:type="dxa"/>
          </w:tcPr>
          <w:p w14:paraId="57344AA6" w14:textId="716A05F4" w:rsidR="007A7B21" w:rsidRPr="00CA39A0" w:rsidRDefault="007A7B21" w:rsidP="00CA39A0">
            <w:pPr>
              <w:pStyle w:val="TableText"/>
            </w:pPr>
            <w:r>
              <w:t>LDT</w:t>
            </w:r>
          </w:p>
        </w:tc>
        <w:tc>
          <w:tcPr>
            <w:tcW w:w="8023" w:type="dxa"/>
          </w:tcPr>
          <w:p w14:paraId="0C20B998" w14:textId="0B735003" w:rsidR="007A7B21" w:rsidRPr="00CA39A0" w:rsidRDefault="007A7B21" w:rsidP="00CA39A0">
            <w:pPr>
              <w:pStyle w:val="TableText"/>
            </w:pPr>
            <w:r>
              <w:t>Label Design Tool</w:t>
            </w:r>
          </w:p>
        </w:tc>
      </w:tr>
      <w:tr w:rsidR="00D56D20" w:rsidRPr="00CA39A0" w14:paraId="4FB752A1" w14:textId="77777777" w:rsidTr="00CA39A0">
        <w:tc>
          <w:tcPr>
            <w:tcW w:w="1327" w:type="dxa"/>
          </w:tcPr>
          <w:p w14:paraId="496BDA02" w14:textId="46E9CEBE" w:rsidR="00D56D20" w:rsidRPr="00CA39A0" w:rsidRDefault="00D56D20" w:rsidP="00CA39A0">
            <w:pPr>
              <w:pStyle w:val="TableText"/>
            </w:pPr>
            <w:r>
              <w:t>LF</w:t>
            </w:r>
          </w:p>
        </w:tc>
        <w:tc>
          <w:tcPr>
            <w:tcW w:w="8023" w:type="dxa"/>
          </w:tcPr>
          <w:p w14:paraId="499762D5" w14:textId="12AD2A37" w:rsidR="00D56D20" w:rsidRPr="00CA39A0" w:rsidRDefault="00D56D20" w:rsidP="00CA39A0">
            <w:pPr>
              <w:pStyle w:val="TableText"/>
            </w:pPr>
            <w:r>
              <w:t>Line Feed</w:t>
            </w:r>
          </w:p>
        </w:tc>
      </w:tr>
      <w:tr w:rsidR="00CA39A0" w:rsidRPr="00CA39A0" w14:paraId="5AA631FD" w14:textId="77777777" w:rsidTr="00CA39A0">
        <w:tc>
          <w:tcPr>
            <w:tcW w:w="1327" w:type="dxa"/>
          </w:tcPr>
          <w:p w14:paraId="5C14CC33" w14:textId="77777777" w:rsidR="00CA39A0" w:rsidRPr="00CA39A0" w:rsidRDefault="00CA39A0" w:rsidP="00CA39A0">
            <w:pPr>
              <w:pStyle w:val="TableText"/>
            </w:pPr>
            <w:r w:rsidRPr="00CA39A0">
              <w:t>LID</w:t>
            </w:r>
          </w:p>
        </w:tc>
        <w:tc>
          <w:tcPr>
            <w:tcW w:w="8023" w:type="dxa"/>
          </w:tcPr>
          <w:p w14:paraId="24EAB172" w14:textId="77777777" w:rsidR="00CA39A0" w:rsidRPr="00CA39A0" w:rsidRDefault="00CA39A0" w:rsidP="00CA39A0">
            <w:pPr>
              <w:pStyle w:val="TableText"/>
            </w:pPr>
            <w:r w:rsidRPr="00CA39A0">
              <w:t>Logical Identifier</w:t>
            </w:r>
          </w:p>
        </w:tc>
      </w:tr>
      <w:tr w:rsidR="00CA39A0" w:rsidRPr="00CA39A0" w14:paraId="6C3B4517" w14:textId="77777777" w:rsidTr="00CA39A0">
        <w:tc>
          <w:tcPr>
            <w:tcW w:w="1327" w:type="dxa"/>
          </w:tcPr>
          <w:p w14:paraId="34D88D01" w14:textId="77777777" w:rsidR="00CA39A0" w:rsidRPr="00CA39A0" w:rsidRDefault="00CA39A0" w:rsidP="00CA39A0">
            <w:pPr>
              <w:pStyle w:val="TableText"/>
            </w:pPr>
            <w:r w:rsidRPr="00CA39A0">
              <w:t>LIDVID</w:t>
            </w:r>
          </w:p>
        </w:tc>
        <w:tc>
          <w:tcPr>
            <w:tcW w:w="8023" w:type="dxa"/>
          </w:tcPr>
          <w:p w14:paraId="72A62DE3" w14:textId="77777777" w:rsidR="00CA39A0" w:rsidRPr="00CA39A0" w:rsidRDefault="00CA39A0" w:rsidP="00CA39A0">
            <w:pPr>
              <w:pStyle w:val="TableText"/>
            </w:pPr>
            <w:r w:rsidRPr="00CA39A0">
              <w:t>Versioned LID</w:t>
            </w:r>
          </w:p>
        </w:tc>
      </w:tr>
      <w:tr w:rsidR="006B1BFF" w:rsidRPr="00CA39A0" w14:paraId="0D920537" w14:textId="77777777" w:rsidTr="00CA39A0">
        <w:tc>
          <w:tcPr>
            <w:tcW w:w="1327" w:type="dxa"/>
          </w:tcPr>
          <w:p w14:paraId="6FD540E8" w14:textId="35DED1F8" w:rsidR="006B1BFF" w:rsidRDefault="006B1BFF" w:rsidP="00CA39A0">
            <w:pPr>
              <w:pStyle w:val="TableText"/>
            </w:pPr>
            <w:r>
              <w:t>LSB</w:t>
            </w:r>
          </w:p>
        </w:tc>
        <w:tc>
          <w:tcPr>
            <w:tcW w:w="8023" w:type="dxa"/>
          </w:tcPr>
          <w:p w14:paraId="6327EBE8" w14:textId="20863B1B" w:rsidR="006B1BFF" w:rsidRDefault="006B1BFF" w:rsidP="00CA39A0">
            <w:pPr>
              <w:pStyle w:val="TableText"/>
            </w:pPr>
            <w:r>
              <w:t>Least Significant Byte First (storage order)</w:t>
            </w:r>
          </w:p>
        </w:tc>
      </w:tr>
      <w:tr w:rsidR="006B1BFF" w:rsidRPr="00CA39A0" w14:paraId="20465E7B" w14:textId="77777777" w:rsidTr="00CA39A0">
        <w:tc>
          <w:tcPr>
            <w:tcW w:w="1327" w:type="dxa"/>
          </w:tcPr>
          <w:p w14:paraId="081A6269" w14:textId="46A360BC" w:rsidR="006B1BFF" w:rsidRDefault="006B1BFF" w:rsidP="00CA39A0">
            <w:pPr>
              <w:pStyle w:val="TableText"/>
            </w:pPr>
            <w:r>
              <w:t>MAVEN</w:t>
            </w:r>
          </w:p>
        </w:tc>
        <w:tc>
          <w:tcPr>
            <w:tcW w:w="8023" w:type="dxa"/>
          </w:tcPr>
          <w:p w14:paraId="773DFE01" w14:textId="04C2F427" w:rsidR="006B1BFF" w:rsidRDefault="006B1BFF" w:rsidP="00CA39A0">
            <w:pPr>
              <w:pStyle w:val="TableText"/>
            </w:pPr>
            <w:r>
              <w:t>Mars Atmosphere and Volatile Evolution (mission)</w:t>
            </w:r>
          </w:p>
        </w:tc>
      </w:tr>
      <w:tr w:rsidR="007A7B21" w:rsidRPr="00CA39A0" w14:paraId="439AE655" w14:textId="77777777" w:rsidTr="00CA39A0">
        <w:tc>
          <w:tcPr>
            <w:tcW w:w="1327" w:type="dxa"/>
          </w:tcPr>
          <w:p w14:paraId="177CE478" w14:textId="28832D69" w:rsidR="007A7B21" w:rsidRPr="00CA39A0" w:rsidRDefault="007A7B21" w:rsidP="00CA39A0">
            <w:pPr>
              <w:pStyle w:val="TableText"/>
            </w:pPr>
            <w:r>
              <w:t>MD5</w:t>
            </w:r>
          </w:p>
        </w:tc>
        <w:tc>
          <w:tcPr>
            <w:tcW w:w="8023" w:type="dxa"/>
          </w:tcPr>
          <w:p w14:paraId="2D557CA1" w14:textId="7CD7D158" w:rsidR="007A7B21" w:rsidRPr="00CA39A0" w:rsidRDefault="007A7B21" w:rsidP="00CA39A0">
            <w:pPr>
              <w:pStyle w:val="TableText"/>
            </w:pPr>
            <w:r>
              <w:t>Message Digest 5</w:t>
            </w:r>
            <w:r w:rsidR="006B1BFF">
              <w:t xml:space="preserve"> (checksum format)</w:t>
            </w:r>
          </w:p>
        </w:tc>
      </w:tr>
      <w:tr w:rsidR="006B1BFF" w:rsidRPr="00CA39A0" w14:paraId="68D8B5E8" w14:textId="77777777" w:rsidTr="00CA39A0">
        <w:tc>
          <w:tcPr>
            <w:tcW w:w="1327" w:type="dxa"/>
          </w:tcPr>
          <w:p w14:paraId="396EAADC" w14:textId="5CC777B2" w:rsidR="006B1BFF" w:rsidRDefault="006B1BFF" w:rsidP="00CA39A0">
            <w:pPr>
              <w:pStyle w:val="TableText"/>
            </w:pPr>
            <w:r>
              <w:t>MSB</w:t>
            </w:r>
          </w:p>
        </w:tc>
        <w:tc>
          <w:tcPr>
            <w:tcW w:w="8023" w:type="dxa"/>
          </w:tcPr>
          <w:p w14:paraId="659D9136" w14:textId="189C489A" w:rsidR="006B1BFF" w:rsidRDefault="006B1BFF" w:rsidP="00CA39A0">
            <w:pPr>
              <w:pStyle w:val="TableText"/>
            </w:pPr>
            <w:r>
              <w:t>Most Significant Byte first (storage order)</w:t>
            </w:r>
          </w:p>
        </w:tc>
      </w:tr>
      <w:tr w:rsidR="00AF68D7" w:rsidRPr="00CA39A0" w14:paraId="6450577F" w14:textId="77777777" w:rsidTr="00CA39A0">
        <w:tc>
          <w:tcPr>
            <w:tcW w:w="1327" w:type="dxa"/>
          </w:tcPr>
          <w:p w14:paraId="07251513" w14:textId="79398028" w:rsidR="00AF68D7" w:rsidRPr="00CA39A0" w:rsidRDefault="00AF68D7" w:rsidP="00CA39A0">
            <w:pPr>
              <w:pStyle w:val="TableText"/>
            </w:pPr>
            <w:r>
              <w:t>NAIF</w:t>
            </w:r>
          </w:p>
        </w:tc>
        <w:tc>
          <w:tcPr>
            <w:tcW w:w="8023" w:type="dxa"/>
          </w:tcPr>
          <w:p w14:paraId="34A62118" w14:textId="2DF67EF6" w:rsidR="00AF68D7" w:rsidRPr="00CA39A0" w:rsidRDefault="00AF68D7" w:rsidP="00CA39A0">
            <w:pPr>
              <w:pStyle w:val="TableText"/>
            </w:pPr>
            <w:r>
              <w:t>Navigation and Ancillary Information Node (PDS)</w:t>
            </w:r>
          </w:p>
        </w:tc>
      </w:tr>
      <w:tr w:rsidR="00CA39A0" w:rsidRPr="00CA39A0" w14:paraId="40F72F32" w14:textId="77777777" w:rsidTr="00CA39A0">
        <w:tc>
          <w:tcPr>
            <w:tcW w:w="1327" w:type="dxa"/>
          </w:tcPr>
          <w:p w14:paraId="38D6654A" w14:textId="77777777" w:rsidR="00CA39A0" w:rsidRPr="00CA39A0" w:rsidRDefault="00CA39A0" w:rsidP="00CA39A0">
            <w:pPr>
              <w:pStyle w:val="TableText"/>
            </w:pPr>
            <w:r w:rsidRPr="00CA39A0">
              <w:t>NASA</w:t>
            </w:r>
          </w:p>
        </w:tc>
        <w:tc>
          <w:tcPr>
            <w:tcW w:w="8023" w:type="dxa"/>
          </w:tcPr>
          <w:p w14:paraId="13F88AF2" w14:textId="77777777" w:rsidR="00CA39A0" w:rsidRPr="00CA39A0" w:rsidRDefault="00CA39A0" w:rsidP="00CA39A0">
            <w:pPr>
              <w:pStyle w:val="TableText"/>
            </w:pPr>
            <w:r w:rsidRPr="00CA39A0">
              <w:t>National Aeronautics and Space Administration</w:t>
            </w:r>
          </w:p>
        </w:tc>
      </w:tr>
      <w:tr w:rsidR="009441D3" w:rsidRPr="00CA39A0" w14:paraId="18D87EC8" w14:textId="77777777" w:rsidTr="00CA39A0">
        <w:tc>
          <w:tcPr>
            <w:tcW w:w="1327" w:type="dxa"/>
          </w:tcPr>
          <w:p w14:paraId="76FFB663" w14:textId="4484780D" w:rsidR="009441D3" w:rsidRPr="00CA39A0" w:rsidRDefault="009441D3" w:rsidP="00CA39A0">
            <w:pPr>
              <w:pStyle w:val="TableText"/>
            </w:pPr>
            <w:r>
              <w:t>ODL</w:t>
            </w:r>
          </w:p>
        </w:tc>
        <w:tc>
          <w:tcPr>
            <w:tcW w:w="8023" w:type="dxa"/>
          </w:tcPr>
          <w:p w14:paraId="4B04F930" w14:textId="222B77C6" w:rsidR="009441D3" w:rsidRPr="00CA39A0" w:rsidRDefault="009C7936" w:rsidP="00CA39A0">
            <w:pPr>
              <w:pStyle w:val="TableText"/>
            </w:pPr>
            <w:r>
              <w:t>Object Description Language</w:t>
            </w:r>
          </w:p>
        </w:tc>
      </w:tr>
      <w:tr w:rsidR="00CA39A0" w:rsidRPr="00CA39A0" w14:paraId="04020590" w14:textId="77777777" w:rsidTr="00CA39A0">
        <w:tc>
          <w:tcPr>
            <w:tcW w:w="1327" w:type="dxa"/>
          </w:tcPr>
          <w:p w14:paraId="65DA5D5D" w14:textId="77777777" w:rsidR="00CA39A0" w:rsidRPr="00CA39A0" w:rsidRDefault="00CA39A0" w:rsidP="00CA39A0">
            <w:pPr>
              <w:pStyle w:val="TableText"/>
            </w:pPr>
            <w:r w:rsidRPr="00CA39A0">
              <w:t>P</w:t>
            </w:r>
          </w:p>
        </w:tc>
        <w:tc>
          <w:tcPr>
            <w:tcW w:w="8023" w:type="dxa"/>
          </w:tcPr>
          <w:p w14:paraId="053CAE94" w14:textId="77777777" w:rsidR="00CA39A0" w:rsidRPr="00CA39A0" w:rsidRDefault="00CA39A0" w:rsidP="00CA39A0">
            <w:pPr>
              <w:pStyle w:val="TableText"/>
            </w:pPr>
            <w:r w:rsidRPr="00CA39A0">
              <w:t>Primary (member)</w:t>
            </w:r>
          </w:p>
        </w:tc>
      </w:tr>
      <w:tr w:rsidR="00CA39A0" w:rsidRPr="00CA39A0" w14:paraId="12202FF6" w14:textId="77777777" w:rsidTr="00CA39A0">
        <w:tc>
          <w:tcPr>
            <w:tcW w:w="1327" w:type="dxa"/>
          </w:tcPr>
          <w:p w14:paraId="5C9C15B7" w14:textId="77777777" w:rsidR="00CA39A0" w:rsidRPr="00CA39A0" w:rsidRDefault="00CA39A0" w:rsidP="00CA39A0">
            <w:pPr>
              <w:pStyle w:val="TableText"/>
            </w:pPr>
            <w:r w:rsidRPr="00CA39A0">
              <w:t>PDF</w:t>
            </w:r>
          </w:p>
        </w:tc>
        <w:tc>
          <w:tcPr>
            <w:tcW w:w="8023" w:type="dxa"/>
          </w:tcPr>
          <w:p w14:paraId="6AF9F45B" w14:textId="77777777" w:rsidR="00CA39A0" w:rsidRPr="00CA39A0" w:rsidRDefault="00CA39A0" w:rsidP="00CA39A0">
            <w:pPr>
              <w:pStyle w:val="TableText"/>
            </w:pPr>
            <w:r w:rsidRPr="00CA39A0">
              <w:t>Portable Document Format</w:t>
            </w:r>
          </w:p>
        </w:tc>
      </w:tr>
      <w:tr w:rsidR="00CA39A0" w:rsidRPr="00CA39A0" w14:paraId="46FE8900" w14:textId="77777777" w:rsidTr="00CA39A0">
        <w:tc>
          <w:tcPr>
            <w:tcW w:w="1327" w:type="dxa"/>
          </w:tcPr>
          <w:p w14:paraId="77DCAF3B" w14:textId="77777777" w:rsidR="00CA39A0" w:rsidRPr="00CA39A0" w:rsidRDefault="00CA39A0" w:rsidP="00CA39A0">
            <w:pPr>
              <w:pStyle w:val="TableText"/>
            </w:pPr>
            <w:r w:rsidRPr="00CA39A0">
              <w:t>PDF/A</w:t>
            </w:r>
          </w:p>
        </w:tc>
        <w:tc>
          <w:tcPr>
            <w:tcW w:w="8023" w:type="dxa"/>
          </w:tcPr>
          <w:p w14:paraId="683B537B" w14:textId="77777777" w:rsidR="00CA39A0" w:rsidRPr="00CA39A0" w:rsidRDefault="00CA39A0" w:rsidP="00CA39A0">
            <w:pPr>
              <w:pStyle w:val="TableText"/>
            </w:pPr>
            <w:r w:rsidRPr="00CA39A0">
              <w:t>Portable Document Format (archival)</w:t>
            </w:r>
          </w:p>
        </w:tc>
      </w:tr>
      <w:tr w:rsidR="00CA39A0" w:rsidRPr="00CA39A0" w14:paraId="15129E29" w14:textId="77777777" w:rsidTr="00CA39A0">
        <w:tc>
          <w:tcPr>
            <w:tcW w:w="1327" w:type="dxa"/>
          </w:tcPr>
          <w:p w14:paraId="2DDA8D62" w14:textId="77777777" w:rsidR="00CA39A0" w:rsidRPr="00CA39A0" w:rsidRDefault="00CA39A0" w:rsidP="00CA39A0">
            <w:pPr>
              <w:pStyle w:val="TableText"/>
            </w:pPr>
            <w:r w:rsidRPr="00CA39A0">
              <w:t>PDS</w:t>
            </w:r>
          </w:p>
        </w:tc>
        <w:tc>
          <w:tcPr>
            <w:tcW w:w="8023" w:type="dxa"/>
          </w:tcPr>
          <w:p w14:paraId="346EADE9" w14:textId="77777777" w:rsidR="00CA39A0" w:rsidRPr="00CA39A0" w:rsidRDefault="00CA39A0" w:rsidP="00CA39A0">
            <w:pPr>
              <w:pStyle w:val="TableText"/>
            </w:pPr>
            <w:r w:rsidRPr="00CA39A0">
              <w:t>Planetary Data System</w:t>
            </w:r>
          </w:p>
        </w:tc>
      </w:tr>
      <w:tr w:rsidR="00CA39A0" w:rsidRPr="00CA39A0" w14:paraId="057600DA" w14:textId="77777777" w:rsidTr="00CA39A0">
        <w:tc>
          <w:tcPr>
            <w:tcW w:w="1327" w:type="dxa"/>
          </w:tcPr>
          <w:p w14:paraId="064A4E8F" w14:textId="77777777" w:rsidR="00CA39A0" w:rsidRPr="00CA39A0" w:rsidRDefault="00CA39A0" w:rsidP="00CA39A0">
            <w:pPr>
              <w:pStyle w:val="TableText"/>
            </w:pPr>
            <w:r w:rsidRPr="00CA39A0">
              <w:t>PDS3</w:t>
            </w:r>
          </w:p>
        </w:tc>
        <w:tc>
          <w:tcPr>
            <w:tcW w:w="8023" w:type="dxa"/>
          </w:tcPr>
          <w:p w14:paraId="6BB4783F" w14:textId="77777777" w:rsidR="00CA39A0" w:rsidRPr="00CA39A0" w:rsidRDefault="00CA39A0" w:rsidP="00CA39A0">
            <w:pPr>
              <w:pStyle w:val="TableText"/>
            </w:pPr>
            <w:r w:rsidRPr="00CA39A0">
              <w:t>PDS version 3</w:t>
            </w:r>
          </w:p>
        </w:tc>
      </w:tr>
      <w:tr w:rsidR="00CA39A0" w:rsidRPr="00CA39A0" w14:paraId="3E0654A3" w14:textId="77777777" w:rsidTr="00CA39A0">
        <w:tc>
          <w:tcPr>
            <w:tcW w:w="1327" w:type="dxa"/>
          </w:tcPr>
          <w:p w14:paraId="1B0B5755" w14:textId="77777777" w:rsidR="00CA39A0" w:rsidRPr="00CA39A0" w:rsidRDefault="00CA39A0" w:rsidP="00CA39A0">
            <w:pPr>
              <w:pStyle w:val="TableText"/>
            </w:pPr>
            <w:r w:rsidRPr="00CA39A0">
              <w:t>PDS4</w:t>
            </w:r>
          </w:p>
        </w:tc>
        <w:tc>
          <w:tcPr>
            <w:tcW w:w="8023" w:type="dxa"/>
          </w:tcPr>
          <w:p w14:paraId="1D220AD5" w14:textId="77777777" w:rsidR="00CA39A0" w:rsidRPr="00CA39A0" w:rsidRDefault="00CA39A0" w:rsidP="00CA39A0">
            <w:pPr>
              <w:pStyle w:val="TableText"/>
            </w:pPr>
            <w:r w:rsidRPr="00CA39A0">
              <w:t>PDS version 4</w:t>
            </w:r>
          </w:p>
        </w:tc>
      </w:tr>
      <w:tr w:rsidR="00CA39A0" w:rsidRPr="00CA39A0" w14:paraId="0E2B4D69" w14:textId="77777777" w:rsidTr="00CA39A0">
        <w:tc>
          <w:tcPr>
            <w:tcW w:w="1327" w:type="dxa"/>
          </w:tcPr>
          <w:p w14:paraId="13E9C117" w14:textId="77777777" w:rsidR="00CA39A0" w:rsidRPr="00CA39A0" w:rsidRDefault="00CA39A0" w:rsidP="00CA39A0">
            <w:pPr>
              <w:pStyle w:val="TableText"/>
            </w:pPr>
            <w:r w:rsidRPr="00CA39A0">
              <w:t>PNG</w:t>
            </w:r>
          </w:p>
        </w:tc>
        <w:tc>
          <w:tcPr>
            <w:tcW w:w="8023" w:type="dxa"/>
          </w:tcPr>
          <w:p w14:paraId="09A15AF6" w14:textId="77777777" w:rsidR="00CA39A0" w:rsidRPr="00CA39A0" w:rsidRDefault="00CA39A0" w:rsidP="00CA39A0">
            <w:pPr>
              <w:pStyle w:val="TableText"/>
            </w:pPr>
            <w:r w:rsidRPr="00CA39A0">
              <w:t>Portable Network Graphics</w:t>
            </w:r>
          </w:p>
        </w:tc>
      </w:tr>
      <w:tr w:rsidR="00CA39A0" w:rsidRPr="00CA39A0" w14:paraId="724E7668" w14:textId="77777777" w:rsidTr="00CA39A0">
        <w:tc>
          <w:tcPr>
            <w:tcW w:w="1327" w:type="dxa"/>
          </w:tcPr>
          <w:p w14:paraId="2E4577E8" w14:textId="77777777" w:rsidR="00CA39A0" w:rsidRPr="00CA39A0" w:rsidRDefault="00CA39A0" w:rsidP="00CA39A0">
            <w:pPr>
              <w:pStyle w:val="TableText"/>
            </w:pPr>
            <w:r w:rsidRPr="00CA39A0">
              <w:t>PPI</w:t>
            </w:r>
          </w:p>
        </w:tc>
        <w:tc>
          <w:tcPr>
            <w:tcW w:w="8023" w:type="dxa"/>
          </w:tcPr>
          <w:p w14:paraId="3A15D30D" w14:textId="77777777" w:rsidR="00CA39A0" w:rsidRPr="00CA39A0" w:rsidRDefault="00CA39A0" w:rsidP="00CA39A0">
            <w:pPr>
              <w:pStyle w:val="TableText"/>
            </w:pPr>
            <w:r w:rsidRPr="00CA39A0">
              <w:t>Planetary Plasma Interactions (PDS DN)</w:t>
            </w:r>
          </w:p>
        </w:tc>
      </w:tr>
      <w:tr w:rsidR="007A7B21" w:rsidRPr="00CA39A0" w14:paraId="1924784F" w14:textId="77777777" w:rsidTr="00CA39A0">
        <w:tc>
          <w:tcPr>
            <w:tcW w:w="1327" w:type="dxa"/>
          </w:tcPr>
          <w:p w14:paraId="32A6277A" w14:textId="27281B82" w:rsidR="007A7B21" w:rsidRPr="00CA39A0" w:rsidRDefault="007A7B21" w:rsidP="00CA39A0">
            <w:pPr>
              <w:pStyle w:val="TableText"/>
            </w:pPr>
            <w:r>
              <w:t>PSA</w:t>
            </w:r>
          </w:p>
        </w:tc>
        <w:tc>
          <w:tcPr>
            <w:tcW w:w="8023" w:type="dxa"/>
          </w:tcPr>
          <w:p w14:paraId="2B45358F" w14:textId="30543C67" w:rsidR="007A7B21" w:rsidRDefault="006B1BFF" w:rsidP="00CA39A0">
            <w:pPr>
              <w:pStyle w:val="TableText"/>
            </w:pPr>
            <w:r>
              <w:t>Planetary Science Archive (European Space Agency</w:t>
            </w:r>
            <w:r w:rsidR="007A7B21">
              <w:t>)</w:t>
            </w:r>
          </w:p>
        </w:tc>
      </w:tr>
      <w:tr w:rsidR="00CA39A0" w:rsidRPr="00CA39A0" w14:paraId="5901E51E" w14:textId="77777777" w:rsidTr="00CA39A0">
        <w:tc>
          <w:tcPr>
            <w:tcW w:w="1327" w:type="dxa"/>
          </w:tcPr>
          <w:p w14:paraId="47216812" w14:textId="77777777" w:rsidR="00CA39A0" w:rsidRPr="00CA39A0" w:rsidRDefault="00CA39A0" w:rsidP="00CA39A0">
            <w:pPr>
              <w:pStyle w:val="TableText"/>
            </w:pPr>
            <w:r w:rsidRPr="00CA39A0">
              <w:t>S</w:t>
            </w:r>
          </w:p>
        </w:tc>
        <w:tc>
          <w:tcPr>
            <w:tcW w:w="8023" w:type="dxa"/>
          </w:tcPr>
          <w:p w14:paraId="67A250C8" w14:textId="2CB12DEE" w:rsidR="00CA39A0" w:rsidRPr="00CA39A0" w:rsidRDefault="007A7B21" w:rsidP="00CA39A0">
            <w:pPr>
              <w:pStyle w:val="TableText"/>
            </w:pPr>
            <w:r>
              <w:t>Secondary (member)</w:t>
            </w:r>
          </w:p>
        </w:tc>
      </w:tr>
      <w:tr w:rsidR="00CA39A0" w:rsidRPr="00CA39A0" w14:paraId="2245D72E" w14:textId="77777777" w:rsidTr="00CA39A0">
        <w:tc>
          <w:tcPr>
            <w:tcW w:w="1327" w:type="dxa"/>
          </w:tcPr>
          <w:p w14:paraId="38BF8F48" w14:textId="77777777" w:rsidR="00CA39A0" w:rsidRPr="00CA39A0" w:rsidRDefault="00CA39A0" w:rsidP="00CA39A0">
            <w:pPr>
              <w:pStyle w:val="TableText"/>
            </w:pPr>
            <w:r w:rsidRPr="00CA39A0">
              <w:t>SBN</w:t>
            </w:r>
          </w:p>
        </w:tc>
        <w:tc>
          <w:tcPr>
            <w:tcW w:w="8023" w:type="dxa"/>
          </w:tcPr>
          <w:p w14:paraId="27E89FC4" w14:textId="77777777" w:rsidR="00CA39A0" w:rsidRPr="00CA39A0" w:rsidRDefault="00CA39A0" w:rsidP="00CA39A0">
            <w:pPr>
              <w:pStyle w:val="TableText"/>
            </w:pPr>
            <w:r w:rsidRPr="00CA39A0">
              <w:t>Small Bodies Node (PDS)</w:t>
            </w:r>
          </w:p>
        </w:tc>
      </w:tr>
      <w:tr w:rsidR="00CA39A0" w:rsidRPr="00CA39A0" w14:paraId="18DA9C22" w14:textId="77777777" w:rsidTr="00CA39A0">
        <w:tc>
          <w:tcPr>
            <w:tcW w:w="1327" w:type="dxa"/>
          </w:tcPr>
          <w:p w14:paraId="6C5CC34B" w14:textId="77777777" w:rsidR="00CA39A0" w:rsidRPr="00CA39A0" w:rsidRDefault="00CA39A0" w:rsidP="00CA39A0">
            <w:pPr>
              <w:pStyle w:val="TableText"/>
            </w:pPr>
            <w:r w:rsidRPr="00CA39A0">
              <w:t>SCH</w:t>
            </w:r>
          </w:p>
        </w:tc>
        <w:tc>
          <w:tcPr>
            <w:tcW w:w="8023" w:type="dxa"/>
          </w:tcPr>
          <w:p w14:paraId="3DBD0E4E" w14:textId="77777777" w:rsidR="00CA39A0" w:rsidRPr="00CA39A0" w:rsidRDefault="00CA39A0" w:rsidP="00CA39A0">
            <w:pPr>
              <w:pStyle w:val="TableText"/>
            </w:pPr>
            <w:r w:rsidRPr="00CA39A0">
              <w:t>Schematron</w:t>
            </w:r>
          </w:p>
        </w:tc>
      </w:tr>
      <w:tr w:rsidR="002153E2" w:rsidRPr="00CA39A0" w14:paraId="31A06846" w14:textId="77777777" w:rsidTr="00CA39A0">
        <w:tc>
          <w:tcPr>
            <w:tcW w:w="1327" w:type="dxa"/>
          </w:tcPr>
          <w:p w14:paraId="5E94E950" w14:textId="71CD1A52" w:rsidR="002153E2" w:rsidRDefault="002153E2" w:rsidP="00CA39A0">
            <w:pPr>
              <w:pStyle w:val="TableText"/>
            </w:pPr>
            <w:r>
              <w:t>SEED</w:t>
            </w:r>
          </w:p>
        </w:tc>
        <w:tc>
          <w:tcPr>
            <w:tcW w:w="8023" w:type="dxa"/>
          </w:tcPr>
          <w:p w14:paraId="11C79B60" w14:textId="7C96FF6B" w:rsidR="002153E2" w:rsidRDefault="00FB4E51" w:rsidP="002153E2">
            <w:pPr>
              <w:pStyle w:val="TableText"/>
            </w:pPr>
            <w:r>
              <w:t>Standard for the Exchange of Earthquake Data</w:t>
            </w:r>
          </w:p>
        </w:tc>
      </w:tr>
      <w:tr w:rsidR="002B35DD" w:rsidRPr="00CA39A0" w14:paraId="3519E29B" w14:textId="77777777" w:rsidTr="00CA39A0">
        <w:tc>
          <w:tcPr>
            <w:tcW w:w="1327" w:type="dxa"/>
          </w:tcPr>
          <w:p w14:paraId="106892AC" w14:textId="3D171D11" w:rsidR="002B35DD" w:rsidRDefault="002B35DD" w:rsidP="00CA39A0">
            <w:pPr>
              <w:pStyle w:val="TableText"/>
            </w:pPr>
            <w:r>
              <w:t>SI</w:t>
            </w:r>
          </w:p>
        </w:tc>
        <w:tc>
          <w:tcPr>
            <w:tcW w:w="8023" w:type="dxa"/>
          </w:tcPr>
          <w:p w14:paraId="16CF987E" w14:textId="73C6657B" w:rsidR="002B35DD" w:rsidRDefault="002B35DD" w:rsidP="00CA39A0">
            <w:pPr>
              <w:pStyle w:val="TableText"/>
            </w:pPr>
            <w:r>
              <w:t>Système I</w:t>
            </w:r>
            <w:r w:rsidRPr="002B35DD">
              <w:t>nternational</w:t>
            </w:r>
            <w:r>
              <w:t xml:space="preserve"> (International System of Units)</w:t>
            </w:r>
          </w:p>
        </w:tc>
      </w:tr>
      <w:tr w:rsidR="007A7B21" w:rsidRPr="00CA39A0" w14:paraId="123E9131" w14:textId="77777777" w:rsidTr="00CA39A0">
        <w:tc>
          <w:tcPr>
            <w:tcW w:w="1327" w:type="dxa"/>
          </w:tcPr>
          <w:p w14:paraId="40275660" w14:textId="0554B270" w:rsidR="007A7B21" w:rsidRPr="00CA39A0" w:rsidRDefault="007A7B21" w:rsidP="00CA39A0">
            <w:pPr>
              <w:pStyle w:val="TableText"/>
            </w:pPr>
            <w:r>
              <w:t>SIS</w:t>
            </w:r>
          </w:p>
        </w:tc>
        <w:tc>
          <w:tcPr>
            <w:tcW w:w="8023" w:type="dxa"/>
          </w:tcPr>
          <w:p w14:paraId="40297A1D" w14:textId="1D4E178E" w:rsidR="007A7B21" w:rsidRPr="00CA39A0" w:rsidRDefault="007A7B21" w:rsidP="00CA39A0">
            <w:pPr>
              <w:pStyle w:val="TableText"/>
            </w:pPr>
            <w:r>
              <w:t>Software Interface Specification</w:t>
            </w:r>
          </w:p>
        </w:tc>
      </w:tr>
      <w:tr w:rsidR="007A7B21" w:rsidRPr="00CA39A0" w14:paraId="176CEA94" w14:textId="77777777" w:rsidTr="00CA39A0">
        <w:tc>
          <w:tcPr>
            <w:tcW w:w="1327" w:type="dxa"/>
          </w:tcPr>
          <w:p w14:paraId="2EAF0760" w14:textId="486FE9C3" w:rsidR="007A7B21" w:rsidRPr="00CA39A0" w:rsidRDefault="007A7B21" w:rsidP="00CA39A0">
            <w:pPr>
              <w:pStyle w:val="TableText"/>
            </w:pPr>
            <w:r>
              <w:lastRenderedPageBreak/>
              <w:t>SPICE</w:t>
            </w:r>
          </w:p>
        </w:tc>
        <w:tc>
          <w:tcPr>
            <w:tcW w:w="8023" w:type="dxa"/>
          </w:tcPr>
          <w:p w14:paraId="0BBAC6E5" w14:textId="72ABA67A" w:rsidR="007A7B21" w:rsidRPr="00CA39A0" w:rsidRDefault="007A7B21" w:rsidP="00CA39A0">
            <w:pPr>
              <w:pStyle w:val="TableText"/>
            </w:pPr>
            <w:r>
              <w:t>Spacecraft, Planet, Instrument, Camera Matrix, and Event (historic acronym for system of storing planetary navigation and other ancillary information)</w:t>
            </w:r>
          </w:p>
        </w:tc>
      </w:tr>
      <w:tr w:rsidR="005D6D63" w:rsidRPr="00CA39A0" w14:paraId="7666EBB1" w14:textId="77777777" w:rsidTr="00CA39A0">
        <w:tc>
          <w:tcPr>
            <w:tcW w:w="1327" w:type="dxa"/>
          </w:tcPr>
          <w:p w14:paraId="1C887BFE" w14:textId="656CE341" w:rsidR="005D6D63" w:rsidRPr="00CA39A0" w:rsidRDefault="005D6D63" w:rsidP="00CA39A0">
            <w:pPr>
              <w:pStyle w:val="TableText"/>
            </w:pPr>
            <w:r>
              <w:t>SR</w:t>
            </w:r>
          </w:p>
        </w:tc>
        <w:tc>
          <w:tcPr>
            <w:tcW w:w="8023" w:type="dxa"/>
          </w:tcPr>
          <w:p w14:paraId="3B097F56" w14:textId="1D571B7E" w:rsidR="005D6D63" w:rsidRPr="00CA39A0" w:rsidRDefault="005D6D63" w:rsidP="00CA39A0">
            <w:pPr>
              <w:pStyle w:val="TableText"/>
            </w:pPr>
            <w:r>
              <w:t>Standards Reference</w:t>
            </w:r>
          </w:p>
        </w:tc>
      </w:tr>
      <w:tr w:rsidR="00CA39A0" w:rsidRPr="00CA39A0" w14:paraId="0E939988" w14:textId="77777777" w:rsidTr="00CA39A0">
        <w:tc>
          <w:tcPr>
            <w:tcW w:w="1327" w:type="dxa"/>
          </w:tcPr>
          <w:p w14:paraId="15A47702" w14:textId="77777777" w:rsidR="00CA39A0" w:rsidRPr="00CA39A0" w:rsidRDefault="00CA39A0" w:rsidP="00CA39A0">
            <w:pPr>
              <w:pStyle w:val="TableText"/>
            </w:pPr>
            <w:r w:rsidRPr="00CA39A0">
              <w:t>TIFF</w:t>
            </w:r>
          </w:p>
        </w:tc>
        <w:tc>
          <w:tcPr>
            <w:tcW w:w="8023" w:type="dxa"/>
          </w:tcPr>
          <w:p w14:paraId="6176331C" w14:textId="77777777" w:rsidR="00CA39A0" w:rsidRPr="00CA39A0" w:rsidRDefault="00CA39A0" w:rsidP="00CA39A0">
            <w:pPr>
              <w:pStyle w:val="TableText"/>
            </w:pPr>
            <w:r w:rsidRPr="00CA39A0">
              <w:t>Tagged Image File Format</w:t>
            </w:r>
          </w:p>
        </w:tc>
      </w:tr>
      <w:tr w:rsidR="007A7B21" w:rsidRPr="00CA39A0" w14:paraId="7E6172F2" w14:textId="77777777" w:rsidTr="00CA39A0">
        <w:tc>
          <w:tcPr>
            <w:tcW w:w="1327" w:type="dxa"/>
          </w:tcPr>
          <w:p w14:paraId="57F4EF83" w14:textId="7B83B322" w:rsidR="007A7B21" w:rsidRPr="00CA39A0" w:rsidRDefault="007A7B21" w:rsidP="00CA39A0">
            <w:pPr>
              <w:pStyle w:val="TableText"/>
            </w:pPr>
            <w:r>
              <w:t>UCD</w:t>
            </w:r>
          </w:p>
        </w:tc>
        <w:tc>
          <w:tcPr>
            <w:tcW w:w="8023" w:type="dxa"/>
          </w:tcPr>
          <w:p w14:paraId="6A955818" w14:textId="067C1E0F" w:rsidR="007A7B21" w:rsidRPr="00CA39A0" w:rsidRDefault="007A7B21" w:rsidP="00CA39A0">
            <w:pPr>
              <w:pStyle w:val="TableText"/>
            </w:pPr>
            <w:r>
              <w:t>User Centered Design</w:t>
            </w:r>
          </w:p>
        </w:tc>
      </w:tr>
      <w:tr w:rsidR="00CA39A0" w:rsidRPr="00CA39A0" w14:paraId="5851B44C" w14:textId="77777777" w:rsidTr="00CA39A0">
        <w:tc>
          <w:tcPr>
            <w:tcW w:w="1327" w:type="dxa"/>
          </w:tcPr>
          <w:p w14:paraId="4F75C082" w14:textId="77777777" w:rsidR="00CA39A0" w:rsidRPr="00CA39A0" w:rsidRDefault="00CA39A0" w:rsidP="00CA39A0">
            <w:pPr>
              <w:pStyle w:val="TableText"/>
            </w:pPr>
            <w:r w:rsidRPr="00CA39A0">
              <w:t>URI</w:t>
            </w:r>
          </w:p>
        </w:tc>
        <w:tc>
          <w:tcPr>
            <w:tcW w:w="8023" w:type="dxa"/>
          </w:tcPr>
          <w:p w14:paraId="73672DB7" w14:textId="77777777" w:rsidR="00CA39A0" w:rsidRPr="00CA39A0" w:rsidRDefault="00CA39A0" w:rsidP="00CA39A0">
            <w:pPr>
              <w:pStyle w:val="TableText"/>
            </w:pPr>
            <w:r w:rsidRPr="00CA39A0">
              <w:t>Uniform Resource Identifier</w:t>
            </w:r>
          </w:p>
        </w:tc>
      </w:tr>
      <w:tr w:rsidR="00CA39A0" w:rsidRPr="00CA39A0" w14:paraId="06918ADF" w14:textId="77777777" w:rsidTr="00CA39A0">
        <w:tc>
          <w:tcPr>
            <w:tcW w:w="1327" w:type="dxa"/>
          </w:tcPr>
          <w:p w14:paraId="517EBA53" w14:textId="77777777" w:rsidR="00CA39A0" w:rsidRPr="00CA39A0" w:rsidRDefault="00CA39A0" w:rsidP="00CA39A0">
            <w:pPr>
              <w:pStyle w:val="TableText"/>
            </w:pPr>
            <w:r w:rsidRPr="00CA39A0">
              <w:t>URL</w:t>
            </w:r>
          </w:p>
        </w:tc>
        <w:tc>
          <w:tcPr>
            <w:tcW w:w="8023" w:type="dxa"/>
          </w:tcPr>
          <w:p w14:paraId="05BEDF84" w14:textId="77777777" w:rsidR="00CA39A0" w:rsidRPr="00CA39A0" w:rsidRDefault="00CA39A0" w:rsidP="00CA39A0">
            <w:pPr>
              <w:pStyle w:val="TableText"/>
            </w:pPr>
            <w:r w:rsidRPr="00CA39A0">
              <w:t>Uniform Resource Locator</w:t>
            </w:r>
          </w:p>
        </w:tc>
      </w:tr>
      <w:tr w:rsidR="00CA39A0" w:rsidRPr="00CA39A0" w14:paraId="21F0A569" w14:textId="77777777" w:rsidTr="00CA39A0">
        <w:tc>
          <w:tcPr>
            <w:tcW w:w="1327" w:type="dxa"/>
          </w:tcPr>
          <w:p w14:paraId="18893E2B" w14:textId="77777777" w:rsidR="00CA39A0" w:rsidRPr="00CA39A0" w:rsidRDefault="00CA39A0" w:rsidP="00CA39A0">
            <w:pPr>
              <w:pStyle w:val="TableText"/>
            </w:pPr>
            <w:r w:rsidRPr="00CA39A0">
              <w:t>URN</w:t>
            </w:r>
          </w:p>
        </w:tc>
        <w:tc>
          <w:tcPr>
            <w:tcW w:w="8023" w:type="dxa"/>
          </w:tcPr>
          <w:p w14:paraId="6422B117" w14:textId="77777777" w:rsidR="00CA39A0" w:rsidRPr="00CA39A0" w:rsidRDefault="00CA39A0" w:rsidP="00CA39A0">
            <w:pPr>
              <w:pStyle w:val="TableText"/>
            </w:pPr>
            <w:r w:rsidRPr="00CA39A0">
              <w:t>Uniform Resource Name</w:t>
            </w:r>
          </w:p>
        </w:tc>
      </w:tr>
      <w:tr w:rsidR="007A7B21" w:rsidRPr="00CA39A0" w14:paraId="75DFAE12" w14:textId="77777777" w:rsidTr="00CA39A0">
        <w:tc>
          <w:tcPr>
            <w:tcW w:w="1327" w:type="dxa"/>
          </w:tcPr>
          <w:p w14:paraId="2DFDE5E8" w14:textId="2125D2B7" w:rsidR="007A7B21" w:rsidRPr="00CA39A0" w:rsidRDefault="007A7B21" w:rsidP="00CA39A0">
            <w:pPr>
              <w:pStyle w:val="TableText"/>
            </w:pPr>
            <w:r>
              <w:t>UTC</w:t>
            </w:r>
          </w:p>
        </w:tc>
        <w:tc>
          <w:tcPr>
            <w:tcW w:w="8023" w:type="dxa"/>
          </w:tcPr>
          <w:p w14:paraId="0069CCBA" w14:textId="4311872E" w:rsidR="007A7B21" w:rsidRPr="00CA39A0" w:rsidRDefault="007A7B21" w:rsidP="00CA39A0">
            <w:pPr>
              <w:pStyle w:val="TableText"/>
            </w:pPr>
            <w:r>
              <w:t>Coordinated Universal Time</w:t>
            </w:r>
          </w:p>
        </w:tc>
      </w:tr>
      <w:tr w:rsidR="00AF68D7" w:rsidRPr="00CA39A0" w14:paraId="35E0B075" w14:textId="77777777" w:rsidTr="00CA39A0">
        <w:tc>
          <w:tcPr>
            <w:tcW w:w="1327" w:type="dxa"/>
          </w:tcPr>
          <w:p w14:paraId="7A6659A9" w14:textId="07DE38A5" w:rsidR="00AF68D7" w:rsidRDefault="00AF68D7" w:rsidP="00CA39A0">
            <w:pPr>
              <w:pStyle w:val="TableText"/>
            </w:pPr>
            <w:r>
              <w:t>UTF-8</w:t>
            </w:r>
          </w:p>
        </w:tc>
        <w:tc>
          <w:tcPr>
            <w:tcW w:w="8023" w:type="dxa"/>
          </w:tcPr>
          <w:p w14:paraId="438A90C5" w14:textId="15FFFF59" w:rsidR="00AF68D7" w:rsidRDefault="00AF68D7" w:rsidP="00CA39A0">
            <w:pPr>
              <w:pStyle w:val="TableText"/>
            </w:pPr>
            <w:r>
              <w:t>Unicode Transformation Format 8 (character set)</w:t>
            </w:r>
          </w:p>
        </w:tc>
      </w:tr>
      <w:tr w:rsidR="009441D3" w:rsidRPr="00CA39A0" w14:paraId="1C753C18" w14:textId="77777777" w:rsidTr="00CA39A0">
        <w:tc>
          <w:tcPr>
            <w:tcW w:w="1327" w:type="dxa"/>
          </w:tcPr>
          <w:p w14:paraId="5480C648" w14:textId="04DF44FF" w:rsidR="009441D3" w:rsidRDefault="009441D3" w:rsidP="00CA39A0">
            <w:pPr>
              <w:pStyle w:val="TableText"/>
            </w:pPr>
            <w:r>
              <w:t>VICAR</w:t>
            </w:r>
          </w:p>
        </w:tc>
        <w:tc>
          <w:tcPr>
            <w:tcW w:w="8023" w:type="dxa"/>
          </w:tcPr>
          <w:p w14:paraId="6B43A09B" w14:textId="5C16CFCB" w:rsidR="009441D3" w:rsidRDefault="00FB4E51" w:rsidP="00CA39A0">
            <w:pPr>
              <w:pStyle w:val="TableText"/>
            </w:pPr>
            <w:r>
              <w:t>Video Image Communication and Retrieval (software)</w:t>
            </w:r>
          </w:p>
        </w:tc>
      </w:tr>
      <w:tr w:rsidR="007A7B21" w:rsidRPr="00CA39A0" w14:paraId="51E0F6B5" w14:textId="77777777" w:rsidTr="00CA39A0">
        <w:tc>
          <w:tcPr>
            <w:tcW w:w="1327" w:type="dxa"/>
          </w:tcPr>
          <w:p w14:paraId="4B47E2E7" w14:textId="3E656EE5" w:rsidR="007A7B21" w:rsidRPr="00CA39A0" w:rsidRDefault="007A7B21" w:rsidP="00CA39A0">
            <w:pPr>
              <w:pStyle w:val="TableText"/>
            </w:pPr>
            <w:r>
              <w:t>VID</w:t>
            </w:r>
          </w:p>
        </w:tc>
        <w:tc>
          <w:tcPr>
            <w:tcW w:w="8023" w:type="dxa"/>
          </w:tcPr>
          <w:p w14:paraId="1FD88E8A" w14:textId="29031D83" w:rsidR="007A7B21" w:rsidRPr="00CA39A0" w:rsidRDefault="007A7B21" w:rsidP="00CA39A0">
            <w:pPr>
              <w:pStyle w:val="TableText"/>
            </w:pPr>
            <w:r>
              <w:t>Version Identifier</w:t>
            </w:r>
          </w:p>
        </w:tc>
      </w:tr>
      <w:tr w:rsidR="00CA39A0" w:rsidRPr="00CA39A0" w14:paraId="2D5C5AA1" w14:textId="77777777" w:rsidTr="00CA39A0">
        <w:tc>
          <w:tcPr>
            <w:tcW w:w="1327" w:type="dxa"/>
          </w:tcPr>
          <w:p w14:paraId="28066FC2" w14:textId="77777777" w:rsidR="00CA39A0" w:rsidRPr="00CA39A0" w:rsidRDefault="00CA39A0" w:rsidP="00CA39A0">
            <w:pPr>
              <w:pStyle w:val="TableText"/>
            </w:pPr>
            <w:r w:rsidRPr="00CA39A0">
              <w:t>XAE</w:t>
            </w:r>
          </w:p>
        </w:tc>
        <w:tc>
          <w:tcPr>
            <w:tcW w:w="8023" w:type="dxa"/>
          </w:tcPr>
          <w:p w14:paraId="19FA2B50" w14:textId="1E874D44" w:rsidR="00CA39A0" w:rsidRPr="00CA39A0" w:rsidRDefault="00D56D20" w:rsidP="00CA39A0">
            <w:pPr>
              <w:pStyle w:val="TableText"/>
            </w:pPr>
            <w:r>
              <w:t>XML-</w:t>
            </w:r>
            <w:r w:rsidR="00CA39A0" w:rsidRPr="00CA39A0">
              <w:t>aware editor</w:t>
            </w:r>
          </w:p>
        </w:tc>
      </w:tr>
      <w:tr w:rsidR="00CA39A0" w:rsidRPr="00CA39A0" w14:paraId="45FAF74E" w14:textId="77777777" w:rsidTr="00CA39A0">
        <w:tc>
          <w:tcPr>
            <w:tcW w:w="1327" w:type="dxa"/>
          </w:tcPr>
          <w:p w14:paraId="4B0D9FAA" w14:textId="77777777" w:rsidR="00CA39A0" w:rsidRPr="00CA39A0" w:rsidRDefault="00CA39A0" w:rsidP="00CA39A0">
            <w:pPr>
              <w:pStyle w:val="TableText"/>
            </w:pPr>
            <w:r w:rsidRPr="00CA39A0">
              <w:t>XML</w:t>
            </w:r>
          </w:p>
        </w:tc>
        <w:tc>
          <w:tcPr>
            <w:tcW w:w="8023" w:type="dxa"/>
          </w:tcPr>
          <w:p w14:paraId="64B31A0B" w14:textId="77777777" w:rsidR="00CA39A0" w:rsidRPr="00CA39A0" w:rsidRDefault="00CA39A0" w:rsidP="00CA39A0">
            <w:pPr>
              <w:pStyle w:val="TableText"/>
            </w:pPr>
            <w:r w:rsidRPr="00CA39A0">
              <w:t>eXtensible Markup Language</w:t>
            </w:r>
          </w:p>
        </w:tc>
      </w:tr>
      <w:tr w:rsidR="00CA39A0" w:rsidRPr="00CA39A0" w14:paraId="0D280396" w14:textId="77777777" w:rsidTr="00CA39A0">
        <w:tc>
          <w:tcPr>
            <w:tcW w:w="1327" w:type="dxa"/>
          </w:tcPr>
          <w:p w14:paraId="47EE46F9" w14:textId="77777777" w:rsidR="00CA39A0" w:rsidRPr="00CA39A0" w:rsidRDefault="00CA39A0" w:rsidP="00CA39A0">
            <w:pPr>
              <w:pStyle w:val="TableText"/>
            </w:pPr>
            <w:r w:rsidRPr="00CA39A0">
              <w:t>Xpath</w:t>
            </w:r>
          </w:p>
        </w:tc>
        <w:tc>
          <w:tcPr>
            <w:tcW w:w="8023" w:type="dxa"/>
          </w:tcPr>
          <w:p w14:paraId="1B259DEB" w14:textId="77777777" w:rsidR="00CA39A0" w:rsidRPr="00CA39A0" w:rsidRDefault="00CA39A0" w:rsidP="00CA39A0">
            <w:pPr>
              <w:pStyle w:val="TableText"/>
            </w:pPr>
            <w:r w:rsidRPr="00CA39A0">
              <w:t>XML Path Language</w:t>
            </w:r>
          </w:p>
        </w:tc>
      </w:tr>
      <w:tr w:rsidR="00CA39A0" w:rsidRPr="00CA39A0" w14:paraId="2AEB516C" w14:textId="77777777" w:rsidTr="00CA39A0">
        <w:tc>
          <w:tcPr>
            <w:tcW w:w="1327" w:type="dxa"/>
          </w:tcPr>
          <w:p w14:paraId="531E4258" w14:textId="77777777" w:rsidR="00CA39A0" w:rsidRPr="00CA39A0" w:rsidRDefault="00CA39A0" w:rsidP="00CA39A0">
            <w:pPr>
              <w:pStyle w:val="TableText"/>
            </w:pPr>
            <w:r w:rsidRPr="00CA39A0">
              <w:t>XSD</w:t>
            </w:r>
          </w:p>
        </w:tc>
        <w:tc>
          <w:tcPr>
            <w:tcW w:w="8023" w:type="dxa"/>
          </w:tcPr>
          <w:p w14:paraId="4AE4144B" w14:textId="77777777" w:rsidR="00CA39A0" w:rsidRPr="00CA39A0" w:rsidRDefault="00CA39A0" w:rsidP="00CA39A0">
            <w:pPr>
              <w:pStyle w:val="TableText"/>
            </w:pPr>
            <w:r w:rsidRPr="00CA39A0">
              <w:t>XML Schema Definition</w:t>
            </w:r>
          </w:p>
        </w:tc>
      </w:tr>
    </w:tbl>
    <w:p w14:paraId="2C9A180B" w14:textId="77777777" w:rsidR="00236179" w:rsidRDefault="00236179">
      <w:pPr>
        <w:spacing w:after="160" w:line="259" w:lineRule="auto"/>
        <w:rPr>
          <w:rFonts w:asciiTheme="majorHAnsi" w:eastAsiaTheme="majorEastAsia" w:hAnsiTheme="majorHAnsi" w:cstheme="majorBidi"/>
          <w:color w:val="2E74B5" w:themeColor="accent1" w:themeShade="BF"/>
          <w:sz w:val="32"/>
          <w:szCs w:val="32"/>
        </w:rPr>
      </w:pPr>
      <w:r>
        <w:br w:type="page"/>
      </w:r>
    </w:p>
    <w:p w14:paraId="4808A414" w14:textId="210B1AF1" w:rsidR="008C2D6F" w:rsidRPr="00866397" w:rsidRDefault="003708EC" w:rsidP="00F11812">
      <w:pPr>
        <w:pStyle w:val="Heading1"/>
        <w:tabs>
          <w:tab w:val="left" w:pos="1980"/>
        </w:tabs>
      </w:pPr>
      <w:bookmarkStart w:id="245" w:name="_Ref469305257"/>
      <w:bookmarkStart w:id="246" w:name="_Ref469305274"/>
      <w:bookmarkStart w:id="247" w:name="_Ref478121817"/>
      <w:bookmarkStart w:id="248" w:name="_Toc6499033"/>
      <w:r>
        <w:lastRenderedPageBreak/>
        <w:t>How t</w:t>
      </w:r>
      <w:r w:rsidR="008C2D6F" w:rsidRPr="00866397">
        <w:t>o Select the Right Class for a Product</w:t>
      </w:r>
      <w:bookmarkEnd w:id="245"/>
      <w:bookmarkEnd w:id="246"/>
      <w:bookmarkEnd w:id="247"/>
      <w:bookmarkEnd w:id="248"/>
    </w:p>
    <w:p w14:paraId="71F62B18" w14:textId="7A43A84F" w:rsidR="007622D1" w:rsidRPr="00A3268C" w:rsidRDefault="007622D1" w:rsidP="007622D1">
      <w:pPr>
        <w:pStyle w:val="BodyText"/>
      </w:pPr>
      <w:r>
        <w:t xml:space="preserve">This appendix </w:t>
      </w:r>
      <w:r w:rsidR="00FB2E2B">
        <w:t xml:space="preserve">continues the discussion in </w:t>
      </w:r>
      <w:r w:rsidR="0012587D">
        <w:t>Section</w:t>
      </w:r>
      <w:r w:rsidR="00FB2E2B">
        <w:t xml:space="preserve"> </w:t>
      </w:r>
      <w:fldSimple w:instr=" REF _Ref470093594 \r ">
        <w:r w:rsidR="00716D63">
          <w:t>6.2.1</w:t>
        </w:r>
      </w:fldSimple>
      <w:r w:rsidR="00FB2E2B">
        <w:t xml:space="preserve"> about identifying the type of product to be described by a PDS label. The questions below outline </w:t>
      </w:r>
      <w:r>
        <w:t xml:space="preserve">the </w:t>
      </w:r>
      <w:r w:rsidRPr="00A3268C">
        <w:t xml:space="preserve">decision process used to </w:t>
      </w:r>
      <w:r w:rsidR="00FB2E2B">
        <w:t xml:space="preserve">select the </w:t>
      </w:r>
      <w:r w:rsidRPr="00A3268C">
        <w:t>appropriate product class wh</w:t>
      </w:r>
      <w:r>
        <w:t>en the choice is not obvious.  For simplicity t</w:t>
      </w:r>
      <w:r w:rsidRPr="00A3268C">
        <w:t>his outline assumes there is one data object in the product.</w:t>
      </w:r>
    </w:p>
    <w:p w14:paraId="429B941E" w14:textId="7FC6B3CD" w:rsidR="007622D1" w:rsidRPr="00A3268C" w:rsidRDefault="007622D1" w:rsidP="00F11812">
      <w:pPr>
        <w:pStyle w:val="BodyText"/>
        <w:numPr>
          <w:ilvl w:val="0"/>
          <w:numId w:val="39"/>
        </w:numPr>
      </w:pPr>
      <w:r w:rsidRPr="00A3268C">
        <w:t>Is the object digital</w:t>
      </w:r>
      <w:r>
        <w:t xml:space="preserve">, a bundle, </w:t>
      </w:r>
      <w:r w:rsidR="00CE65E6">
        <w:t xml:space="preserve">a collection, </w:t>
      </w:r>
      <w:r>
        <w:t xml:space="preserve">or an update to an existing product?  If none of these, use </w:t>
      </w:r>
      <w:r w:rsidRPr="00CF7C99">
        <w:rPr>
          <w:b/>
        </w:rPr>
        <w:t>Product_Context</w:t>
      </w:r>
      <w:r>
        <w:t>.</w:t>
      </w:r>
    </w:p>
    <w:p w14:paraId="18FF842E" w14:textId="0C700755" w:rsidR="007622D1" w:rsidRPr="00A3268C" w:rsidRDefault="007622D1" w:rsidP="00F11812">
      <w:pPr>
        <w:pStyle w:val="BodyText"/>
        <w:numPr>
          <w:ilvl w:val="0"/>
          <w:numId w:val="39"/>
        </w:numPr>
      </w:pPr>
      <w:r w:rsidRPr="00A3268C">
        <w:t xml:space="preserve">Does the object contain PDS operational data?  If so, use one of several classes </w:t>
      </w:r>
      <w:r w:rsidR="000F79F2">
        <w:t xml:space="preserve">for operational products </w:t>
      </w:r>
      <w:r w:rsidRPr="00A3268C">
        <w:t xml:space="preserve">defined in </w:t>
      </w:r>
      <w:r w:rsidR="000F79F2">
        <w:t xml:space="preserve">Chapter 3 of the </w:t>
      </w:r>
      <w:r w:rsidR="000F79F2">
        <w:rPr>
          <w:i/>
        </w:rPr>
        <w:t xml:space="preserve">Data Dictionary </w:t>
      </w:r>
      <w:r w:rsidR="000F79F2">
        <w:t>[</w:t>
      </w:r>
      <w:fldSimple w:instr=" REF _Ref471483816 \r ">
        <w:r w:rsidR="000F79F2">
          <w:t>3</w:t>
        </w:r>
      </w:fldSimple>
      <w:r w:rsidR="000F79F2">
        <w:t xml:space="preserve">] </w:t>
      </w:r>
      <w:r w:rsidRPr="00A3268C">
        <w:t>(these are not, stri</w:t>
      </w:r>
      <w:r w:rsidR="00BE47C3">
        <w:t>ctly speaking, science</w:t>
      </w:r>
      <w:r>
        <w:t xml:space="preserve"> data).</w:t>
      </w:r>
      <w:r w:rsidR="00CE65E6">
        <w:t xml:space="preserve"> </w:t>
      </w:r>
      <w:r w:rsidR="006F0243">
        <w:t>Operational products contain behind-the-scenes data such as class and attribute definitions, and are probably not of interest to science data providers.</w:t>
      </w:r>
    </w:p>
    <w:p w14:paraId="1A33E65B" w14:textId="183DF324" w:rsidR="007622D1" w:rsidRPr="00A3268C" w:rsidRDefault="007622D1" w:rsidP="00F11812">
      <w:pPr>
        <w:pStyle w:val="BodyText"/>
        <w:numPr>
          <w:ilvl w:val="0"/>
          <w:numId w:val="39"/>
        </w:numPr>
      </w:pPr>
      <w:r w:rsidRPr="00A3268C">
        <w:t xml:space="preserve">Is this an aggregation product?  If so, choose between </w:t>
      </w:r>
      <w:r w:rsidRPr="00CF7C99">
        <w:rPr>
          <w:b/>
        </w:rPr>
        <w:t>Product_Collection</w:t>
      </w:r>
      <w:r w:rsidRPr="00A3268C">
        <w:t xml:space="preserve"> and </w:t>
      </w:r>
      <w:r w:rsidRPr="00CF7C99">
        <w:rPr>
          <w:b/>
        </w:rPr>
        <w:t>Product_Bundle</w:t>
      </w:r>
      <w:r w:rsidRPr="00A3268C">
        <w:t>.</w:t>
      </w:r>
      <w:r>
        <w:t xml:space="preserve">  </w:t>
      </w:r>
      <w:r w:rsidRPr="00CF7C99">
        <w:rPr>
          <w:b/>
        </w:rPr>
        <w:t>Product_Collection</w:t>
      </w:r>
      <w:r>
        <w:t xml:space="preserve"> contains an Inventory table listing basic products.  </w:t>
      </w:r>
      <w:r w:rsidRPr="00CF7C99">
        <w:rPr>
          <w:b/>
        </w:rPr>
        <w:t>Product_Bundle</w:t>
      </w:r>
      <w:r>
        <w:t xml:space="preserve"> contains a list of member collections.</w:t>
      </w:r>
    </w:p>
    <w:p w14:paraId="5A09ED2E" w14:textId="3413C4BF" w:rsidR="007622D1" w:rsidRPr="00A3268C" w:rsidRDefault="00BE47C3" w:rsidP="00F11812">
      <w:pPr>
        <w:pStyle w:val="BodyText"/>
        <w:numPr>
          <w:ilvl w:val="0"/>
          <w:numId w:val="39"/>
        </w:numPr>
      </w:pPr>
      <w:r>
        <w:t>Is this a product that supports</w:t>
      </w:r>
      <w:r w:rsidR="007622D1" w:rsidRPr="00A3268C">
        <w:t xml:space="preserve"> the archive rather tha</w:t>
      </w:r>
      <w:r w:rsidR="007622D1">
        <w:t>n being data per se?  That is …</w:t>
      </w:r>
    </w:p>
    <w:p w14:paraId="3CB85AAF" w14:textId="5D7B78F3" w:rsidR="007622D1" w:rsidRPr="00A3268C" w:rsidRDefault="007622D1" w:rsidP="00F11812">
      <w:pPr>
        <w:pStyle w:val="BodyText"/>
        <w:numPr>
          <w:ilvl w:val="1"/>
          <w:numId w:val="39"/>
        </w:numPr>
      </w:pPr>
      <w:r w:rsidRPr="00A3268C">
        <w:t>Is this a ZIP compres</w:t>
      </w:r>
      <w:r>
        <w:t xml:space="preserve">sed file?  If so, use </w:t>
      </w:r>
      <w:r w:rsidRPr="00CF7C99">
        <w:rPr>
          <w:b/>
        </w:rPr>
        <w:t>Product_Zipped</w:t>
      </w:r>
      <w:r>
        <w:t>.</w:t>
      </w:r>
    </w:p>
    <w:p w14:paraId="2F26A9A7" w14:textId="1F605750" w:rsidR="007622D1" w:rsidRPr="00A3268C" w:rsidRDefault="007622D1" w:rsidP="00F11812">
      <w:pPr>
        <w:pStyle w:val="BodyText"/>
        <w:numPr>
          <w:ilvl w:val="1"/>
          <w:numId w:val="39"/>
        </w:numPr>
      </w:pPr>
      <w:r w:rsidRPr="00A3268C">
        <w:t>Is this an XML schema and/or Schematron</w:t>
      </w:r>
      <w:r>
        <w:t xml:space="preserve"> file?  If so, use </w:t>
      </w:r>
      <w:r w:rsidRPr="00CF7C99">
        <w:rPr>
          <w:b/>
        </w:rPr>
        <w:t>Product_XML_Schema</w:t>
      </w:r>
      <w:r>
        <w:t>.</w:t>
      </w:r>
    </w:p>
    <w:p w14:paraId="3A208D7E" w14:textId="652ADD33" w:rsidR="007622D1" w:rsidRPr="00A3268C" w:rsidRDefault="007622D1" w:rsidP="00F11812">
      <w:pPr>
        <w:pStyle w:val="BodyText"/>
        <w:numPr>
          <w:ilvl w:val="1"/>
          <w:numId w:val="39"/>
        </w:numPr>
      </w:pPr>
      <w:r w:rsidRPr="00A3268C">
        <w:t>If (4) but neith</w:t>
      </w:r>
      <w:r>
        <w:t>er (a) nor (b) and it is ASCII_Short_String_C</w:t>
      </w:r>
      <w:r w:rsidRPr="00A3268C">
        <w:t>ollapsed with &lt;CR&gt;&lt;LF&gt; record delimite</w:t>
      </w:r>
      <w:r>
        <w:t xml:space="preserve">rs, then use </w:t>
      </w:r>
      <w:r w:rsidRPr="00CF7C99">
        <w:rPr>
          <w:b/>
        </w:rPr>
        <w:t>Product_</w:t>
      </w:r>
      <w:r w:rsidR="00FB2E2B" w:rsidRPr="00CF7C99">
        <w:rPr>
          <w:b/>
        </w:rPr>
        <w:t>File_Text</w:t>
      </w:r>
      <w:r>
        <w:t>.</w:t>
      </w:r>
    </w:p>
    <w:p w14:paraId="07579C44" w14:textId="4C51B9B0" w:rsidR="007622D1" w:rsidRPr="00A3268C" w:rsidRDefault="007622D1" w:rsidP="00F11812">
      <w:pPr>
        <w:pStyle w:val="BodyText"/>
        <w:numPr>
          <w:ilvl w:val="1"/>
          <w:numId w:val="39"/>
        </w:numPr>
      </w:pPr>
      <w:r>
        <w:t>If (4) but not (a), (b), or (c) work with the consulting DN to determine the appropriate product type.</w:t>
      </w:r>
    </w:p>
    <w:p w14:paraId="2F573931" w14:textId="4A0DF842" w:rsidR="007622D1" w:rsidRPr="00A3268C" w:rsidRDefault="007622D1" w:rsidP="00F11812">
      <w:pPr>
        <w:pStyle w:val="BodyText"/>
        <w:numPr>
          <w:ilvl w:val="0"/>
          <w:numId w:val="39"/>
        </w:numPr>
      </w:pPr>
      <w:r w:rsidRPr="00A3268C">
        <w:t>Is this a SPICE kernel?  I</w:t>
      </w:r>
      <w:r>
        <w:t xml:space="preserve">f so, use </w:t>
      </w:r>
      <w:r w:rsidRPr="00CF7C99">
        <w:rPr>
          <w:b/>
        </w:rPr>
        <w:t>Product_SPICE_Kernel</w:t>
      </w:r>
      <w:r>
        <w:t>.</w:t>
      </w:r>
    </w:p>
    <w:p w14:paraId="087FF12F" w14:textId="7E710F3E" w:rsidR="007622D1" w:rsidRPr="00A3268C" w:rsidRDefault="00BE47C3" w:rsidP="00F11812">
      <w:pPr>
        <w:pStyle w:val="BodyText"/>
        <w:numPr>
          <w:ilvl w:val="0"/>
          <w:numId w:val="39"/>
        </w:numPr>
      </w:pPr>
      <w:r>
        <w:t xml:space="preserve">Is this solely a </w:t>
      </w:r>
      <w:r w:rsidR="007622D1" w:rsidRPr="00A3268C">
        <w:t>f</w:t>
      </w:r>
      <w:r>
        <w:t>inding aid</w:t>
      </w:r>
      <w:r w:rsidR="007622D1">
        <w:t xml:space="preserve"> for humans?  If so,</w:t>
      </w:r>
    </w:p>
    <w:p w14:paraId="516FE00C" w14:textId="764D74D8" w:rsidR="007622D1" w:rsidRPr="00A3268C" w:rsidRDefault="007622D1" w:rsidP="00F11812">
      <w:pPr>
        <w:pStyle w:val="BodyText"/>
        <w:numPr>
          <w:ilvl w:val="1"/>
          <w:numId w:val="39"/>
        </w:numPr>
      </w:pPr>
      <w:r w:rsidRPr="00A3268C">
        <w:t>Is this used in an image index?</w:t>
      </w:r>
      <w:r>
        <w:t xml:space="preserve">  If so, use </w:t>
      </w:r>
      <w:r w:rsidRPr="00CF7C99">
        <w:rPr>
          <w:b/>
        </w:rPr>
        <w:t>Product_Thumbnail</w:t>
      </w:r>
      <w:r>
        <w:t>.</w:t>
      </w:r>
    </w:p>
    <w:p w14:paraId="46331956" w14:textId="14886F7E" w:rsidR="007622D1" w:rsidRPr="00A3268C" w:rsidRDefault="007622D1" w:rsidP="00F11812">
      <w:pPr>
        <w:pStyle w:val="BodyText"/>
        <w:numPr>
          <w:ilvl w:val="1"/>
          <w:numId w:val="39"/>
        </w:numPr>
      </w:pPr>
      <w:r w:rsidRPr="00A3268C">
        <w:t>If not</w:t>
      </w:r>
      <w:r>
        <w:t xml:space="preserve"> to be used in an image index, use </w:t>
      </w:r>
      <w:r w:rsidRPr="00CF7C99">
        <w:rPr>
          <w:b/>
        </w:rPr>
        <w:t>Product_Browse</w:t>
      </w:r>
      <w:r>
        <w:t>.</w:t>
      </w:r>
    </w:p>
    <w:p w14:paraId="43D783A1" w14:textId="7ECA77C6" w:rsidR="007622D1" w:rsidRPr="00A3268C" w:rsidRDefault="007622D1" w:rsidP="00F11812">
      <w:pPr>
        <w:pStyle w:val="BodyText"/>
        <w:numPr>
          <w:ilvl w:val="0"/>
          <w:numId w:val="39"/>
        </w:numPr>
      </w:pPr>
      <w:r w:rsidRPr="00A3268C">
        <w:t xml:space="preserve">Is this intended </w:t>
      </w:r>
      <w:r>
        <w:t xml:space="preserve">primarily </w:t>
      </w:r>
      <w:r w:rsidRPr="00A3268C">
        <w:t>to be read by humans</w:t>
      </w:r>
      <w:r>
        <w:t xml:space="preserve">?  If so, use </w:t>
      </w:r>
      <w:r w:rsidRPr="00CF7C99">
        <w:rPr>
          <w:b/>
        </w:rPr>
        <w:t>Product_Document</w:t>
      </w:r>
      <w:r>
        <w:t>.</w:t>
      </w:r>
    </w:p>
    <w:p w14:paraId="796E2A20" w14:textId="7A75D63F" w:rsidR="007622D1" w:rsidRPr="00A3268C" w:rsidRDefault="007622D1" w:rsidP="00F11812">
      <w:pPr>
        <w:pStyle w:val="BodyText"/>
        <w:numPr>
          <w:ilvl w:val="0"/>
          <w:numId w:val="39"/>
        </w:numPr>
      </w:pPr>
      <w:r w:rsidRPr="00A3268C">
        <w:t>Does the digital objec</w:t>
      </w:r>
      <w:r>
        <w:t xml:space="preserve">t contain observational data?  </w:t>
      </w:r>
    </w:p>
    <w:p w14:paraId="1906BB97" w14:textId="0E4713C5" w:rsidR="007622D1" w:rsidRPr="00A3268C" w:rsidRDefault="007622D1" w:rsidP="00F11812">
      <w:pPr>
        <w:pStyle w:val="BodyText"/>
        <w:numPr>
          <w:ilvl w:val="1"/>
          <w:numId w:val="39"/>
        </w:numPr>
      </w:pPr>
      <w:r w:rsidRPr="00A3268C">
        <w:t xml:space="preserve">If it contains observational data, does it have one of the following PDS4 structures: </w:t>
      </w:r>
      <w:r w:rsidRPr="00CF7C99">
        <w:rPr>
          <w:b/>
        </w:rPr>
        <w:t>Array</w:t>
      </w:r>
      <w:r w:rsidRPr="00A3268C">
        <w:t xml:space="preserve">, </w:t>
      </w:r>
      <w:r w:rsidRPr="00CF7C99">
        <w:rPr>
          <w:b/>
        </w:rPr>
        <w:t>Encoded_Header</w:t>
      </w:r>
      <w:r w:rsidRPr="00A3268C">
        <w:t xml:space="preserve">, </w:t>
      </w:r>
      <w:r w:rsidRPr="00CF7C99">
        <w:rPr>
          <w:b/>
        </w:rPr>
        <w:t>Header</w:t>
      </w:r>
      <w:r w:rsidRPr="00A3268C">
        <w:t xml:space="preserve">, </w:t>
      </w:r>
      <w:r w:rsidRPr="00CF7C99">
        <w:rPr>
          <w:b/>
        </w:rPr>
        <w:t>Stream_Text</w:t>
      </w:r>
      <w:r w:rsidRPr="00A3268C">
        <w:t xml:space="preserve">, </w:t>
      </w:r>
      <w:r w:rsidRPr="00CF7C99">
        <w:rPr>
          <w:b/>
        </w:rPr>
        <w:t>Table_Binary</w:t>
      </w:r>
      <w:r w:rsidRPr="00A3268C">
        <w:t xml:space="preserve">, </w:t>
      </w:r>
      <w:r w:rsidRPr="00CF7C99">
        <w:rPr>
          <w:b/>
        </w:rPr>
        <w:t>Table_Character</w:t>
      </w:r>
      <w:r w:rsidRPr="00A3268C">
        <w:t xml:space="preserve">, or </w:t>
      </w:r>
      <w:r w:rsidRPr="00CF7C99">
        <w:rPr>
          <w:b/>
        </w:rPr>
        <w:t>Table_Delimited</w:t>
      </w:r>
      <w:r w:rsidRPr="00A3268C">
        <w:t>?</w:t>
      </w:r>
    </w:p>
    <w:p w14:paraId="32575324" w14:textId="6320474E" w:rsidR="007622D1" w:rsidRPr="00A3268C" w:rsidRDefault="007622D1" w:rsidP="00F11812">
      <w:pPr>
        <w:pStyle w:val="BodyText"/>
        <w:numPr>
          <w:ilvl w:val="2"/>
          <w:numId w:val="39"/>
        </w:numPr>
      </w:pPr>
      <w:r w:rsidRPr="00A3268C">
        <w:t>If it has one of these structur</w:t>
      </w:r>
      <w:r w:rsidR="00BE47C3">
        <w:t>es and the processing level is “raw”</w:t>
      </w:r>
      <w:r w:rsidRPr="00A3268C">
        <w:t xml:space="preserve">, use </w:t>
      </w:r>
      <w:r w:rsidRPr="00CF7C99">
        <w:rPr>
          <w:b/>
        </w:rPr>
        <w:t>Product_Observational</w:t>
      </w:r>
      <w:r w:rsidRPr="00A3268C">
        <w:t>.</w:t>
      </w:r>
      <w:r w:rsidR="00BE47C3">
        <w:t xml:space="preserve"> (See </w:t>
      </w:r>
      <w:fldSimple w:instr=" REF _Ref471823203 ">
        <w:r w:rsidR="00716D63">
          <w:t xml:space="preserve">Table </w:t>
        </w:r>
        <w:r w:rsidR="00716D63">
          <w:rPr>
            <w:noProof/>
          </w:rPr>
          <w:t>2</w:t>
        </w:r>
        <w:r w:rsidR="00716D63">
          <w:noBreakHyphen/>
        </w:r>
        <w:r w:rsidR="00716D63">
          <w:rPr>
            <w:noProof/>
          </w:rPr>
          <w:t>1</w:t>
        </w:r>
      </w:fldSimple>
      <w:r w:rsidR="00BE47C3">
        <w:t xml:space="preserve"> for processing level definitions.)</w:t>
      </w:r>
    </w:p>
    <w:p w14:paraId="5B1D6A43" w14:textId="2C912AC0" w:rsidR="007622D1" w:rsidRPr="00A3268C" w:rsidRDefault="007622D1" w:rsidP="00F11812">
      <w:pPr>
        <w:pStyle w:val="BodyText"/>
        <w:numPr>
          <w:ilvl w:val="2"/>
          <w:numId w:val="39"/>
        </w:numPr>
      </w:pPr>
      <w:r w:rsidRPr="00A3268C">
        <w:t>If it has o</w:t>
      </w:r>
      <w:r w:rsidR="00BE47C3">
        <w:t>ne of these structures, is not “raw”</w:t>
      </w:r>
      <w:r w:rsidRPr="00A3268C">
        <w:t xml:space="preserve">, and its function is primarily to support other products in the archive, use </w:t>
      </w:r>
      <w:r w:rsidRPr="00CF7C99">
        <w:rPr>
          <w:b/>
        </w:rPr>
        <w:t>Product_Ancillary</w:t>
      </w:r>
      <w:r w:rsidRPr="00A3268C">
        <w:t>.</w:t>
      </w:r>
    </w:p>
    <w:p w14:paraId="1282728C" w14:textId="0D91675B" w:rsidR="007622D1" w:rsidRPr="00A3268C" w:rsidRDefault="007622D1" w:rsidP="00F11812">
      <w:pPr>
        <w:pStyle w:val="BodyText"/>
        <w:numPr>
          <w:ilvl w:val="2"/>
          <w:numId w:val="39"/>
        </w:numPr>
      </w:pPr>
      <w:r w:rsidRPr="00A3268C">
        <w:lastRenderedPageBreak/>
        <w:t>If it has o</w:t>
      </w:r>
      <w:r w:rsidR="00BE47C3">
        <w:t>ne of these structures, is not “raw”</w:t>
      </w:r>
      <w:r w:rsidRPr="00A3268C">
        <w:t xml:space="preserve">, and its function is not primarily to support other products in the archive, use </w:t>
      </w:r>
      <w:r w:rsidRPr="00CF7C99">
        <w:rPr>
          <w:b/>
        </w:rPr>
        <w:t>Product_Observational</w:t>
      </w:r>
      <w:r w:rsidRPr="00A3268C">
        <w:t>.</w:t>
      </w:r>
    </w:p>
    <w:p w14:paraId="31710F0C" w14:textId="77777777" w:rsidR="007622D1" w:rsidRPr="00A3268C" w:rsidRDefault="007622D1" w:rsidP="00F11812">
      <w:pPr>
        <w:pStyle w:val="BodyText"/>
        <w:numPr>
          <w:ilvl w:val="2"/>
          <w:numId w:val="39"/>
        </w:numPr>
      </w:pPr>
      <w:r w:rsidRPr="00A3268C">
        <w:t xml:space="preserve">If it does not have one of these structures but </w:t>
      </w:r>
      <w:r>
        <w:t>it is in an</w:t>
      </w:r>
      <w:r w:rsidRPr="00A3268C">
        <w:t xml:space="preserve"> original format</w:t>
      </w:r>
      <w:r>
        <w:t xml:space="preserve"> (such as from the observing system)</w:t>
      </w:r>
      <w:r w:rsidRPr="00A3268C">
        <w:t xml:space="preserve">, use </w:t>
      </w:r>
      <w:r w:rsidRPr="00CF7C99">
        <w:rPr>
          <w:b/>
        </w:rPr>
        <w:t>Product_Native</w:t>
      </w:r>
      <w:r w:rsidRPr="00A3268C">
        <w:t xml:space="preserve"> (see </w:t>
      </w:r>
      <w:r>
        <w:t>Section</w:t>
      </w:r>
      <w:r w:rsidRPr="00A3268C">
        <w:t xml:space="preserve"> 9E for special requirements)</w:t>
      </w:r>
    </w:p>
    <w:p w14:paraId="12A6DBF5" w14:textId="1C4DD98A" w:rsidR="007622D1" w:rsidRPr="00A3268C" w:rsidRDefault="007622D1" w:rsidP="00F11812">
      <w:pPr>
        <w:pStyle w:val="BodyText"/>
        <w:numPr>
          <w:ilvl w:val="2"/>
          <w:numId w:val="39"/>
        </w:numPr>
      </w:pPr>
      <w:r w:rsidRPr="00A3268C">
        <w:t>If it does not have one of these structures and is not in an original observing system</w:t>
      </w:r>
      <w:r>
        <w:t xml:space="preserve"> format, use </w:t>
      </w:r>
      <w:r w:rsidRPr="00CF7C99">
        <w:rPr>
          <w:b/>
        </w:rPr>
        <w:t>Product_Ancillary</w:t>
      </w:r>
      <w:r>
        <w:t>.</w:t>
      </w:r>
    </w:p>
    <w:p w14:paraId="0E4B7528" w14:textId="63953C68" w:rsidR="007622D1" w:rsidRPr="00A3268C" w:rsidRDefault="007622D1" w:rsidP="00F11812">
      <w:pPr>
        <w:pStyle w:val="BodyText"/>
        <w:numPr>
          <w:ilvl w:val="1"/>
          <w:numId w:val="39"/>
        </w:numPr>
      </w:pPr>
      <w:r w:rsidRPr="00A3268C">
        <w:t xml:space="preserve">If it does not </w:t>
      </w:r>
      <w:r>
        <w:t>contain observational data, use</w:t>
      </w:r>
      <w:r w:rsidRPr="00A3268C">
        <w:t xml:space="preserve"> </w:t>
      </w:r>
      <w:r w:rsidRPr="00CF7C99">
        <w:rPr>
          <w:b/>
        </w:rPr>
        <w:t>Product_Ancillary</w:t>
      </w:r>
      <w:r w:rsidRPr="00A3268C">
        <w:t>.</w:t>
      </w:r>
    </w:p>
    <w:p w14:paraId="7FDA3C38" w14:textId="77777777" w:rsidR="007622D1" w:rsidRPr="00A3268C" w:rsidRDefault="007622D1" w:rsidP="007622D1">
      <w:pPr>
        <w:pStyle w:val="BodyText"/>
      </w:pPr>
    </w:p>
    <w:p w14:paraId="06150901" w14:textId="77777777" w:rsidR="00586CC4" w:rsidRDefault="00586CC4" w:rsidP="00586CC4"/>
    <w:p w14:paraId="7007109A" w14:textId="77777777" w:rsidR="00586CC4" w:rsidRPr="00586CC4" w:rsidRDefault="00586CC4" w:rsidP="00586CC4">
      <w:pPr>
        <w:sectPr w:rsidR="00586CC4" w:rsidRPr="00586CC4" w:rsidSect="00757320">
          <w:headerReference w:type="default" r:id="rId68"/>
          <w:footerReference w:type="default" r:id="rId69"/>
          <w:pgSz w:w="12240" w:h="15840"/>
          <w:pgMar w:top="1440" w:right="1440" w:bottom="1440" w:left="1440" w:header="720" w:footer="720" w:gutter="0"/>
          <w:pgNumType w:start="1"/>
          <w:cols w:space="720"/>
          <w:docGrid w:linePitch="326"/>
        </w:sectPr>
      </w:pPr>
    </w:p>
    <w:p w14:paraId="0E8B7C9E" w14:textId="75779191" w:rsidR="00244BB2" w:rsidRPr="00236179" w:rsidRDefault="00970030" w:rsidP="00F11812">
      <w:pPr>
        <w:pStyle w:val="Heading1"/>
        <w:tabs>
          <w:tab w:val="left" w:pos="1980"/>
        </w:tabs>
      </w:pPr>
      <w:bookmarkStart w:id="249" w:name="_Ref470082701"/>
      <w:bookmarkStart w:id="250" w:name="_Toc6499034"/>
      <w:r w:rsidRPr="00236179">
        <w:lastRenderedPageBreak/>
        <w:t xml:space="preserve">XML </w:t>
      </w:r>
      <w:r w:rsidR="008C2D6F" w:rsidRPr="00236179">
        <w:t>Schema</w:t>
      </w:r>
      <w:r w:rsidR="00244BB2" w:rsidRPr="00236179">
        <w:t xml:space="preserve"> Basics</w:t>
      </w:r>
      <w:bookmarkEnd w:id="249"/>
      <w:bookmarkEnd w:id="250"/>
    </w:p>
    <w:p w14:paraId="6D19288F" w14:textId="13161858" w:rsidR="00267C55" w:rsidRDefault="00267C55" w:rsidP="007622D1">
      <w:pPr>
        <w:pStyle w:val="BodyText"/>
      </w:pPr>
      <w:r>
        <w:t xml:space="preserve">This appendix gives a very basic introduction to XML and XML Schema for the novice user, </w:t>
      </w:r>
      <w:r w:rsidR="00A81DF4">
        <w:t xml:space="preserve">without getting into PDS-specific details. Section </w:t>
      </w:r>
      <w:fldSimple w:instr=" REF _Ref471310594 \r ">
        <w:r w:rsidR="00716D63">
          <w:t>6</w:t>
        </w:r>
      </w:fldSimple>
      <w:r w:rsidR="00A81DF4">
        <w:t xml:space="preserve">, </w:t>
      </w:r>
      <w:fldSimple w:instr=" REF _Ref471310594 ">
        <w:r w:rsidR="00716D63" w:rsidRPr="00CB3659">
          <w:t>Designing Labels</w:t>
        </w:r>
      </w:fldSimple>
      <w:r w:rsidR="00A81DF4">
        <w:t xml:space="preserve">, refers to this appendix.  </w:t>
      </w:r>
    </w:p>
    <w:p w14:paraId="4C71EF3B" w14:textId="0F80A9BB" w:rsidR="003D0C4E" w:rsidRDefault="003D0C4E" w:rsidP="007622D1">
      <w:pPr>
        <w:pStyle w:val="BodyText"/>
      </w:pPr>
      <w:r>
        <w:t xml:space="preserve">XML </w:t>
      </w:r>
      <w:r w:rsidR="009908ED" w:rsidRPr="009908ED">
        <w:t>(</w:t>
      </w:r>
      <w:hyperlink r:id="rId70" w:history="1">
        <w:r w:rsidR="009908ED" w:rsidRPr="00C66F6E">
          <w:rPr>
            <w:rStyle w:val="Hyperlink"/>
          </w:rPr>
          <w:t>https://www.w3.org/TR/xml/</w:t>
        </w:r>
      </w:hyperlink>
      <w:r w:rsidR="009908ED">
        <w:t xml:space="preserve">) </w:t>
      </w:r>
      <w:r>
        <w:t xml:space="preserve">is a language for writing documents that are intended to be parsed by software. </w:t>
      </w:r>
      <w:r w:rsidR="002C6213">
        <w:t xml:space="preserve">For </w:t>
      </w:r>
      <w:r>
        <w:t xml:space="preserve">example, HTML is a </w:t>
      </w:r>
      <w:r w:rsidR="002C6213">
        <w:t xml:space="preserve">specific implementation of </w:t>
      </w:r>
      <w:r>
        <w:t xml:space="preserve">XML that is used for writing web pages. PDS labels are written in XML. </w:t>
      </w:r>
    </w:p>
    <w:p w14:paraId="5EECF64C" w14:textId="52BD213D" w:rsidR="003D0C4E" w:rsidRDefault="003D0C4E" w:rsidP="007622D1">
      <w:pPr>
        <w:pStyle w:val="BodyText"/>
      </w:pPr>
      <w:r>
        <w:t xml:space="preserve">XML alone is not sufficient for recording metadata for science products. To organize the metadata it is necessary to impose a structure. Without a structure, you would not know what to put in your PDS XML labels. You would have to make up attributes and classes and validation rules, and no two providers would do it the same way. XML Schema </w:t>
      </w:r>
      <w:r w:rsidR="009908ED">
        <w:t>(</w:t>
      </w:r>
      <w:hyperlink r:id="rId71" w:history="1">
        <w:r w:rsidR="009908ED" w:rsidRPr="00C66F6E">
          <w:rPr>
            <w:rStyle w:val="Hyperlink"/>
          </w:rPr>
          <w:t>https://www.w3.org/TR/xmlschema11-1/</w:t>
        </w:r>
      </w:hyperlink>
      <w:r w:rsidR="009908ED">
        <w:t xml:space="preserve">) </w:t>
      </w:r>
      <w:r>
        <w:t xml:space="preserve">is a standard for defining a structure for XML documents. </w:t>
      </w:r>
    </w:p>
    <w:p w14:paraId="336F67B7" w14:textId="12A865F7" w:rsidR="003D0C4E" w:rsidRDefault="003D0C4E" w:rsidP="007622D1">
      <w:pPr>
        <w:pStyle w:val="BodyText"/>
      </w:pPr>
      <w:r>
        <w:t>Schematron</w:t>
      </w:r>
      <w:r w:rsidR="009908ED">
        <w:t xml:space="preserve"> (</w:t>
      </w:r>
      <w:hyperlink r:id="rId72" w:history="1">
        <w:r w:rsidR="009908ED" w:rsidRPr="00C66F6E">
          <w:rPr>
            <w:rStyle w:val="Hyperlink"/>
          </w:rPr>
          <w:t>http://schematron.com/</w:t>
        </w:r>
      </w:hyperlink>
      <w:r w:rsidR="009908ED">
        <w:t xml:space="preserve">) </w:t>
      </w:r>
      <w:r>
        <w:t>is another standard that PDS uses to ensure quality metadata in labels. It is a way to write validation rules for XML documents when the rules are too complicated to be expressed using XML Schema alone.</w:t>
      </w:r>
      <w:r w:rsidR="00267C55">
        <w:t xml:space="preserve"> This is discussed in </w:t>
      </w:r>
      <w:fldSimple w:instr=" REF _Ref472951475 \r ">
        <w:r w:rsidR="0044127A">
          <w:t>Appendix I</w:t>
        </w:r>
      </w:fldSimple>
      <w:r w:rsidR="00267C55">
        <w:t xml:space="preserve">. </w:t>
      </w:r>
    </w:p>
    <w:p w14:paraId="0E99BFB5" w14:textId="77777777" w:rsidR="000124CB" w:rsidRDefault="000124CB" w:rsidP="007738B7">
      <w:pPr>
        <w:pStyle w:val="Heading2"/>
      </w:pPr>
      <w:bookmarkStart w:id="251" w:name="_Toc6499035"/>
      <w:r>
        <w:t>Reading XML Files</w:t>
      </w:r>
      <w:bookmarkEnd w:id="251"/>
    </w:p>
    <w:p w14:paraId="56B24940" w14:textId="51B0B166" w:rsidR="00A81DF4" w:rsidRDefault="00A81DF4" w:rsidP="007622D1">
      <w:pPr>
        <w:pStyle w:val="BodyText"/>
      </w:pPr>
      <w:r>
        <w:t xml:space="preserve">At first glance an XML file can appear to be dense and rather cryptic text sprinkled with angle brackets. It helps to view the file in an editor that understands XML and can provide color-coding and other </w:t>
      </w:r>
      <w:r w:rsidR="00357316">
        <w:t xml:space="preserve">embellishments </w:t>
      </w:r>
      <w:r>
        <w:t xml:space="preserve">to make components of the file stand out. See Section </w:t>
      </w:r>
      <w:fldSimple w:instr=" REF _Ref473817075 \r ">
        <w:r w:rsidR="00716D63">
          <w:t>6.4.1</w:t>
        </w:r>
      </w:fldSimple>
      <w:r>
        <w:t xml:space="preserve">, </w:t>
      </w:r>
      <w:fldSimple w:instr=" REF _Ref473817082 ">
        <w:r w:rsidR="00716D63">
          <w:t>XML-Aware Editors</w:t>
        </w:r>
      </w:fldSimple>
      <w:r>
        <w:t xml:space="preserve">. </w:t>
      </w:r>
    </w:p>
    <w:p w14:paraId="1DFA1D3B" w14:textId="63D01CAC" w:rsidR="006419DF" w:rsidRDefault="00A81DF4" w:rsidP="007622D1">
      <w:pPr>
        <w:pStyle w:val="BodyText"/>
      </w:pPr>
      <w:r>
        <w:t xml:space="preserve">You may be familiar with PDS3 labels, which used a </w:t>
      </w:r>
      <w:r w:rsidRPr="006419DF">
        <w:rPr>
          <w:rStyle w:val="Labeltext"/>
        </w:rPr>
        <w:t>keyword = value</w:t>
      </w:r>
      <w:r>
        <w:t xml:space="preserve"> format to record metadata</w:t>
      </w:r>
      <w:r w:rsidR="002C6213">
        <w:t xml:space="preserve">, as in </w:t>
      </w:r>
      <w:r w:rsidR="002C6213" w:rsidRPr="002C6213">
        <w:rPr>
          <w:rStyle w:val="Labeltext"/>
        </w:rPr>
        <w:t xml:space="preserve">FILE_NAME = </w:t>
      </w:r>
      <w:r w:rsidR="002C6213" w:rsidRPr="002C6213">
        <w:rPr>
          <w:rFonts w:ascii="Courier New" w:hAnsi="Courier New"/>
          <w:sz w:val="22"/>
        </w:rPr>
        <w:t>"</w:t>
      </w:r>
      <w:r w:rsidR="002C6213" w:rsidRPr="002C6213">
        <w:rPr>
          <w:rStyle w:val="Labeltext"/>
        </w:rPr>
        <w:t>MYFILE.DAT</w:t>
      </w:r>
      <w:r w:rsidR="002C6213" w:rsidRPr="002C6213">
        <w:rPr>
          <w:rFonts w:ascii="Courier New" w:hAnsi="Courier New"/>
          <w:sz w:val="22"/>
        </w:rPr>
        <w:t>"</w:t>
      </w:r>
      <w:r>
        <w:t xml:space="preserve">. XML uses </w:t>
      </w:r>
      <w:r w:rsidRPr="00453966">
        <w:rPr>
          <w:i/>
        </w:rPr>
        <w:t>tags</w:t>
      </w:r>
      <w:r w:rsidR="006419DF">
        <w:t>:</w:t>
      </w:r>
      <w:r>
        <w:t xml:space="preserve"> </w:t>
      </w:r>
    </w:p>
    <w:p w14:paraId="7D2DEAED" w14:textId="7F38FBAB" w:rsidR="006419DF" w:rsidRDefault="00A81DF4" w:rsidP="006419DF">
      <w:pPr>
        <w:pStyle w:val="BodyText"/>
        <w:ind w:left="720"/>
        <w:rPr>
          <w:rStyle w:val="Labeltext"/>
        </w:rPr>
      </w:pPr>
      <w:r w:rsidRPr="00A81DF4">
        <w:rPr>
          <w:rStyle w:val="Labeltext"/>
        </w:rPr>
        <w:t>&lt;file_name&gt;myfile.dat&lt;/file_name&gt;</w:t>
      </w:r>
      <w:r>
        <w:rPr>
          <w:rStyle w:val="Labeltext"/>
        </w:rPr>
        <w:t xml:space="preserve"> </w:t>
      </w:r>
    </w:p>
    <w:p w14:paraId="6951C18A" w14:textId="55FC31D1" w:rsidR="00A81DF4" w:rsidRPr="00A81DF4" w:rsidRDefault="00A81DF4" w:rsidP="007622D1">
      <w:pPr>
        <w:pStyle w:val="BodyText"/>
      </w:pPr>
      <w:r w:rsidRPr="00A81DF4">
        <w:t>In this example</w:t>
      </w:r>
      <w:r>
        <w:rPr>
          <w:rStyle w:val="Labeltext"/>
        </w:rPr>
        <w:t xml:space="preserve"> </w:t>
      </w:r>
      <w:r w:rsidR="00F01875">
        <w:rPr>
          <w:rStyle w:val="Labeltext"/>
        </w:rPr>
        <w:t>&lt;</w:t>
      </w:r>
      <w:r>
        <w:rPr>
          <w:rStyle w:val="Labeltext"/>
        </w:rPr>
        <w:t>file_name</w:t>
      </w:r>
      <w:r w:rsidR="00F01875">
        <w:rPr>
          <w:rStyle w:val="Labeltext"/>
        </w:rPr>
        <w:t>&gt;</w:t>
      </w:r>
      <w:r>
        <w:rPr>
          <w:rStyle w:val="Labeltext"/>
        </w:rPr>
        <w:t xml:space="preserve"> </w:t>
      </w:r>
      <w:r w:rsidRPr="00A81DF4">
        <w:t>is</w:t>
      </w:r>
      <w:r w:rsidR="000124CB">
        <w:t xml:space="preserve"> the tag, which is</w:t>
      </w:r>
      <w:r w:rsidRPr="00A81DF4">
        <w:t xml:space="preserve"> analogous to the keyword</w:t>
      </w:r>
      <w:r w:rsidR="000124CB">
        <w:t>,</w:t>
      </w:r>
      <w:r w:rsidRPr="00A81DF4">
        <w:t xml:space="preserve"> and</w:t>
      </w:r>
      <w:r w:rsidR="00425222">
        <w:t xml:space="preserve"> </w:t>
      </w:r>
      <w:r>
        <w:rPr>
          <w:rStyle w:val="Labeltext"/>
        </w:rPr>
        <w:t>myfile.dat</w:t>
      </w:r>
      <w:r w:rsidRPr="00A81DF4">
        <w:t xml:space="preserve"> is the </w:t>
      </w:r>
      <w:r w:rsidR="00934FFB" w:rsidRPr="006F0243">
        <w:rPr>
          <w:i/>
        </w:rPr>
        <w:t>content</w:t>
      </w:r>
      <w:r w:rsidRPr="00A81DF4">
        <w:t>.</w:t>
      </w:r>
      <w:r w:rsidR="006419DF">
        <w:t xml:space="preserve"> Every tag i</w:t>
      </w:r>
      <w:r w:rsidR="00F01875">
        <w:t>ncludes its</w:t>
      </w:r>
      <w:r w:rsidR="006419DF">
        <w:t xml:space="preserve"> angle brackets, and every tag must have a </w:t>
      </w:r>
      <w:r w:rsidR="000124CB">
        <w:t xml:space="preserve">matching </w:t>
      </w:r>
      <w:r w:rsidR="006419DF" w:rsidRPr="00453966">
        <w:rPr>
          <w:i/>
        </w:rPr>
        <w:t>closing tag</w:t>
      </w:r>
      <w:r w:rsidR="006419DF">
        <w:t xml:space="preserve">, which </w:t>
      </w:r>
      <w:r w:rsidR="00934FFB">
        <w:t xml:space="preserve">includes </w:t>
      </w:r>
      <w:r w:rsidR="006419DF">
        <w:t>a forward slash</w:t>
      </w:r>
      <w:r w:rsidR="00C65760">
        <w:t xml:space="preserve">. The full line  — tag, content, and closing tag — is called an </w:t>
      </w:r>
      <w:r w:rsidR="00C65760" w:rsidRPr="00453966">
        <w:rPr>
          <w:i/>
        </w:rPr>
        <w:t>XML element</w:t>
      </w:r>
      <w:r w:rsidR="00C65760">
        <w:t>.</w:t>
      </w:r>
      <w:r w:rsidR="006419DF">
        <w:t xml:space="preserve"> Tags can be nested. </w:t>
      </w:r>
    </w:p>
    <w:p w14:paraId="63179660" w14:textId="77777777" w:rsidR="006419DF" w:rsidRDefault="00267C55" w:rsidP="007622D1">
      <w:pPr>
        <w:pStyle w:val="BodyText"/>
      </w:pPr>
      <w:r>
        <w:t xml:space="preserve">White space </w:t>
      </w:r>
      <w:r w:rsidR="006419DF">
        <w:t xml:space="preserve">outside of tags </w:t>
      </w:r>
      <w:r>
        <w:t>is ignored</w:t>
      </w:r>
      <w:r w:rsidR="006419DF">
        <w:t xml:space="preserve">, so you can add blank lines, spaces and line endings however you like to make the file easier to read. </w:t>
      </w:r>
    </w:p>
    <w:p w14:paraId="7F5CC47A" w14:textId="56EF326A" w:rsidR="00267C55" w:rsidRDefault="000124CB" w:rsidP="007622D1">
      <w:pPr>
        <w:pStyle w:val="BodyText"/>
      </w:pPr>
      <w:r>
        <w:t xml:space="preserve">Angle brackets (&lt; and &gt;) </w:t>
      </w:r>
      <w:r w:rsidR="006419DF">
        <w:t xml:space="preserve">and </w:t>
      </w:r>
      <w:r>
        <w:t>the ampersand character (</w:t>
      </w:r>
      <w:r w:rsidR="006419DF">
        <w:t>&amp;</w:t>
      </w:r>
      <w:r>
        <w:t>)</w:t>
      </w:r>
      <w:r w:rsidR="006419DF">
        <w:t xml:space="preserve"> have special meaning in XML, so they should not be used in your label</w:t>
      </w:r>
      <w:r>
        <w:t xml:space="preserve"> except to delimit tags and to indicate special characters</w:t>
      </w:r>
      <w:r w:rsidR="006419DF">
        <w:t>.</w:t>
      </w:r>
      <w:r>
        <w:t xml:space="preserve"> (For example, </w:t>
      </w:r>
      <w:r w:rsidRPr="00616F5B">
        <w:rPr>
          <w:rStyle w:val="Labeltext"/>
        </w:rPr>
        <w:t>&amp;nbsp;</w:t>
      </w:r>
      <w:r>
        <w:t xml:space="preserve"> indicates a non-breaking space. You won</w:t>
      </w:r>
      <w:r w:rsidR="001C5B6D">
        <w:t>’</w:t>
      </w:r>
      <w:r>
        <w:t>t see many of these special characters in PDS labels.)</w:t>
      </w:r>
      <w:r w:rsidR="00267C55">
        <w:t xml:space="preserve"> </w:t>
      </w:r>
    </w:p>
    <w:p w14:paraId="24B5D43B" w14:textId="0405AC83" w:rsidR="000124CB" w:rsidRDefault="000124CB" w:rsidP="007622D1">
      <w:pPr>
        <w:pStyle w:val="BodyText"/>
      </w:pPr>
      <w:r>
        <w:t xml:space="preserve">Comments in XML start with </w:t>
      </w:r>
      <w:r w:rsidRPr="000124CB">
        <w:rPr>
          <w:rStyle w:val="Labeltext"/>
        </w:rPr>
        <w:t>&lt;!--</w:t>
      </w:r>
      <w:r>
        <w:t xml:space="preserve"> and end with </w:t>
      </w:r>
      <w:r w:rsidRPr="000124CB">
        <w:rPr>
          <w:rStyle w:val="Labeltext"/>
        </w:rPr>
        <w:t>--&gt;</w:t>
      </w:r>
      <w:r>
        <w:t>.</w:t>
      </w:r>
    </w:p>
    <w:p w14:paraId="4C2A0D08" w14:textId="00BF2E94" w:rsidR="00DA1380" w:rsidRDefault="00DA1380" w:rsidP="007622D1">
      <w:pPr>
        <w:pStyle w:val="BodyText"/>
      </w:pPr>
      <w:r>
        <w:t xml:space="preserve">PDS uses the convention that class names </w:t>
      </w:r>
      <w:r w:rsidR="00432420">
        <w:t>have each word capitalized</w:t>
      </w:r>
      <w:r>
        <w:t xml:space="preserve">, </w:t>
      </w:r>
      <w:r w:rsidR="00432420">
        <w:t xml:space="preserve">as in </w:t>
      </w:r>
      <w:r w:rsidRPr="00DA1380">
        <w:rPr>
          <w:rStyle w:val="Labeltext"/>
        </w:rPr>
        <w:t>&lt;</w:t>
      </w:r>
      <w:r w:rsidR="00432420">
        <w:rPr>
          <w:rStyle w:val="Labeltext"/>
        </w:rPr>
        <w:t>Product_Observational</w:t>
      </w:r>
      <w:r w:rsidRPr="00DA1380">
        <w:rPr>
          <w:rStyle w:val="Labeltext"/>
        </w:rPr>
        <w:t>&gt;</w:t>
      </w:r>
      <w:r>
        <w:t xml:space="preserve">, and attribute names have all lower case letters, </w:t>
      </w:r>
      <w:r w:rsidR="00432420">
        <w:t xml:space="preserve">as in </w:t>
      </w:r>
      <w:r w:rsidRPr="00DA1380">
        <w:rPr>
          <w:rStyle w:val="Labeltext"/>
        </w:rPr>
        <w:t>&lt;file_name&gt;</w:t>
      </w:r>
      <w:r>
        <w:t>.</w:t>
      </w:r>
    </w:p>
    <w:p w14:paraId="0204A0E7" w14:textId="1DC1BF30" w:rsidR="006419DF" w:rsidRDefault="006419DF" w:rsidP="007622D1">
      <w:pPr>
        <w:pStyle w:val="BodyText"/>
      </w:pPr>
      <w:r>
        <w:lastRenderedPageBreak/>
        <w:t xml:space="preserve">The </w:t>
      </w:r>
      <w:r w:rsidRPr="00DB5EA4">
        <w:rPr>
          <w:i/>
        </w:rPr>
        <w:t xml:space="preserve">PDS Small Bodies </w:t>
      </w:r>
      <w:r w:rsidR="00DB5EA4">
        <w:rPr>
          <w:i/>
        </w:rPr>
        <w:t xml:space="preserve">Node </w:t>
      </w:r>
      <w:r w:rsidRPr="00DB5EA4">
        <w:rPr>
          <w:i/>
        </w:rPr>
        <w:t>Wiki</w:t>
      </w:r>
      <w:r>
        <w:t xml:space="preserve"> (see Section</w:t>
      </w:r>
      <w:r w:rsidR="00453966">
        <w:t xml:space="preserve"> </w:t>
      </w:r>
      <w:fldSimple w:instr=" REF _Ref477874781 \r ">
        <w:r w:rsidR="00716D63">
          <w:t>1.4.4</w:t>
        </w:r>
      </w:fldSimple>
      <w:r>
        <w:t xml:space="preserve">, </w:t>
      </w:r>
      <w:hyperlink r:id="rId73" w:history="1">
        <w:r w:rsidRPr="006D3F86">
          <w:rPr>
            <w:rStyle w:val="Hyperlink"/>
          </w:rPr>
          <w:t>http://sbndev.astro.umd.edu/wiki/SBN_PDS4_Wiki</w:t>
        </w:r>
      </w:hyperlink>
      <w:r>
        <w:t>) has a more complete overview of XML as it applies to PDS</w:t>
      </w:r>
      <w:r w:rsidR="00DB5EA4">
        <w:t>4</w:t>
      </w:r>
      <w:r w:rsidR="00C62FE4">
        <w:t>.</w:t>
      </w:r>
    </w:p>
    <w:p w14:paraId="2CD4F5E7" w14:textId="33323FAC" w:rsidR="000124CB" w:rsidRDefault="000124CB" w:rsidP="00F11812">
      <w:pPr>
        <w:pStyle w:val="Heading2"/>
      </w:pPr>
      <w:bookmarkStart w:id="252" w:name="_Toc6499036"/>
      <w:r>
        <w:t>Using XML Schema</w:t>
      </w:r>
      <w:bookmarkEnd w:id="252"/>
      <w:r>
        <w:t xml:space="preserve"> </w:t>
      </w:r>
    </w:p>
    <w:p w14:paraId="1C1858F3" w14:textId="32264CAC" w:rsidR="00267C55" w:rsidRDefault="000124CB" w:rsidP="00267C55">
      <w:pPr>
        <w:pStyle w:val="BodyText"/>
      </w:pPr>
      <w:r>
        <w:t xml:space="preserve">In order for any XML document, </w:t>
      </w:r>
      <w:r w:rsidR="00267C55" w:rsidRPr="00785B25">
        <w:t>including a PDS</w:t>
      </w:r>
      <w:r w:rsidR="00267C55">
        <w:t>4</w:t>
      </w:r>
      <w:r>
        <w:t xml:space="preserve"> label,</w:t>
      </w:r>
      <w:r w:rsidR="00267C55" w:rsidRPr="00785B25">
        <w:t xml:space="preserve"> to meet the XML standard, it must be both </w:t>
      </w:r>
      <w:r w:rsidR="00061ED6" w:rsidRPr="00DB5EA4">
        <w:rPr>
          <w:i/>
        </w:rPr>
        <w:t>well-formed</w:t>
      </w:r>
      <w:r w:rsidR="00267C55" w:rsidRPr="00785B25">
        <w:t xml:space="preserve"> and </w:t>
      </w:r>
      <w:r w:rsidR="00267C55" w:rsidRPr="00DB5EA4">
        <w:rPr>
          <w:i/>
        </w:rPr>
        <w:t>valid</w:t>
      </w:r>
      <w:r w:rsidR="00267C55" w:rsidRPr="00785B25">
        <w:t>.  A well-formed XML document must have correct XML syntax; a valid XML document must conform to the rules of an XML schema document (</w:t>
      </w:r>
      <w:r>
        <w:t>which you</w:t>
      </w:r>
      <w:r w:rsidR="001C5B6D">
        <w:t>’</w:t>
      </w:r>
      <w:r>
        <w:t>ll find in a file with the extension .xsd</w:t>
      </w:r>
      <w:r w:rsidR="00267C55" w:rsidRPr="00785B25">
        <w:t>) and, if ap</w:t>
      </w:r>
      <w:r>
        <w:t>plicable, an XML Schematron document (extension .sch</w:t>
      </w:r>
      <w:r w:rsidR="00267C55" w:rsidRPr="00785B25">
        <w:t>).  Under PDS4, schemas provide the rules governing the structure and some of the content of each XML class, and Schematron documents further constrain the contents of those classes and attributes within classes.</w:t>
      </w:r>
      <w:r w:rsidR="00267C55">
        <w:t xml:space="preserve">  </w:t>
      </w:r>
    </w:p>
    <w:p w14:paraId="7E56AA26" w14:textId="211F35A9" w:rsidR="000124CB" w:rsidRDefault="000124CB" w:rsidP="000124CB">
      <w:pPr>
        <w:pStyle w:val="BodyText"/>
      </w:pPr>
      <w:r>
        <w:t>The PDS</w:t>
      </w:r>
      <w:r w:rsidR="00DB5EA4">
        <w:t>4</w:t>
      </w:r>
      <w:r>
        <w:t xml:space="preserve"> common schema specifies the content of a PDS label, the order of the classes and attributes, which ones are required and which are optional, and what kinds of values are expected for each attribute. </w:t>
      </w:r>
    </w:p>
    <w:p w14:paraId="3BC79D07" w14:textId="3FB2A566" w:rsidR="00DB5EA4" w:rsidRPr="000124CB" w:rsidRDefault="00616F5B" w:rsidP="000124CB">
      <w:pPr>
        <w:pStyle w:val="BodyText"/>
      </w:pPr>
      <w:r>
        <w:rPr>
          <w:noProof/>
        </w:rPr>
        <mc:AlternateContent>
          <mc:Choice Requires="wps">
            <w:drawing>
              <wp:anchor distT="0" distB="0" distL="114300" distR="114300" simplePos="0" relativeHeight="251680767" behindDoc="0" locked="0" layoutInCell="1" allowOverlap="1" wp14:anchorId="43440F21" wp14:editId="4F218C21">
                <wp:simplePos x="0" y="0"/>
                <wp:positionH relativeFrom="margin">
                  <wp:align>left</wp:align>
                </wp:positionH>
                <wp:positionV relativeFrom="paragraph">
                  <wp:posOffset>5043805</wp:posOffset>
                </wp:positionV>
                <wp:extent cx="5915025" cy="313055"/>
                <wp:effectExtent l="0" t="0" r="9525" b="0"/>
                <wp:wrapTopAndBottom/>
                <wp:docPr id="23" name="Text Box 23"/>
                <wp:cNvGraphicFramePr/>
                <a:graphic xmlns:a="http://schemas.openxmlformats.org/drawingml/2006/main">
                  <a:graphicData uri="http://schemas.microsoft.com/office/word/2010/wordprocessingShape">
                    <wps:wsp>
                      <wps:cNvSpPr txBox="1"/>
                      <wps:spPr>
                        <a:xfrm>
                          <a:off x="0" y="0"/>
                          <a:ext cx="5915025" cy="313055"/>
                        </a:xfrm>
                        <a:prstGeom prst="rect">
                          <a:avLst/>
                        </a:prstGeom>
                        <a:solidFill>
                          <a:prstClr val="white"/>
                        </a:solidFill>
                        <a:ln>
                          <a:noFill/>
                        </a:ln>
                        <a:effectLst/>
                      </wps:spPr>
                      <wps:txbx>
                        <w:txbxContent>
                          <w:p w14:paraId="7C064F3B" w14:textId="39E3C8EF" w:rsidR="00FC5C3C" w:rsidRPr="00FE1DFC" w:rsidRDefault="00FC5C3C" w:rsidP="00616F5B">
                            <w:pPr>
                              <w:pStyle w:val="Caption"/>
                              <w:rPr>
                                <w:noProof/>
                                <w:sz w:val="24"/>
                              </w:rPr>
                            </w:pPr>
                            <w:bookmarkStart w:id="253" w:name="_Ref473888483"/>
                            <w:bookmarkStart w:id="254" w:name="_Toc525134928"/>
                            <w:r>
                              <w:t xml:space="preserve">Figure </w:t>
                            </w:r>
                            <w:fldSimple w:instr=" STYLEREF 1 \s ">
                              <w:r>
                                <w:rPr>
                                  <w:noProof/>
                                </w:rPr>
                                <w:t>C</w:t>
                              </w:r>
                            </w:fldSimple>
                            <w:r>
                              <w:noBreakHyphen/>
                            </w:r>
                            <w:fldSimple w:instr=" SEQ Figure \* ARABIC \s 1 ">
                              <w:r>
                                <w:rPr>
                                  <w:noProof/>
                                </w:rPr>
                                <w:t>1</w:t>
                              </w:r>
                            </w:fldSimple>
                            <w:bookmarkEnd w:id="253"/>
                            <w:r>
                              <w:t>. Schema and Schematron References in a PDS4 Label</w:t>
                            </w:r>
                            <w:bookmarkEnd w:id="25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440F21" id="Text Box 23" o:spid="_x0000_s1036" type="#_x0000_t202" style="position:absolute;margin-left:0;margin-top:397.15pt;width:465.75pt;height:24.65pt;z-index:25168076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zbNwIAAHgEAAAOAAAAZHJzL2Uyb0RvYy54bWysVMGO2jAQvVfqP1i+lwQQVRsRVpQVVSW0&#10;uxJUezaOQyzZHtc2JNuv79hJYLvtqerFjGfGbzLz3rC867QiF+G8BFPS6SSnRBgOlTSnkn4/bD98&#10;osQHZiqmwIiSvghP71bv3y1bW4gZNKAq4QiCGF+0tqRNCLbIMs8boZmfgBUGgzU4zQJe3SmrHGsR&#10;XatslucfsxZcZR1w4T167/sgXSX8uhY8PNa1F4GokuK3hXS6dB7jma2WrDg5ZhvJh89g//AVmkmD&#10;Ra9Q9ywwcnbyDygtuQMPdZhw0BnUteQi9YDdTPM33ewbZkXqBYfj7XVM/v/B8ofLkyOyKulsTolh&#10;Gjk6iC6QL9ARdOF8WusLTNtbTAwd+pHn0e/RGdvuaqfjLzZEMI6TfrlON6JxdC4+Txf5bEEJx9h8&#10;Os8XiwiT3V5b58NXAZpEo6QO2UtDZZedD33qmBKLeVCy2kql4iUGNsqRC0Om20YGMYD/lqVMzDUQ&#10;X/WAvUckqQxVYsN9Y9EK3bFLA5omtUTXEaoXHIaDXk7e8q3E8jvmwxNzqB/sH3ciPOJRK2hLCoNF&#10;SQPu59/8MR9pxSglLeqxpP7HmTlBifpmkPAo3tFwo3EcDXPWG8DGp7htlicTH7igRrN2oJ9xVdax&#10;CoaY4VirpGE0N6HfClw1LtbrlIQStSzszN7yCD2O+dA9M2cHkgLS+wCjUlnxhqs+N7Fl1+eAg09E&#10;3qaIAogXlHeSwrCKcX9e31PW7Q9j9QsAAP//AwBQSwMEFAAGAAgAAAAhAINFCpLgAAAACAEAAA8A&#10;AABkcnMvZG93bnJldi54bWxMjzFPwzAUhHck/oP1kFgQdUpC2oa8VFUFAywVoUs3N3bjQPwc2U4b&#10;/j1mgvF0p7vvyvVkenZWzneWEOazBJiixsqOWoT9x8v9EpgPgqToLSmEb+VhXV1flaKQ9kLv6lyH&#10;lsUS8oVA0CEMBee+0coIP7ODouidrDMiROlaLp24xHLT84ckybkRHcUFLQa11ar5qkeDsMsOO303&#10;np7fNlnqXvfjNv9sa8Tbm2nzBCyoKfyF4Rc/okMVmY52JOlZjxCPBITFKkuBRXuVzh+BHRGWWZoD&#10;r0r+/0D1AwAA//8DAFBLAQItABQABgAIAAAAIQC2gziS/gAAAOEBAAATAAAAAAAAAAAAAAAAAAAA&#10;AABbQ29udGVudF9UeXBlc10ueG1sUEsBAi0AFAAGAAgAAAAhADj9If/WAAAAlAEAAAsAAAAAAAAA&#10;AAAAAAAALwEAAF9yZWxzLy5yZWxzUEsBAi0AFAAGAAgAAAAhAKiLfNs3AgAAeAQAAA4AAAAAAAAA&#10;AAAAAAAALgIAAGRycy9lMm9Eb2MueG1sUEsBAi0AFAAGAAgAAAAhAINFCpLgAAAACAEAAA8AAAAA&#10;AAAAAAAAAAAAkQQAAGRycy9kb3ducmV2LnhtbFBLBQYAAAAABAAEAPMAAACeBQAAAAA=&#10;" stroked="f">
                <v:textbox style="mso-fit-shape-to-text:t" inset="0,0,0,0">
                  <w:txbxContent>
                    <w:p w14:paraId="7C064F3B" w14:textId="39E3C8EF" w:rsidR="00FC5C3C" w:rsidRPr="00FE1DFC" w:rsidRDefault="00FC5C3C" w:rsidP="00616F5B">
                      <w:pPr>
                        <w:pStyle w:val="Caption"/>
                        <w:rPr>
                          <w:noProof/>
                          <w:sz w:val="24"/>
                        </w:rPr>
                      </w:pPr>
                      <w:bookmarkStart w:id="1225" w:name="_Ref473888483"/>
                      <w:bookmarkStart w:id="1226" w:name="_Toc525134928"/>
                      <w:r>
                        <w:t xml:space="preserve">Figure </w:t>
                      </w:r>
                      <w:r w:rsidR="004A7AA2">
                        <w:fldChar w:fldCharType="begin"/>
                      </w:r>
                      <w:r w:rsidR="004A7AA2">
                        <w:instrText xml:space="preserve"> STYLEREF 1 \s </w:instrText>
                      </w:r>
                      <w:r w:rsidR="004A7AA2">
                        <w:fldChar w:fldCharType="separate"/>
                      </w:r>
                      <w:r>
                        <w:rPr>
                          <w:noProof/>
                        </w:rPr>
                        <w:t>C</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1</w:t>
                      </w:r>
                      <w:r w:rsidR="004A7AA2">
                        <w:rPr>
                          <w:noProof/>
                        </w:rPr>
                        <w:fldChar w:fldCharType="end"/>
                      </w:r>
                      <w:bookmarkEnd w:id="1225"/>
                      <w:r>
                        <w:t>. Schema and Schematron References in a PDS4 Label</w:t>
                      </w:r>
                      <w:bookmarkEnd w:id="1226"/>
                    </w:p>
                  </w:txbxContent>
                </v:textbox>
                <w10:wrap type="topAndBottom"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57A52925" wp14:editId="6F725EE1">
                <wp:simplePos x="0" y="0"/>
                <wp:positionH relativeFrom="margin">
                  <wp:align>right</wp:align>
                </wp:positionH>
                <wp:positionV relativeFrom="paragraph">
                  <wp:posOffset>1816735</wp:posOffset>
                </wp:positionV>
                <wp:extent cx="5915025" cy="3208020"/>
                <wp:effectExtent l="0" t="0" r="28575" b="1143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08020"/>
                        </a:xfrm>
                        <a:prstGeom prst="rect">
                          <a:avLst/>
                        </a:prstGeom>
                        <a:solidFill>
                          <a:srgbClr val="FFFFFF"/>
                        </a:solidFill>
                        <a:ln w="9525">
                          <a:solidFill>
                            <a:srgbClr val="000000"/>
                          </a:solidFill>
                          <a:miter lim="800000"/>
                          <a:headEnd/>
                          <a:tailEnd/>
                        </a:ln>
                      </wps:spPr>
                      <wps:txbx>
                        <w:txbxContent>
                          <w:p w14:paraId="708E1007" w14:textId="77777777" w:rsidR="00FC5C3C" w:rsidRPr="00616F5B" w:rsidRDefault="00FC5C3C" w:rsidP="00DB5EA4">
                            <w:pPr>
                              <w:pStyle w:val="Label"/>
                              <w:rPr>
                                <w:color w:val="auto"/>
                              </w:rPr>
                            </w:pPr>
                            <w:r>
                              <w:t>&lt;?xml version="1.0" encoding="UTF-8"?&gt;</w:t>
                            </w:r>
                            <w:r>
                              <w:rPr>
                                <w:color w:val="000000"/>
                              </w:rPr>
                              <w:br/>
                            </w:r>
                            <w:r>
                              <w:t>&lt;?xml-model href="http://pds.nasa.gov/pds4/pds/v1/PDS4_PDS_1700.sch"</w:t>
                            </w:r>
                            <w:r>
                              <w:br/>
                              <w:t xml:space="preserve">    schematypens="http://purl.oclc.org/dsdl/schematron"?&gt;</w:t>
                            </w:r>
                            <w:r>
                              <w:rPr>
                                <w:color w:val="000000"/>
                              </w:rPr>
                              <w:br/>
                            </w:r>
                            <w:r>
                              <w:t xml:space="preserve">&lt;?xml-model href="http://pds.nasa.gov/pds4/disp/v1/PDS4_DISP_1301.sch" </w:t>
                            </w:r>
                            <w:r>
                              <w:br/>
                              <w:t xml:space="preserve">    schematypens="http://purl.oclc.org/dsdl/schematron"?&gt;</w:t>
                            </w:r>
                            <w:r>
                              <w:rPr>
                                <w:color w:val="000000"/>
                              </w:rPr>
                              <w:br/>
                            </w:r>
                            <w:r>
                              <w:t xml:space="preserve">&lt;?xml-model href="http://pds.nasa.gov/pds4/sp/v1/PDS4_SP_1100.sch" </w:t>
                            </w:r>
                            <w:r>
                              <w:br/>
                              <w:t xml:space="preserve">    schematypens="http://purl.oclc.org/dsdl/schematron"?&gt;</w:t>
                            </w:r>
                            <w:r>
                              <w:rPr>
                                <w:color w:val="000000"/>
                              </w:rPr>
                              <w:br/>
                              <w:t xml:space="preserve"> </w:t>
                            </w:r>
                            <w:r>
                              <w:rPr>
                                <w:color w:val="000000"/>
                              </w:rPr>
                              <w:br/>
                            </w:r>
                            <w:r w:rsidRPr="00616F5B">
                              <w:rPr>
                                <w:color w:val="auto"/>
                              </w:rPr>
                              <w:t xml:space="preserve">&lt;Product_Observational </w:t>
                            </w:r>
                            <w:r w:rsidRPr="00616F5B">
                              <w:rPr>
                                <w:color w:val="auto"/>
                              </w:rPr>
                              <w:br/>
                            </w:r>
                            <w:r>
                              <w:rPr>
                                <w:color w:val="F5844C"/>
                              </w:rPr>
                              <w:t xml:space="preserve">     </w:t>
                            </w:r>
                            <w:r w:rsidRPr="00616F5B">
                              <w:rPr>
                                <w:color w:val="FF0000"/>
                              </w:rPr>
                              <w:t>xmlns="http://pds.nasa.gov/pds4/pds/v1"</w:t>
                            </w:r>
                            <w:r w:rsidRPr="00616F5B">
                              <w:rPr>
                                <w:color w:val="FF0000"/>
                              </w:rPr>
                              <w:br/>
                            </w:r>
                            <w:r w:rsidRPr="00616F5B">
                              <w:rPr>
                                <w:rFonts w:cs="Times New Roman"/>
                                <w:color w:val="FF0000"/>
                                <w:szCs w:val="24"/>
                              </w:rPr>
                              <w:t xml:space="preserve">     xmlns:pds="http://pds.nasa.gov/pds4/pds/v1"</w:t>
                            </w:r>
                            <w:r w:rsidRPr="00616F5B">
                              <w:rPr>
                                <w:rFonts w:cs="Times New Roman"/>
                                <w:color w:val="FF0000"/>
                                <w:szCs w:val="24"/>
                              </w:rPr>
                              <w:br/>
                            </w:r>
                            <w:r w:rsidRPr="00616F5B">
                              <w:rPr>
                                <w:color w:val="FF0000"/>
                              </w:rPr>
                              <w:t xml:space="preserve">     xmlns:disp="http://pds.nasa.gov/pds4/disp/v1"</w:t>
                            </w:r>
                            <w:r w:rsidRPr="00616F5B">
                              <w:rPr>
                                <w:color w:val="FF0000"/>
                              </w:rPr>
                              <w:br/>
                              <w:t xml:space="preserve">     xmlns:sp="http://pds.nasa.gov/pds4/sp/v1"</w:t>
                            </w:r>
                            <w:r w:rsidRPr="00616F5B">
                              <w:rPr>
                                <w:color w:val="FF0000"/>
                              </w:rPr>
                              <w:br/>
                              <w:t xml:space="preserve">     xmlns:xsi="http://www.w3.org/2001/XMLSchema-instance"</w:t>
                            </w:r>
                            <w:r w:rsidRPr="00616F5B">
                              <w:rPr>
                                <w:color w:val="FF0000"/>
                              </w:rPr>
                              <w:br/>
                            </w:r>
                            <w:r>
                              <w:rPr>
                                <w:color w:val="F5844C"/>
                              </w:rPr>
                              <w:t xml:space="preserve">     </w:t>
                            </w:r>
                            <w:r w:rsidRPr="00616F5B">
                              <w:rPr>
                                <w:color w:val="538135" w:themeColor="accent6" w:themeShade="BF"/>
                              </w:rPr>
                              <w:t>xsi:schemaLocation="http://pds.nasa.gov/pds4/pds/v1</w:t>
                            </w:r>
                            <w:r w:rsidRPr="00616F5B">
                              <w:rPr>
                                <w:color w:val="538135" w:themeColor="accent6" w:themeShade="BF"/>
                              </w:rPr>
                              <w:br/>
                              <w:t xml:space="preserve">                         http://pds.nasa.gov/pds4/pds/v1/PDS4_PDS_1700.xsd </w:t>
                            </w:r>
                            <w:r w:rsidRPr="00616F5B">
                              <w:rPr>
                                <w:color w:val="538135" w:themeColor="accent6" w:themeShade="BF"/>
                              </w:rPr>
                              <w:br/>
                              <w:t xml:space="preserve">                         http://pds.nasa.gov/pds4/disp/v1 </w:t>
                            </w:r>
                            <w:r w:rsidRPr="00616F5B">
                              <w:rPr>
                                <w:color w:val="538135" w:themeColor="accent6" w:themeShade="BF"/>
                              </w:rPr>
                              <w:br/>
                              <w:t xml:space="preserve">                         http://pds.nasa.gov/pds4/disp/v1/PDS4_DISP_1301.xsd</w:t>
                            </w:r>
                            <w:r w:rsidRPr="00616F5B">
                              <w:rPr>
                                <w:color w:val="538135" w:themeColor="accent6" w:themeShade="BF"/>
                              </w:rPr>
                              <w:br/>
                              <w:t xml:space="preserve">                         http://pds.nasa.gov/pds4/sp/v1 </w:t>
                            </w:r>
                            <w:r w:rsidRPr="00616F5B">
                              <w:rPr>
                                <w:color w:val="538135" w:themeColor="accent6" w:themeShade="BF"/>
                              </w:rPr>
                              <w:br/>
                              <w:t xml:space="preserve">                         http://pds.nasa.gov/pds4/sp/v1/PDS4_SP_1100.xsd"</w:t>
                            </w:r>
                            <w:r w:rsidRPr="00616F5B">
                              <w:rPr>
                                <w:color w:val="auto"/>
                              </w:rPr>
                              <w:t>&gt;</w:t>
                            </w:r>
                          </w:p>
                          <w:p w14:paraId="32694A52" w14:textId="1509D209" w:rsidR="00FC5C3C" w:rsidRDefault="00FC5C3C" w:rsidP="00DB5EA4">
                            <w:pPr>
                              <w:pStyle w:val="Label"/>
                              <w:rPr>
                                <w:i/>
                                <w:color w:val="auto"/>
                              </w:rPr>
                            </w:pPr>
                            <w:r>
                              <w:rPr>
                                <w:color w:val="000000"/>
                              </w:rPr>
                              <w:br/>
                            </w:r>
                            <w:r>
                              <w:rPr>
                                <w:i/>
                                <w:color w:val="auto"/>
                              </w:rPr>
                              <w:t xml:space="preserve">     </w:t>
                            </w:r>
                            <w:r w:rsidRPr="00DB5EA4">
                              <w:rPr>
                                <w:i/>
                                <w:color w:val="auto"/>
                              </w:rPr>
                              <w:t>[many lines omitted]</w:t>
                            </w:r>
                          </w:p>
                          <w:p w14:paraId="34CB4F8E" w14:textId="77777777" w:rsidR="00FC5C3C" w:rsidRDefault="00FC5C3C" w:rsidP="00DB5EA4">
                            <w:pPr>
                              <w:pStyle w:val="Label"/>
                              <w:rPr>
                                <w:color w:val="6666FF"/>
                              </w:rPr>
                            </w:pPr>
                          </w:p>
                          <w:p w14:paraId="3DBA1DF5" w14:textId="24CA52F9" w:rsidR="00FC5C3C" w:rsidRPr="00616F5B" w:rsidRDefault="00FC5C3C" w:rsidP="00DB5EA4">
                            <w:pPr>
                              <w:pStyle w:val="Label"/>
                              <w:rPr>
                                <w:color w:val="auto"/>
                              </w:rPr>
                            </w:pPr>
                            <w:r w:rsidRPr="00616F5B">
                              <w:rPr>
                                <w:color w:val="auto"/>
                              </w:rPr>
                              <w:t>&lt;/Product_Observational&gt;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52925" id="_x0000_s1037" type="#_x0000_t202" style="position:absolute;margin-left:414.55pt;margin-top:143.05pt;width:465.75pt;height:252.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9RJQIAAE4EAAAOAAAAZHJzL2Uyb0RvYy54bWysVNuO0zAQfUfiHyy/01xooY2arpYuRUjL&#10;RdrlAyaO01j4hu02Wb6esdPtVgviAZEHy+MZH585M5P11agkOXLnhdE1LWY5JVwz0wq9r+m3+92r&#10;JSU+gG5BGs1r+sA9vdq8fLEebMVL0xvZckcQRPtqsDXtQ7BVlnnWcwV+ZizX6OyMUxDQdPusdTAg&#10;upJZmedvssG41jrDuPd4ejM56Sbhdx1n4UvXeR6IrClyC2l1aW3imm3WUO0d2F6wEw34BxYKhMZH&#10;z1A3EIAcnPgNSgnmjDddmDGjMtN1gvGUA2ZT5M+yuevB8pQLiuPtWSb//2DZ5+NXR0Rb07KkRIPC&#10;Gt3zMZB3ZiRllGewvsKoO4txYcRjLHNK1dtbw757os22B73n186ZoefQIr0i3swurk44PoI0wyfT&#10;4jNwCCYBjZ1TUTtUgyA6lunhXJpIheHhYlUs8nJBCUPf6zJf5mUqXgbV43XrfPjAjSJxU1OHtU/w&#10;cLz1IdKB6jEkvuaNFO1OSJkMt2+20pEjYJ/s0pcyeBYmNRlqulogkb9D5On7E4QSARteClXT5TkI&#10;qqjbe92mdgwg5LRHylKfhIzaTSqGsRlTyYokc1S5Me0DSuvM1OA4kLjpjftJyYDNXVP/4wCOUyI/&#10;aizPqpjP4zQkY754i1oSd+lpLj2gGULVNFAybbchTVCSwF5jGXciCfzE5MQZmzbpfhqwOBWXdop6&#10;+g1sfgEAAP//AwBQSwMEFAAGAAgAAAAhADGD2RPeAAAACAEAAA8AAABkcnMvZG93bnJldi54bWxM&#10;j0FvgkAUhO9N+h82r0kvpi5IoIo8TGviqSepva/sE0jZt5RdFf99t6d6nMxk5ptiM5leXGh0nWWE&#10;eB6BIK6t7rhBOHzuXpYgnFesVW+ZEG7kYFM+PhQq1/bKe7pUvhGhhF2uEFrvh1xKV7dklJvbgTh4&#10;Jzsa5YMcG6lHdQ3lppeLKMqkUR2HhVYNtG2p/q7OBiH7qZLZx5ee8f62ex9rk+rtIUV8fpre1iA8&#10;Tf4/DH/4AR3KwHS0Z9ZO9AjhiEdYLLMYRLBXSZyCOCK8ruIEZFnI+wPlLwAAAP//AwBQSwECLQAU&#10;AAYACAAAACEAtoM4kv4AAADhAQAAEwAAAAAAAAAAAAAAAAAAAAAAW0NvbnRlbnRfVHlwZXNdLnht&#10;bFBLAQItABQABgAIAAAAIQA4/SH/1gAAAJQBAAALAAAAAAAAAAAAAAAAAC8BAABfcmVscy8ucmVs&#10;c1BLAQItABQABgAIAAAAIQDn6g9RJQIAAE4EAAAOAAAAAAAAAAAAAAAAAC4CAABkcnMvZTJvRG9j&#10;LnhtbFBLAQItABQABgAIAAAAIQAxg9kT3gAAAAgBAAAPAAAAAAAAAAAAAAAAAH8EAABkcnMvZG93&#10;bnJldi54bWxQSwUGAAAAAAQABADzAAAAigUAAAAA&#10;">
                <v:textbox style="mso-fit-shape-to-text:t">
                  <w:txbxContent>
                    <w:p w14:paraId="708E1007" w14:textId="77777777" w:rsidR="00FC5C3C" w:rsidRPr="00616F5B" w:rsidRDefault="00FC5C3C" w:rsidP="00DB5EA4">
                      <w:pPr>
                        <w:pStyle w:val="Label"/>
                        <w:rPr>
                          <w:color w:val="auto"/>
                        </w:rPr>
                      </w:pPr>
                      <w:r>
                        <w:t>&lt;?xml version="1.0" encoding="UTF-8"?&gt;</w:t>
                      </w:r>
                      <w:r>
                        <w:rPr>
                          <w:color w:val="000000"/>
                        </w:rPr>
                        <w:br/>
                      </w:r>
                      <w:r>
                        <w:t>&lt;?xml-model href="http://pds.nasa.gov/pds4/pds/v1/PDS4_PDS_1700.sch"</w:t>
                      </w:r>
                      <w:r>
                        <w:br/>
                        <w:t xml:space="preserve">    schematypens="http://purl.oclc.org/dsdl/schematron"?&gt;</w:t>
                      </w:r>
                      <w:r>
                        <w:rPr>
                          <w:color w:val="000000"/>
                        </w:rPr>
                        <w:br/>
                      </w:r>
                      <w:r>
                        <w:t xml:space="preserve">&lt;?xml-model href="http://pds.nasa.gov/pds4/disp/v1/PDS4_DISP_1301.sch" </w:t>
                      </w:r>
                      <w:r>
                        <w:br/>
                        <w:t xml:space="preserve">    schematypens="http://purl.oclc.org/dsdl/schematron"?&gt;</w:t>
                      </w:r>
                      <w:r>
                        <w:rPr>
                          <w:color w:val="000000"/>
                        </w:rPr>
                        <w:br/>
                      </w:r>
                      <w:r>
                        <w:t xml:space="preserve">&lt;?xml-model href="http://pds.nasa.gov/pds4/sp/v1/PDS4_SP_1100.sch" </w:t>
                      </w:r>
                      <w:r>
                        <w:br/>
                        <w:t xml:space="preserve">    schematypens="http://purl.oclc.org/dsdl/schematron"?&gt;</w:t>
                      </w:r>
                      <w:r>
                        <w:rPr>
                          <w:color w:val="000000"/>
                        </w:rPr>
                        <w:br/>
                        <w:t xml:space="preserve"> </w:t>
                      </w:r>
                      <w:r>
                        <w:rPr>
                          <w:color w:val="000000"/>
                        </w:rPr>
                        <w:br/>
                      </w:r>
                      <w:r w:rsidRPr="00616F5B">
                        <w:rPr>
                          <w:color w:val="auto"/>
                        </w:rPr>
                        <w:t xml:space="preserve">&lt;Product_Observational </w:t>
                      </w:r>
                      <w:r w:rsidRPr="00616F5B">
                        <w:rPr>
                          <w:color w:val="auto"/>
                        </w:rPr>
                        <w:br/>
                      </w:r>
                      <w:r>
                        <w:rPr>
                          <w:color w:val="F5844C"/>
                        </w:rPr>
                        <w:t xml:space="preserve">     </w:t>
                      </w:r>
                      <w:r w:rsidRPr="00616F5B">
                        <w:rPr>
                          <w:color w:val="FF0000"/>
                        </w:rPr>
                        <w:t>xmlns="http://pds.nasa.gov/pds4/pds/v1"</w:t>
                      </w:r>
                      <w:r w:rsidRPr="00616F5B">
                        <w:rPr>
                          <w:color w:val="FF0000"/>
                        </w:rPr>
                        <w:br/>
                      </w:r>
                      <w:r w:rsidRPr="00616F5B">
                        <w:rPr>
                          <w:rFonts w:cs="Times New Roman"/>
                          <w:color w:val="FF0000"/>
                          <w:szCs w:val="24"/>
                        </w:rPr>
                        <w:t xml:space="preserve">     xmlns:pds="http://pds.nasa.gov/pds4/pds/v1"</w:t>
                      </w:r>
                      <w:r w:rsidRPr="00616F5B">
                        <w:rPr>
                          <w:rFonts w:cs="Times New Roman"/>
                          <w:color w:val="FF0000"/>
                          <w:szCs w:val="24"/>
                        </w:rPr>
                        <w:br/>
                      </w:r>
                      <w:r w:rsidRPr="00616F5B">
                        <w:rPr>
                          <w:color w:val="FF0000"/>
                        </w:rPr>
                        <w:t xml:space="preserve">     xmlns:disp="http://pds.nasa.gov/pds4/disp/v1"</w:t>
                      </w:r>
                      <w:r w:rsidRPr="00616F5B">
                        <w:rPr>
                          <w:color w:val="FF0000"/>
                        </w:rPr>
                        <w:br/>
                        <w:t xml:space="preserve">     xmlns:sp="http://pds.nasa.gov/pds4/sp/v1"</w:t>
                      </w:r>
                      <w:r w:rsidRPr="00616F5B">
                        <w:rPr>
                          <w:color w:val="FF0000"/>
                        </w:rPr>
                        <w:br/>
                        <w:t xml:space="preserve">     xmlns:xsi="http://www.w3.org/2001/XMLSchema-instance"</w:t>
                      </w:r>
                      <w:r w:rsidRPr="00616F5B">
                        <w:rPr>
                          <w:color w:val="FF0000"/>
                        </w:rPr>
                        <w:br/>
                      </w:r>
                      <w:r>
                        <w:rPr>
                          <w:color w:val="F5844C"/>
                        </w:rPr>
                        <w:t xml:space="preserve">     </w:t>
                      </w:r>
                      <w:r w:rsidRPr="00616F5B">
                        <w:rPr>
                          <w:color w:val="538135" w:themeColor="accent6" w:themeShade="BF"/>
                        </w:rPr>
                        <w:t>xsi:schemaLocation="http://pds.nasa.gov/pds4/pds/v1</w:t>
                      </w:r>
                      <w:r w:rsidRPr="00616F5B">
                        <w:rPr>
                          <w:color w:val="538135" w:themeColor="accent6" w:themeShade="BF"/>
                        </w:rPr>
                        <w:br/>
                        <w:t xml:space="preserve">                         http://pds.nasa.gov/pds4/pds/v1/PDS4_PDS_1700.xsd </w:t>
                      </w:r>
                      <w:r w:rsidRPr="00616F5B">
                        <w:rPr>
                          <w:color w:val="538135" w:themeColor="accent6" w:themeShade="BF"/>
                        </w:rPr>
                        <w:br/>
                        <w:t xml:space="preserve">                         http://pds.nasa.gov/pds4/disp/v1 </w:t>
                      </w:r>
                      <w:r w:rsidRPr="00616F5B">
                        <w:rPr>
                          <w:color w:val="538135" w:themeColor="accent6" w:themeShade="BF"/>
                        </w:rPr>
                        <w:br/>
                        <w:t xml:space="preserve">                         http://pds.nasa.gov/pds4/disp/v1/PDS4_DISP_1301.xsd</w:t>
                      </w:r>
                      <w:r w:rsidRPr="00616F5B">
                        <w:rPr>
                          <w:color w:val="538135" w:themeColor="accent6" w:themeShade="BF"/>
                        </w:rPr>
                        <w:br/>
                        <w:t xml:space="preserve">                         http://pds.nasa.gov/pds4/sp/v1 </w:t>
                      </w:r>
                      <w:r w:rsidRPr="00616F5B">
                        <w:rPr>
                          <w:color w:val="538135" w:themeColor="accent6" w:themeShade="BF"/>
                        </w:rPr>
                        <w:br/>
                        <w:t xml:space="preserve">                         http://pds.nasa.gov/pds4/sp/v1/PDS4_SP_1100.xsd"</w:t>
                      </w:r>
                      <w:r w:rsidRPr="00616F5B">
                        <w:rPr>
                          <w:color w:val="auto"/>
                        </w:rPr>
                        <w:t>&gt;</w:t>
                      </w:r>
                    </w:p>
                    <w:p w14:paraId="32694A52" w14:textId="1509D209" w:rsidR="00FC5C3C" w:rsidRDefault="00FC5C3C" w:rsidP="00DB5EA4">
                      <w:pPr>
                        <w:pStyle w:val="Label"/>
                        <w:rPr>
                          <w:i/>
                          <w:color w:val="auto"/>
                        </w:rPr>
                      </w:pPr>
                      <w:r>
                        <w:rPr>
                          <w:color w:val="000000"/>
                        </w:rPr>
                        <w:br/>
                      </w:r>
                      <w:r>
                        <w:rPr>
                          <w:i/>
                          <w:color w:val="auto"/>
                        </w:rPr>
                        <w:t xml:space="preserve">     </w:t>
                      </w:r>
                      <w:r w:rsidRPr="00DB5EA4">
                        <w:rPr>
                          <w:i/>
                          <w:color w:val="auto"/>
                        </w:rPr>
                        <w:t>[many lines omitted]</w:t>
                      </w:r>
                    </w:p>
                    <w:p w14:paraId="34CB4F8E" w14:textId="77777777" w:rsidR="00FC5C3C" w:rsidRDefault="00FC5C3C" w:rsidP="00DB5EA4">
                      <w:pPr>
                        <w:pStyle w:val="Label"/>
                        <w:rPr>
                          <w:color w:val="6666FF"/>
                        </w:rPr>
                      </w:pPr>
                    </w:p>
                    <w:p w14:paraId="3DBA1DF5" w14:textId="24CA52F9" w:rsidR="00FC5C3C" w:rsidRPr="00616F5B" w:rsidRDefault="00FC5C3C" w:rsidP="00DB5EA4">
                      <w:pPr>
                        <w:pStyle w:val="Label"/>
                        <w:rPr>
                          <w:color w:val="auto"/>
                        </w:rPr>
                      </w:pPr>
                      <w:r w:rsidRPr="00616F5B">
                        <w:rPr>
                          <w:color w:val="auto"/>
                        </w:rPr>
                        <w:t>&lt;/Product_Observational&gt;</w:t>
                      </w:r>
                    </w:p>
                  </w:txbxContent>
                </v:textbox>
                <w10:wrap type="topAndBottom" anchorx="margin"/>
              </v:shape>
            </w:pict>
          </mc:Fallback>
        </mc:AlternateContent>
      </w:r>
      <w:fldSimple w:instr=" REF _Ref473888483 ">
        <w:r w:rsidR="00C62FE4">
          <w:t xml:space="preserve">Figure </w:t>
        </w:r>
        <w:r w:rsidR="00C62FE4">
          <w:rPr>
            <w:noProof/>
          </w:rPr>
          <w:t>C</w:t>
        </w:r>
        <w:r w:rsidR="00C62FE4">
          <w:noBreakHyphen/>
        </w:r>
        <w:r w:rsidR="00C62FE4">
          <w:rPr>
            <w:noProof/>
          </w:rPr>
          <w:t>1</w:t>
        </w:r>
      </w:fldSimple>
      <w:r>
        <w:t xml:space="preserve"> illustrates the PDS4 label components that tell label-parsing software what schemas and Schematron documents apply to the label. </w:t>
      </w:r>
      <w:r w:rsidR="00DB5EA4">
        <w:t>Every label begins with an XML prolog that identifies it as an XML document and identifies any Schematron documents that apply to it</w:t>
      </w:r>
      <w:r>
        <w:t xml:space="preserve"> (the blue text in the figure)</w:t>
      </w:r>
      <w:r w:rsidR="00DB5EA4">
        <w:t xml:space="preserve">. The rest of the label is enclosed between a pair of XML tags corresponding to the class of the product being described, such as Product_Observational.  The opening tag includes information about the namespaces used in the label </w:t>
      </w:r>
      <w:r>
        <w:t xml:space="preserve">(red text) </w:t>
      </w:r>
      <w:r w:rsidR="00DB5EA4">
        <w:t xml:space="preserve">and the locations of the XML </w:t>
      </w:r>
      <w:r w:rsidR="00357C0E">
        <w:t xml:space="preserve">schemas </w:t>
      </w:r>
      <w:r w:rsidR="00DB5EA4">
        <w:t>that go with those namespaces</w:t>
      </w:r>
      <w:r>
        <w:t xml:space="preserve"> (green text)</w:t>
      </w:r>
      <w:r w:rsidR="00DB5EA4">
        <w:t>.</w:t>
      </w:r>
      <w:r>
        <w:t xml:space="preserve"> </w:t>
      </w:r>
      <w:r w:rsidR="00DB5EA4">
        <w:t xml:space="preserve"> </w:t>
      </w:r>
      <w:r>
        <w:t xml:space="preserve">These components are explained in more detail in Appendix </w:t>
      </w:r>
      <w:fldSimple w:instr=" REF _Ref473888855 \r ">
        <w:r w:rsidR="0044127A">
          <w:t>E.3</w:t>
        </w:r>
      </w:fldSimple>
      <w:r>
        <w:t xml:space="preserve">, </w:t>
      </w:r>
      <w:fldSimple w:instr=" REF _Ref473888862 ">
        <w:r w:rsidR="00716D63">
          <w:t>Editing the XML Prolog and Root Tag</w:t>
        </w:r>
      </w:fldSimple>
      <w:r>
        <w:t xml:space="preserve">. </w:t>
      </w:r>
    </w:p>
    <w:p w14:paraId="12295CE9" w14:textId="77777777" w:rsidR="008A1AF3" w:rsidRDefault="008A1AF3">
      <w:pPr>
        <w:spacing w:after="160" w:line="259" w:lineRule="auto"/>
        <w:rPr>
          <w:rFonts w:asciiTheme="majorHAnsi" w:eastAsiaTheme="majorEastAsia" w:hAnsiTheme="majorHAnsi" w:cstheme="majorBidi"/>
          <w:color w:val="2E74B5" w:themeColor="accent1" w:themeShade="BF"/>
          <w:sz w:val="32"/>
          <w:szCs w:val="32"/>
        </w:rPr>
      </w:pPr>
      <w:r>
        <w:br w:type="page"/>
      </w:r>
    </w:p>
    <w:p w14:paraId="6B2EDA26" w14:textId="76E84696" w:rsidR="003A229F" w:rsidRPr="00236179" w:rsidRDefault="003A229F" w:rsidP="00F11812">
      <w:pPr>
        <w:pStyle w:val="Heading1"/>
        <w:tabs>
          <w:tab w:val="left" w:pos="1980"/>
        </w:tabs>
      </w:pPr>
      <w:bookmarkStart w:id="255" w:name="_Ref472947634"/>
      <w:bookmarkStart w:id="256" w:name="_Ref472949954"/>
      <w:bookmarkStart w:id="257" w:name="_Toc6499037"/>
      <w:bookmarkStart w:id="258" w:name="_Ref470082768"/>
      <w:r w:rsidRPr="00236179">
        <w:lastRenderedPageBreak/>
        <w:t xml:space="preserve">Creating </w:t>
      </w:r>
      <w:bookmarkEnd w:id="255"/>
      <w:r w:rsidR="00785B25">
        <w:t>an Initial Draft Label</w:t>
      </w:r>
      <w:bookmarkEnd w:id="256"/>
      <w:bookmarkEnd w:id="257"/>
    </w:p>
    <w:p w14:paraId="7DB555E5" w14:textId="5500C3BB" w:rsidR="003A229F" w:rsidRDefault="003A229F" w:rsidP="003A229F">
      <w:pPr>
        <w:pStyle w:val="BodyText"/>
      </w:pPr>
      <w:r>
        <w:t xml:space="preserve">This appendix lists the steps to be used in creating a </w:t>
      </w:r>
      <w:r w:rsidR="00785B25">
        <w:t xml:space="preserve">draft </w:t>
      </w:r>
      <w:r>
        <w:t xml:space="preserve">label </w:t>
      </w:r>
      <w:r w:rsidR="00785B25">
        <w:t xml:space="preserve">that can then be modified to become a label </w:t>
      </w:r>
      <w:r>
        <w:t>template</w:t>
      </w:r>
      <w:r w:rsidR="00013B2B">
        <w:t xml:space="preserve">, as discussed in Section </w:t>
      </w:r>
      <w:fldSimple w:instr=" REF _Ref472947810 \r ">
        <w:r w:rsidR="00716D63">
          <w:t>6.4</w:t>
        </w:r>
      </w:fldSimple>
      <w:r>
        <w:t xml:space="preserve">. </w:t>
      </w:r>
      <w:r w:rsidR="00013B2B">
        <w:t>This discussion focuses on specific instructions for the oXygen XML editor</w:t>
      </w:r>
      <w:r w:rsidR="008D00BD">
        <w:t>, with a link to instructions for the Eclipse XML editor</w:t>
      </w:r>
      <w:r>
        <w:t>.</w:t>
      </w:r>
    </w:p>
    <w:p w14:paraId="30AD3551" w14:textId="77777777" w:rsidR="003A229F" w:rsidRPr="006868DE" w:rsidRDefault="003A229F" w:rsidP="00F11812">
      <w:pPr>
        <w:pStyle w:val="Heading2"/>
      </w:pPr>
      <w:bookmarkStart w:id="259" w:name="_Toc6499038"/>
      <w:r w:rsidRPr="006868DE">
        <w:t>Appropriation</w:t>
      </w:r>
      <w:bookmarkEnd w:id="259"/>
    </w:p>
    <w:p w14:paraId="7FE33977" w14:textId="183935A2" w:rsidR="003A229F" w:rsidRDefault="003A229F" w:rsidP="003A229F">
      <w:pPr>
        <w:pStyle w:val="BodyText"/>
      </w:pPr>
      <w:r>
        <w:t xml:space="preserve">The simplest way to </w:t>
      </w:r>
      <w:r w:rsidR="00785B25">
        <w:t xml:space="preserve">create a draft label </w:t>
      </w:r>
      <w:r>
        <w:t>is to copy the label from a product that is similar to the one you are planning to label.  Your consulting DN data engineer may be able to provide one.</w:t>
      </w:r>
      <w:r w:rsidR="00013B2B">
        <w:t xml:space="preserve"> If you have in hand a label that describes the kind of product you will be archiving, and the label is fairly recent (the latest PDS4 Information Model</w:t>
      </w:r>
      <w:r w:rsidR="003A6E2B">
        <w:t>,</w:t>
      </w:r>
      <w:r w:rsidR="00013B2B">
        <w:t xml:space="preserve"> if possible), then you can skip the rest of this appendix and go to </w:t>
      </w:r>
      <w:fldSimple w:instr=" REF _Ref472948042 \r ">
        <w:r w:rsidR="0044127A">
          <w:t>Appendix E</w:t>
        </w:r>
      </w:fldSimple>
      <w:r w:rsidR="00013B2B">
        <w:t xml:space="preserve">, </w:t>
      </w:r>
      <w:fldSimple w:instr=" REF _Ref472948042 ">
        <w:r w:rsidR="00716D63" w:rsidRPr="00236179">
          <w:t>XML Label Editing</w:t>
        </w:r>
      </w:fldSimple>
      <w:r w:rsidR="00013B2B">
        <w:t>, to learn how to modify the label to make your template.</w:t>
      </w:r>
    </w:p>
    <w:p w14:paraId="4B2090A7" w14:textId="77777777" w:rsidR="003A229F" w:rsidRPr="006868DE" w:rsidRDefault="003A229F" w:rsidP="00F11812">
      <w:pPr>
        <w:pStyle w:val="Heading2"/>
      </w:pPr>
      <w:bookmarkStart w:id="260" w:name="_Toc6499039"/>
      <w:r w:rsidRPr="00A06EBB">
        <w:t>Eclipse</w:t>
      </w:r>
      <w:r w:rsidRPr="006868DE">
        <w:t xml:space="preserve"> XML Editor</w:t>
      </w:r>
      <w:bookmarkEnd w:id="260"/>
    </w:p>
    <w:p w14:paraId="3B5A2B6A" w14:textId="2B207C92" w:rsidR="003A229F" w:rsidRDefault="003A229F" w:rsidP="003A229F">
      <w:pPr>
        <w:pStyle w:val="BodyText"/>
      </w:pPr>
      <w:r>
        <w:t xml:space="preserve">The Small Bodies Node wiki includes instructions on generating new label files from the </w:t>
      </w:r>
      <w:r w:rsidR="00013B2B">
        <w:t xml:space="preserve">PDS4 common </w:t>
      </w:r>
      <w:r>
        <w:t>schema using the Eclipse XML editor.  Go to:</w:t>
      </w:r>
    </w:p>
    <w:p w14:paraId="72389550" w14:textId="0B12E55B" w:rsidR="00013B2B" w:rsidRPr="00013B2B" w:rsidRDefault="00CF79BC" w:rsidP="003A229F">
      <w:pPr>
        <w:pStyle w:val="BodyText"/>
        <w:rPr>
          <w:sz w:val="22"/>
        </w:rPr>
      </w:pPr>
      <w:hyperlink r:id="rId74" w:history="1">
        <w:r w:rsidR="00013B2B" w:rsidRPr="00013B2B">
          <w:rPr>
            <w:rStyle w:val="Hyperlink"/>
            <w:sz w:val="22"/>
          </w:rPr>
          <w:t>http://sbndev.astro.umd.edu/wiki/Eclipse:_Creating_a_New_XML_File_from_an_XSD_Schema_File</w:t>
        </w:r>
      </w:hyperlink>
    </w:p>
    <w:p w14:paraId="75BE7C60" w14:textId="65CB3D6C" w:rsidR="003A229F" w:rsidRDefault="003A229F" w:rsidP="003A229F">
      <w:pPr>
        <w:pStyle w:val="BodyText"/>
      </w:pPr>
      <w:r>
        <w:t xml:space="preserve">The SBN wiki pages </w:t>
      </w:r>
      <w:r w:rsidR="00AB2581">
        <w:t xml:space="preserve">also </w:t>
      </w:r>
      <w:r>
        <w:t xml:space="preserve">cover editing of the XML Declaration and Root Tag, so </w:t>
      </w:r>
      <w:r w:rsidR="00AB2581">
        <w:t xml:space="preserve">if you follow those instructions </w:t>
      </w:r>
      <w:r>
        <w:t xml:space="preserve">you can skip the corresponding parts of </w:t>
      </w:r>
      <w:fldSimple w:instr=" REF _Ref472948042 \r ">
        <w:r w:rsidR="0044127A">
          <w:t>Appendix E</w:t>
        </w:r>
      </w:fldSimple>
      <w:r w:rsidR="00013B2B">
        <w:t xml:space="preserve"> </w:t>
      </w:r>
      <w:r>
        <w:t xml:space="preserve">in this </w:t>
      </w:r>
      <w:r w:rsidR="00013B2B">
        <w:t>handbook</w:t>
      </w:r>
      <w:r>
        <w:t>.</w:t>
      </w:r>
    </w:p>
    <w:p w14:paraId="27B6705A" w14:textId="496BDEDB" w:rsidR="003A229F" w:rsidRPr="00FE2B0B" w:rsidRDefault="003A229F" w:rsidP="00F11812">
      <w:pPr>
        <w:pStyle w:val="Heading2"/>
      </w:pPr>
      <w:bookmarkStart w:id="261" w:name="_Ref478386215"/>
      <w:bookmarkStart w:id="262" w:name="_Toc6499040"/>
      <w:r w:rsidRPr="00FE2B0B">
        <w:t>oXygen XML Editor</w:t>
      </w:r>
      <w:bookmarkEnd w:id="261"/>
      <w:bookmarkEnd w:id="262"/>
    </w:p>
    <w:p w14:paraId="1D0101BE" w14:textId="5C791410" w:rsidR="003A229F" w:rsidRDefault="003A229F" w:rsidP="003A229F">
      <w:pPr>
        <w:pStyle w:val="BodyText"/>
      </w:pPr>
      <w:r>
        <w:t xml:space="preserve">This set of steps </w:t>
      </w:r>
      <w:r w:rsidR="00013B2B">
        <w:t xml:space="preserve">is based on </w:t>
      </w:r>
      <w:r>
        <w:t xml:space="preserve">the oXygen 17.0 XML editor (other versions of oXygen should perform similarly).  It produces a </w:t>
      </w:r>
      <w:r w:rsidR="00785B25">
        <w:t xml:space="preserve">label </w:t>
      </w:r>
      <w:r>
        <w:t xml:space="preserve">from the </w:t>
      </w:r>
      <w:r w:rsidR="00013B2B">
        <w:t xml:space="preserve">PDS4 </w:t>
      </w:r>
      <w:r>
        <w:t>common</w:t>
      </w:r>
      <w:r w:rsidR="00013B2B">
        <w:t xml:space="preserve"> </w:t>
      </w:r>
      <w:r>
        <w:t>schema (</w:t>
      </w:r>
      <w:r w:rsidR="00731FC2">
        <w:t xml:space="preserve">the </w:t>
      </w:r>
      <w:r>
        <w:t xml:space="preserve">xsd file); the </w:t>
      </w:r>
      <w:r w:rsidR="00785B25">
        <w:t xml:space="preserve">label </w:t>
      </w:r>
      <w:r>
        <w:t>has all levels and all options.  You must then remove options you don’t want by subsequent editing.  XML elements for attributes are created with empty values</w:t>
      </w:r>
      <w:r w:rsidR="00DD6ECE">
        <w:t xml:space="preserve"> </w:t>
      </w:r>
      <w:r w:rsidR="00013B2B">
        <w:t>by default,</w:t>
      </w:r>
      <w:r>
        <w:t xml:space="preserve"> but you can select an option which inserts values that are either valid</w:t>
      </w:r>
      <w:r w:rsidR="00731FC2">
        <w:t xml:space="preserve"> or not, </w:t>
      </w:r>
      <w:r>
        <w:t xml:space="preserve">your choice.  You then need to edit those </w:t>
      </w:r>
      <w:r w:rsidR="00785B25">
        <w:t xml:space="preserve">by inserting </w:t>
      </w:r>
      <w:r>
        <w:t>legitimate values for your labels.</w:t>
      </w:r>
    </w:p>
    <w:p w14:paraId="4AAC8FB8" w14:textId="0111B887" w:rsidR="003A229F" w:rsidRDefault="003A229F" w:rsidP="003A229F">
      <w:pPr>
        <w:pStyle w:val="BodyText"/>
        <w:rPr>
          <w:b/>
        </w:rPr>
      </w:pPr>
      <w:r w:rsidRPr="00945D24">
        <w:rPr>
          <w:b/>
        </w:rPr>
        <w:t xml:space="preserve">Step 1: Download a copy of the current </w:t>
      </w:r>
      <w:r>
        <w:rPr>
          <w:b/>
        </w:rPr>
        <w:t>common</w:t>
      </w:r>
      <w:r w:rsidR="00013B2B">
        <w:rPr>
          <w:b/>
        </w:rPr>
        <w:t xml:space="preserve"> </w:t>
      </w:r>
      <w:r>
        <w:rPr>
          <w:b/>
        </w:rPr>
        <w:t>s</w:t>
      </w:r>
      <w:r w:rsidRPr="00945D24">
        <w:rPr>
          <w:b/>
        </w:rPr>
        <w:t>chema (xsd)</w:t>
      </w:r>
    </w:p>
    <w:p w14:paraId="59125A70" w14:textId="0AD6C8E5" w:rsidR="003A229F" w:rsidRDefault="003A229F" w:rsidP="00F11812">
      <w:pPr>
        <w:pStyle w:val="BodyText"/>
        <w:numPr>
          <w:ilvl w:val="0"/>
          <w:numId w:val="40"/>
        </w:numPr>
      </w:pPr>
      <w:r>
        <w:t>The current version of the PDS4 common</w:t>
      </w:r>
      <w:r w:rsidR="00013B2B">
        <w:t xml:space="preserve"> </w:t>
      </w:r>
      <w:r>
        <w:t xml:space="preserve">schema (xsd) can always be found at the PDS4 </w:t>
      </w:r>
      <w:r w:rsidR="00013B2B">
        <w:t xml:space="preserve">Schema </w:t>
      </w:r>
      <w:r>
        <w:t xml:space="preserve">web page.  Go to: </w:t>
      </w:r>
      <w:hyperlink r:id="rId75" w:history="1">
        <w:r w:rsidR="00013B2B" w:rsidRPr="00581ADB">
          <w:rPr>
            <w:rStyle w:val="Hyperlink"/>
          </w:rPr>
          <w:t>https://pds.nasa.gov/pds4/schema/released/</w:t>
        </w:r>
      </w:hyperlink>
      <w:r w:rsidR="00013B2B">
        <w:t xml:space="preserve">.   </w:t>
      </w:r>
    </w:p>
    <w:p w14:paraId="3024574D" w14:textId="5E5F65C8" w:rsidR="003A229F" w:rsidRDefault="00013B2B" w:rsidP="00F11812">
      <w:pPr>
        <w:pStyle w:val="BodyText"/>
        <w:numPr>
          <w:ilvl w:val="0"/>
          <w:numId w:val="40"/>
        </w:numPr>
      </w:pPr>
      <w:r>
        <w:t>C</w:t>
      </w:r>
      <w:r w:rsidR="003A229F">
        <w:t xml:space="preserve">lick </w:t>
      </w:r>
      <w:r>
        <w:t>to download</w:t>
      </w:r>
      <w:r w:rsidR="003A229F">
        <w:t xml:space="preserve"> </w:t>
      </w:r>
    </w:p>
    <w:p w14:paraId="7D35EBED" w14:textId="050C8790" w:rsidR="003A229F" w:rsidRDefault="003A229F" w:rsidP="00F11812">
      <w:pPr>
        <w:pStyle w:val="BodyText"/>
        <w:numPr>
          <w:ilvl w:val="1"/>
          <w:numId w:val="41"/>
        </w:numPr>
      </w:pPr>
      <w:r>
        <w:t>The current Schematron file: PDS4_PDS_nnnn.sch</w:t>
      </w:r>
    </w:p>
    <w:p w14:paraId="2238F1E4" w14:textId="0CD094A8" w:rsidR="003A229F" w:rsidRDefault="003A229F" w:rsidP="00F11812">
      <w:pPr>
        <w:pStyle w:val="BodyText"/>
        <w:numPr>
          <w:ilvl w:val="1"/>
          <w:numId w:val="41"/>
        </w:numPr>
      </w:pPr>
      <w:r>
        <w:t>The current common</w:t>
      </w:r>
      <w:r w:rsidR="00013B2B">
        <w:t xml:space="preserve"> </w:t>
      </w:r>
      <w:r>
        <w:t>schema file: PDS4_PDS_nnnn.xsd</w:t>
      </w:r>
    </w:p>
    <w:p w14:paraId="61B136D4" w14:textId="4CC3969A" w:rsidR="00013B2B" w:rsidRDefault="00013B2B" w:rsidP="00380185">
      <w:pPr>
        <w:pStyle w:val="BodyText"/>
        <w:ind w:left="1080"/>
      </w:pPr>
      <w:r>
        <w:t xml:space="preserve">The third file, PDS4_PDS_nnnn.xml, is a PDS4 label that describes the other two. You may wish to </w:t>
      </w:r>
      <w:r w:rsidR="00785B25">
        <w:t>download</w:t>
      </w:r>
      <w:r>
        <w:t xml:space="preserve"> it also, but it is not needed for the exercise we are going to do now.</w:t>
      </w:r>
    </w:p>
    <w:p w14:paraId="7DA4824E" w14:textId="38E3B332" w:rsidR="003A229F" w:rsidRDefault="003A229F" w:rsidP="00F11812">
      <w:pPr>
        <w:pStyle w:val="BodyText"/>
        <w:numPr>
          <w:ilvl w:val="0"/>
          <w:numId w:val="40"/>
        </w:numPr>
      </w:pPr>
      <w:r>
        <w:t xml:space="preserve">Save </w:t>
      </w:r>
      <w:r w:rsidR="00013B2B">
        <w:t xml:space="preserve">the </w:t>
      </w:r>
      <w:r>
        <w:t>files to a working directory or folder.</w:t>
      </w:r>
    </w:p>
    <w:p w14:paraId="2B27D94E" w14:textId="77777777" w:rsidR="003A229F" w:rsidRPr="00875C29" w:rsidRDefault="003A229F" w:rsidP="003A229F">
      <w:pPr>
        <w:pStyle w:val="BodyText"/>
        <w:rPr>
          <w:b/>
        </w:rPr>
      </w:pPr>
      <w:r w:rsidRPr="00875C29">
        <w:rPr>
          <w:b/>
        </w:rPr>
        <w:t>Step 2: Open the common-schema in an XML-aware Editor</w:t>
      </w:r>
    </w:p>
    <w:p w14:paraId="32C85FA0" w14:textId="55377BAC" w:rsidR="003A229F" w:rsidRDefault="003A229F" w:rsidP="00F11812">
      <w:pPr>
        <w:pStyle w:val="BodyText"/>
        <w:numPr>
          <w:ilvl w:val="0"/>
          <w:numId w:val="42"/>
        </w:numPr>
      </w:pPr>
      <w:r>
        <w:lastRenderedPageBreak/>
        <w:t>Using the oXygen XML editor, open the common</w:t>
      </w:r>
      <w:r w:rsidR="00013B2B">
        <w:t xml:space="preserve"> </w:t>
      </w:r>
      <w:r w:rsidR="00AB7149">
        <w:t>schema (e.g. PDS4_PDS_1700.xsd</w:t>
      </w:r>
      <w:r>
        <w:t>) in your working directory.</w:t>
      </w:r>
    </w:p>
    <w:p w14:paraId="4C09523E" w14:textId="1EBF8E0B" w:rsidR="003A229F" w:rsidRDefault="003A229F" w:rsidP="00F11812">
      <w:pPr>
        <w:pStyle w:val="BodyText"/>
        <w:numPr>
          <w:ilvl w:val="0"/>
          <w:numId w:val="42"/>
        </w:numPr>
      </w:pPr>
      <w:r>
        <w:t xml:space="preserve">Pull down the </w:t>
      </w:r>
      <w:r w:rsidRPr="00AB7149">
        <w:rPr>
          <w:b/>
        </w:rPr>
        <w:t>Tools</w:t>
      </w:r>
      <w:r>
        <w:t xml:space="preserve"> menu from the top menu bar and select </w:t>
      </w:r>
      <w:r w:rsidRPr="00AB7149">
        <w:rPr>
          <w:b/>
        </w:rPr>
        <w:t>Generate Sample XML Files …</w:t>
      </w:r>
      <w:r>
        <w:t xml:space="preserve">  You will get a wind</w:t>
      </w:r>
      <w:r w:rsidR="003708EC">
        <w:t xml:space="preserve">ow like the one shown in </w:t>
      </w:r>
      <w:fldSimple w:instr=" REF _Ref481591487 ">
        <w:r w:rsidR="00BC7365">
          <w:t xml:space="preserve">Figure </w:t>
        </w:r>
        <w:r w:rsidR="00BC7365">
          <w:rPr>
            <w:noProof/>
          </w:rPr>
          <w:t>D</w:t>
        </w:r>
        <w:r w:rsidR="00BC7365">
          <w:noBreakHyphen/>
        </w:r>
        <w:r w:rsidR="00BC7365">
          <w:rPr>
            <w:noProof/>
          </w:rPr>
          <w:t>1</w:t>
        </w:r>
      </w:fldSimple>
      <w:r>
        <w:t>.</w:t>
      </w:r>
      <w:r w:rsidR="00BC7365">
        <w:t xml:space="preserve"> (Note that the screenshots in the following figures may look slightly different on your system.)</w:t>
      </w:r>
    </w:p>
    <w:p w14:paraId="1CA4FB8D" w14:textId="01CBACE6" w:rsidR="003A229F" w:rsidRDefault="003A229F" w:rsidP="00F11812">
      <w:pPr>
        <w:pStyle w:val="BodyText"/>
        <w:numPr>
          <w:ilvl w:val="0"/>
          <w:numId w:val="42"/>
        </w:numPr>
      </w:pPr>
      <w:r>
        <w:t xml:space="preserve">From the three tabs at the top, select the </w:t>
      </w:r>
      <w:r w:rsidRPr="00AB7149">
        <w:rPr>
          <w:b/>
        </w:rPr>
        <w:t>Schema</w:t>
      </w:r>
      <w:r>
        <w:t xml:space="preserve"> tab.</w:t>
      </w:r>
    </w:p>
    <w:p w14:paraId="005320B3" w14:textId="4C906786" w:rsidR="003A229F" w:rsidRDefault="00AB7149" w:rsidP="00F11812">
      <w:pPr>
        <w:pStyle w:val="BodyText"/>
        <w:numPr>
          <w:ilvl w:val="0"/>
          <w:numId w:val="42"/>
        </w:numPr>
      </w:pPr>
      <w:r>
        <w:t xml:space="preserve">The </w:t>
      </w:r>
      <w:r w:rsidR="003A229F" w:rsidRPr="00AB7149">
        <w:rPr>
          <w:b/>
        </w:rPr>
        <w:t>URL</w:t>
      </w:r>
      <w:r w:rsidR="003A229F">
        <w:t xml:space="preserve"> entry will be blank.  Use the folder icon at the right to select the local copy of the common</w:t>
      </w:r>
      <w:r w:rsidR="00013B2B">
        <w:t xml:space="preserve"> </w:t>
      </w:r>
      <w:r w:rsidR="003A229F">
        <w:t xml:space="preserve">schema (the xsd file you just downloaded).  This will also populate the </w:t>
      </w:r>
      <w:r w:rsidR="003A229F" w:rsidRPr="00AB7149">
        <w:rPr>
          <w:b/>
        </w:rPr>
        <w:t>Namespace</w:t>
      </w:r>
      <w:r w:rsidR="003A229F">
        <w:t xml:space="preserve"> with the appropriate value from the xsd file.</w:t>
      </w:r>
    </w:p>
    <w:p w14:paraId="38347B7F" w14:textId="77777777" w:rsidR="003708EC" w:rsidRDefault="003A229F" w:rsidP="003708EC">
      <w:pPr>
        <w:pStyle w:val="BodyText"/>
        <w:keepNext/>
        <w:jc w:val="center"/>
      </w:pPr>
      <w:r>
        <w:rPr>
          <w:noProof/>
        </w:rPr>
        <w:drawing>
          <wp:inline distT="0" distB="0" distL="0" distR="0" wp14:anchorId="7BBBAEC9" wp14:editId="78BD9E4D">
            <wp:extent cx="4683369" cy="50776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4 at 4.06.13 PM.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683804" cy="5078124"/>
                    </a:xfrm>
                    <a:prstGeom prst="rect">
                      <a:avLst/>
                    </a:prstGeom>
                  </pic:spPr>
                </pic:pic>
              </a:graphicData>
            </a:graphic>
          </wp:inline>
        </w:drawing>
      </w:r>
    </w:p>
    <w:p w14:paraId="3BA555FE" w14:textId="1E57411B" w:rsidR="00013B2B" w:rsidRDefault="003708EC" w:rsidP="003708EC">
      <w:pPr>
        <w:pStyle w:val="Caption"/>
      </w:pPr>
      <w:bookmarkStart w:id="263" w:name="_Ref481591487"/>
      <w:bookmarkStart w:id="264" w:name="_Toc525134929"/>
      <w:r>
        <w:t xml:space="preserve">Figure </w:t>
      </w:r>
      <w:fldSimple w:instr=" STYLEREF 1 \s ">
        <w:r w:rsidR="00BC7365">
          <w:rPr>
            <w:noProof/>
          </w:rPr>
          <w:t>D</w:t>
        </w:r>
      </w:fldSimple>
      <w:r w:rsidR="00535D27">
        <w:noBreakHyphen/>
      </w:r>
      <w:fldSimple w:instr=" SEQ Figure \* ARABIC \s 1 ">
        <w:r w:rsidR="00535D27">
          <w:rPr>
            <w:noProof/>
          </w:rPr>
          <w:t>1</w:t>
        </w:r>
      </w:fldSimple>
      <w:bookmarkEnd w:id="263"/>
      <w:r>
        <w:t>. Using oXygen to Generate an XML Label, part 1</w:t>
      </w:r>
      <w:bookmarkEnd w:id="264"/>
    </w:p>
    <w:p w14:paraId="56BCAF1B" w14:textId="00B869E3" w:rsidR="003A229F" w:rsidRPr="003708EC" w:rsidRDefault="003A229F" w:rsidP="003708EC">
      <w:pPr>
        <w:pStyle w:val="Caption"/>
        <w:jc w:val="left"/>
        <w:rPr>
          <w:i w:val="0"/>
        </w:rPr>
      </w:pPr>
    </w:p>
    <w:p w14:paraId="1F9672F0" w14:textId="79F21EAB" w:rsidR="003A229F" w:rsidRDefault="00AB7149" w:rsidP="00F11812">
      <w:pPr>
        <w:pStyle w:val="BodyText"/>
        <w:numPr>
          <w:ilvl w:val="0"/>
          <w:numId w:val="42"/>
        </w:numPr>
      </w:pPr>
      <w:r>
        <w:t>Use the down arrow and scroll bar next to t</w:t>
      </w:r>
      <w:r w:rsidR="003A229F">
        <w:t xml:space="preserve">he </w:t>
      </w:r>
      <w:r w:rsidR="003A229F" w:rsidRPr="00AB7149">
        <w:rPr>
          <w:b/>
        </w:rPr>
        <w:t>Root Element</w:t>
      </w:r>
      <w:r w:rsidR="003A229F">
        <w:t xml:space="preserve"> box to select the product type you want — for example, Product_Observational.</w:t>
      </w:r>
    </w:p>
    <w:p w14:paraId="69C41BDB" w14:textId="12C82B02" w:rsidR="003A229F" w:rsidRDefault="003A229F" w:rsidP="00F11812">
      <w:pPr>
        <w:pStyle w:val="BodyText"/>
        <w:numPr>
          <w:ilvl w:val="0"/>
          <w:numId w:val="42"/>
        </w:numPr>
      </w:pPr>
      <w:r>
        <w:lastRenderedPageBreak/>
        <w:t xml:space="preserve">The </w:t>
      </w:r>
      <w:r w:rsidRPr="00AB7149">
        <w:rPr>
          <w:b/>
        </w:rPr>
        <w:t>Output folder</w:t>
      </w:r>
      <w:r>
        <w:t xml:space="preserve"> box is filled in with the path to your common</w:t>
      </w:r>
      <w:r w:rsidR="00013B2B">
        <w:t xml:space="preserve"> </w:t>
      </w:r>
      <w:r>
        <w:t>schema file.  Change this to the path to your working direct</w:t>
      </w:r>
      <w:r w:rsidR="00013B2B">
        <w:t>o</w:t>
      </w:r>
      <w:r>
        <w:t>ry, if it is different.</w:t>
      </w:r>
    </w:p>
    <w:p w14:paraId="236D8304" w14:textId="375C8470" w:rsidR="003A229F" w:rsidRDefault="003A229F" w:rsidP="00F11812">
      <w:pPr>
        <w:pStyle w:val="BodyText"/>
        <w:numPr>
          <w:ilvl w:val="0"/>
          <w:numId w:val="42"/>
        </w:numPr>
      </w:pPr>
      <w:r>
        <w:t xml:space="preserve">In the </w:t>
      </w:r>
      <w:r w:rsidRPr="00AB7149">
        <w:rPr>
          <w:b/>
        </w:rPr>
        <w:t>Filename prefix</w:t>
      </w:r>
      <w:r>
        <w:t xml:space="preserve"> box, enter the base file name for your label file.  As noted at the right, it will be given the extension *.xml.</w:t>
      </w:r>
    </w:p>
    <w:p w14:paraId="3B47FDDB" w14:textId="77777777" w:rsidR="003A229F" w:rsidRPr="00875C29" w:rsidRDefault="003A229F" w:rsidP="003A229F">
      <w:pPr>
        <w:pStyle w:val="BodyText"/>
        <w:rPr>
          <w:b/>
        </w:rPr>
      </w:pPr>
      <w:r w:rsidRPr="00875C29">
        <w:rPr>
          <w:b/>
        </w:rPr>
        <w:t xml:space="preserve">Step 3: Select Options </w:t>
      </w:r>
    </w:p>
    <w:p w14:paraId="53E28663" w14:textId="40E66895" w:rsidR="003A229F" w:rsidRDefault="003A229F" w:rsidP="00F11812">
      <w:pPr>
        <w:pStyle w:val="BodyText"/>
        <w:numPr>
          <w:ilvl w:val="0"/>
          <w:numId w:val="43"/>
        </w:numPr>
      </w:pPr>
      <w:r w:rsidRPr="006868DE">
        <w:t xml:space="preserve">Do not select </w:t>
      </w:r>
      <w:r w:rsidRPr="00AB7149">
        <w:rPr>
          <w:b/>
        </w:rPr>
        <w:t>OK</w:t>
      </w:r>
      <w:r w:rsidR="00AB7149">
        <w:t xml:space="preserve"> yet</w:t>
      </w:r>
      <w:r w:rsidRPr="006868DE">
        <w:t>.</w:t>
      </w:r>
      <w:r>
        <w:t xml:space="preserve">  From the three tabs at the top, select the </w:t>
      </w:r>
      <w:r w:rsidRPr="00AB7149">
        <w:rPr>
          <w:b/>
        </w:rPr>
        <w:t>Options</w:t>
      </w:r>
      <w:r>
        <w:t xml:space="preserve"> tab.  You will get a window like the one shown in </w:t>
      </w:r>
      <w:fldSimple w:instr=" REF _Ref481591535 ">
        <w:r w:rsidR="008D00BD">
          <w:t xml:space="preserve">Figure </w:t>
        </w:r>
        <w:r w:rsidR="008D00BD">
          <w:rPr>
            <w:noProof/>
          </w:rPr>
          <w:t>D</w:t>
        </w:r>
        <w:r w:rsidR="008D00BD">
          <w:noBreakHyphen/>
        </w:r>
        <w:r w:rsidR="008D00BD">
          <w:rPr>
            <w:noProof/>
          </w:rPr>
          <w:t>2</w:t>
        </w:r>
      </w:fldSimple>
      <w:r w:rsidR="003708EC">
        <w:t>.</w:t>
      </w:r>
    </w:p>
    <w:p w14:paraId="344A56E9" w14:textId="77777777" w:rsidR="003A229F" w:rsidRDefault="003A229F" w:rsidP="003A229F"/>
    <w:p w14:paraId="56B80319" w14:textId="77777777" w:rsidR="00013B2B" w:rsidRDefault="003A229F" w:rsidP="000A5DFA">
      <w:pPr>
        <w:pStyle w:val="BodyText"/>
        <w:keepNext/>
        <w:jc w:val="center"/>
      </w:pPr>
      <w:r>
        <w:rPr>
          <w:noProof/>
        </w:rPr>
        <w:drawing>
          <wp:inline distT="0" distB="0" distL="0" distR="0" wp14:anchorId="6528E01C" wp14:editId="1D6EF2CD">
            <wp:extent cx="4909038" cy="53307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4 at 4.22.10 PM.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4909590" cy="5331311"/>
                    </a:xfrm>
                    <a:prstGeom prst="rect">
                      <a:avLst/>
                    </a:prstGeom>
                  </pic:spPr>
                </pic:pic>
              </a:graphicData>
            </a:graphic>
          </wp:inline>
        </w:drawing>
      </w:r>
    </w:p>
    <w:p w14:paraId="22F50568" w14:textId="4B80717D" w:rsidR="003A229F" w:rsidRDefault="00013B2B" w:rsidP="000A5DFA">
      <w:pPr>
        <w:pStyle w:val="Caption"/>
      </w:pPr>
      <w:bookmarkStart w:id="265" w:name="_Ref481591535"/>
      <w:bookmarkStart w:id="266" w:name="_Toc525134930"/>
      <w:r>
        <w:t xml:space="preserve">Figure </w:t>
      </w:r>
      <w:fldSimple w:instr=" STYLEREF 1 \s ">
        <w:r w:rsidR="008D00BD">
          <w:rPr>
            <w:noProof/>
          </w:rPr>
          <w:t>D</w:t>
        </w:r>
      </w:fldSimple>
      <w:r w:rsidR="00535D27">
        <w:noBreakHyphen/>
      </w:r>
      <w:fldSimple w:instr=" SEQ Figure \* ARABIC \s 1 ">
        <w:r w:rsidR="008D00BD">
          <w:rPr>
            <w:noProof/>
          </w:rPr>
          <w:t>2</w:t>
        </w:r>
      </w:fldSimple>
      <w:bookmarkEnd w:id="265"/>
      <w:r w:rsidR="00AC4E08">
        <w:t>.</w:t>
      </w:r>
      <w:r w:rsidR="004675E4">
        <w:t xml:space="preserve"> Using oXygen to Generate an XML Label, part 2</w:t>
      </w:r>
      <w:bookmarkEnd w:id="266"/>
    </w:p>
    <w:p w14:paraId="2CDD3BAD" w14:textId="5118FB5C" w:rsidR="003A229F" w:rsidRDefault="003A229F" w:rsidP="003A229F">
      <w:pPr>
        <w:pStyle w:val="Caption"/>
      </w:pPr>
    </w:p>
    <w:p w14:paraId="3E472DF8" w14:textId="3E4A1E31" w:rsidR="003A229F" w:rsidRDefault="003A229F" w:rsidP="00F11812">
      <w:pPr>
        <w:pStyle w:val="BodyText"/>
        <w:numPr>
          <w:ilvl w:val="0"/>
          <w:numId w:val="43"/>
        </w:numPr>
      </w:pPr>
      <w:r>
        <w:t xml:space="preserve">Check the boxes for </w:t>
      </w:r>
      <w:r w:rsidRPr="00AB7149">
        <w:rPr>
          <w:b/>
        </w:rPr>
        <w:t>Generate optional elements</w:t>
      </w:r>
      <w:r>
        <w:t xml:space="preserve"> and </w:t>
      </w:r>
      <w:r w:rsidRPr="00AB7149">
        <w:rPr>
          <w:b/>
        </w:rPr>
        <w:t>Generate optional attributes</w:t>
      </w:r>
      <w:r>
        <w:t>.</w:t>
      </w:r>
    </w:p>
    <w:p w14:paraId="4BBB5FEE" w14:textId="109AC9AE" w:rsidR="003A229F" w:rsidRDefault="003A229F" w:rsidP="00F11812">
      <w:pPr>
        <w:pStyle w:val="BodyText"/>
        <w:numPr>
          <w:ilvl w:val="0"/>
          <w:numId w:val="43"/>
        </w:numPr>
      </w:pPr>
      <w:r>
        <w:t xml:space="preserve">For the </w:t>
      </w:r>
      <w:r w:rsidRPr="00AB7149">
        <w:rPr>
          <w:b/>
        </w:rPr>
        <w:t>Value of elements and attributes</w:t>
      </w:r>
      <w:r>
        <w:t xml:space="preserve"> you have three choices:</w:t>
      </w:r>
    </w:p>
    <w:p w14:paraId="6E5C0952" w14:textId="77777777" w:rsidR="003A229F" w:rsidRDefault="003A229F" w:rsidP="003A229F">
      <w:pPr>
        <w:pStyle w:val="BodyText"/>
        <w:ind w:left="1440"/>
      </w:pPr>
      <w:r>
        <w:lastRenderedPageBreak/>
        <w:t>None</w:t>
      </w:r>
    </w:p>
    <w:p w14:paraId="5BDE8327" w14:textId="77777777" w:rsidR="003A229F" w:rsidRDefault="003A229F" w:rsidP="003A229F">
      <w:pPr>
        <w:pStyle w:val="BodyText"/>
        <w:ind w:left="1440"/>
      </w:pPr>
      <w:r>
        <w:t>Default (ignore restrictions)</w:t>
      </w:r>
    </w:p>
    <w:p w14:paraId="025A4C75" w14:textId="77777777" w:rsidR="003A229F" w:rsidRDefault="003A229F" w:rsidP="003A229F">
      <w:pPr>
        <w:pStyle w:val="BodyText"/>
        <w:ind w:left="1440"/>
      </w:pPr>
      <w:r>
        <w:t>Random (apply restrictions)</w:t>
      </w:r>
    </w:p>
    <w:p w14:paraId="5D33DD73" w14:textId="7ECAA4E9" w:rsidR="003A229F" w:rsidRDefault="003A229F" w:rsidP="003A229F">
      <w:pPr>
        <w:pStyle w:val="BodyText"/>
        <w:ind w:left="720"/>
      </w:pPr>
      <w:r>
        <w:t xml:space="preserve">You should select </w:t>
      </w:r>
      <w:r w:rsidRPr="00AB7149">
        <w:rPr>
          <w:b/>
        </w:rPr>
        <w:t>None</w:t>
      </w:r>
      <w:r>
        <w:t xml:space="preserve">; this means that all of the attributes in the label will have empty values.  The empty values will be flagged by the real time validation function of the oXygen XML editor; you can insert values and clear the error flags when you edit the </w:t>
      </w:r>
      <w:r w:rsidR="00785B25">
        <w:t xml:space="preserve">label </w:t>
      </w:r>
      <w:r>
        <w:t>later.</w:t>
      </w:r>
    </w:p>
    <w:p w14:paraId="29C3606B" w14:textId="58266106" w:rsidR="003A229F" w:rsidRDefault="003A229F" w:rsidP="003A229F">
      <w:pPr>
        <w:pStyle w:val="BodyText"/>
        <w:ind w:left="720"/>
      </w:pPr>
      <w:r>
        <w:t xml:space="preserve">If you select </w:t>
      </w:r>
      <w:r w:rsidRPr="00AB7149">
        <w:rPr>
          <w:b/>
        </w:rPr>
        <w:t>Default (ignore restrictions)</w:t>
      </w:r>
      <w:r>
        <w:t xml:space="preserve">, meaningless values will be inserted.  The real-time oXygen validation may not report errors.  If you select </w:t>
      </w:r>
      <w:r w:rsidRPr="00AB7149">
        <w:rPr>
          <w:b/>
        </w:rPr>
        <w:t>Random (apply restrictions)</w:t>
      </w:r>
      <w:r>
        <w:t xml:space="preserve">, plausible values will be inserted.  In both cases, you will have to check the </w:t>
      </w:r>
      <w:r w:rsidR="00785B25">
        <w:t xml:space="preserve">label </w:t>
      </w:r>
      <w:r w:rsidRPr="006868DE">
        <w:rPr>
          <w:i/>
        </w:rPr>
        <w:t>very</w:t>
      </w:r>
      <w:r>
        <w:t xml:space="preserve"> carefully to prevent bad values from leaking into the final labels.  It is simpler and safer to select </w:t>
      </w:r>
      <w:r w:rsidRPr="00AB7149">
        <w:rPr>
          <w:b/>
        </w:rPr>
        <w:t>None</w:t>
      </w:r>
      <w:r>
        <w:t xml:space="preserve"> and work through the </w:t>
      </w:r>
      <w:r w:rsidR="00785B25">
        <w:t>label</w:t>
      </w:r>
      <w:r>
        <w:t>, clearing flagged errors (empty values).</w:t>
      </w:r>
    </w:p>
    <w:p w14:paraId="4756B8F8" w14:textId="4E7AB602" w:rsidR="003A229F" w:rsidRDefault="003A229F" w:rsidP="00F11812">
      <w:pPr>
        <w:pStyle w:val="BodyText"/>
        <w:numPr>
          <w:ilvl w:val="0"/>
          <w:numId w:val="40"/>
        </w:numPr>
      </w:pPr>
      <w:r>
        <w:t xml:space="preserve">Set </w:t>
      </w:r>
      <w:r w:rsidRPr="00AB7149">
        <w:rPr>
          <w:b/>
        </w:rPr>
        <w:t>Preferred number of repetitions</w:t>
      </w:r>
      <w:r>
        <w:t xml:space="preserve"> to 1.  If you need repetitions, you can add them later when you edit the </w:t>
      </w:r>
      <w:r w:rsidR="00785B25">
        <w:t>label</w:t>
      </w:r>
      <w:r>
        <w:t>.</w:t>
      </w:r>
    </w:p>
    <w:p w14:paraId="6502E299" w14:textId="469891EE" w:rsidR="003A229F" w:rsidRDefault="003A229F" w:rsidP="00F11812">
      <w:pPr>
        <w:pStyle w:val="BodyText"/>
        <w:numPr>
          <w:ilvl w:val="0"/>
          <w:numId w:val="40"/>
        </w:numPr>
      </w:pPr>
      <w:r>
        <w:t xml:space="preserve">In the </w:t>
      </w:r>
      <w:r w:rsidRPr="00AB7149">
        <w:rPr>
          <w:b/>
        </w:rPr>
        <w:t>Type alternative strategy</w:t>
      </w:r>
      <w:r>
        <w:t xml:space="preserve"> and </w:t>
      </w:r>
      <w:r w:rsidRPr="00AB7149">
        <w:rPr>
          <w:b/>
        </w:rPr>
        <w:t>Choice strategy</w:t>
      </w:r>
      <w:r>
        <w:t xml:space="preserve"> boxes, select </w:t>
      </w:r>
      <w:r w:rsidRPr="00AB7149">
        <w:rPr>
          <w:b/>
        </w:rPr>
        <w:t>First</w:t>
      </w:r>
      <w:r>
        <w:t xml:space="preserve">.  If you select </w:t>
      </w:r>
      <w:r w:rsidRPr="00AB7149">
        <w:rPr>
          <w:b/>
        </w:rPr>
        <w:t>Random</w:t>
      </w:r>
      <w:r>
        <w:t xml:space="preserve">, the results may be unpredictable.  </w:t>
      </w:r>
      <w:r w:rsidRPr="00AB7149">
        <w:rPr>
          <w:b/>
        </w:rPr>
        <w:t>Random</w:t>
      </w:r>
      <w:r>
        <w:t xml:space="preserve"> is useful if you’re simply interest</w:t>
      </w:r>
      <w:r w:rsidR="00AB7149">
        <w:t xml:space="preserve">ed in surveying example labels, but </w:t>
      </w:r>
      <w:r>
        <w:t xml:space="preserve">when generating a label </w:t>
      </w:r>
      <w:r w:rsidR="00785B25">
        <w:t xml:space="preserve">that will become a label </w:t>
      </w:r>
      <w:r>
        <w:t>template, you want predictable results.</w:t>
      </w:r>
    </w:p>
    <w:p w14:paraId="3ABC05FD" w14:textId="6AAB7D19" w:rsidR="003A229F" w:rsidRDefault="003A229F" w:rsidP="00F11812">
      <w:pPr>
        <w:pStyle w:val="BodyText"/>
        <w:numPr>
          <w:ilvl w:val="0"/>
          <w:numId w:val="40"/>
        </w:numPr>
      </w:pPr>
      <w:r>
        <w:t xml:space="preserve">Check </w:t>
      </w:r>
      <w:r w:rsidRPr="00AB7149">
        <w:rPr>
          <w:b/>
        </w:rPr>
        <w:t>Generate the other options as comments</w:t>
      </w:r>
      <w:r>
        <w:t xml:space="preserve">.  This fleshes out the </w:t>
      </w:r>
      <w:r w:rsidR="00785B25">
        <w:t xml:space="preserve">label </w:t>
      </w:r>
      <w:r>
        <w:t>with all possible options.  Removing the comment notation is not difficult; but removing the large number of unwanted options is the primary disadvantage of this method.</w:t>
      </w:r>
    </w:p>
    <w:p w14:paraId="5A3E7ECB" w14:textId="13323017" w:rsidR="003A229F" w:rsidRDefault="003A229F" w:rsidP="003A229F">
      <w:pPr>
        <w:pStyle w:val="BodyText"/>
        <w:rPr>
          <w:b/>
        </w:rPr>
      </w:pPr>
      <w:r>
        <w:rPr>
          <w:b/>
        </w:rPr>
        <w:t>Step 4</w:t>
      </w:r>
      <w:r w:rsidRPr="00945D24">
        <w:rPr>
          <w:b/>
        </w:rPr>
        <w:t xml:space="preserve">: </w:t>
      </w:r>
      <w:r>
        <w:rPr>
          <w:b/>
        </w:rPr>
        <w:t>Create the label (XML) document</w:t>
      </w:r>
    </w:p>
    <w:p w14:paraId="2A932151" w14:textId="37FBB3D4" w:rsidR="003A229F" w:rsidRDefault="00BE47C3" w:rsidP="00F11812">
      <w:pPr>
        <w:pStyle w:val="BodyText"/>
        <w:numPr>
          <w:ilvl w:val="0"/>
          <w:numId w:val="44"/>
        </w:numPr>
      </w:pPr>
      <w:r>
        <w:t>Click OK</w:t>
      </w:r>
      <w:r w:rsidR="003A229F">
        <w:t xml:space="preserve"> at the bottom right of the window.</w:t>
      </w:r>
    </w:p>
    <w:p w14:paraId="6971E5A8" w14:textId="465712EE" w:rsidR="003A229F" w:rsidRDefault="003A229F" w:rsidP="00F11812">
      <w:pPr>
        <w:pStyle w:val="BodyText"/>
        <w:numPr>
          <w:ilvl w:val="0"/>
          <w:numId w:val="44"/>
        </w:numPr>
      </w:pPr>
      <w:r>
        <w:t xml:space="preserve">The label will auto-display in </w:t>
      </w:r>
      <w:r w:rsidR="00013B2B">
        <w:t>oXygen.</w:t>
      </w:r>
    </w:p>
    <w:p w14:paraId="518457F0" w14:textId="4180CDCD" w:rsidR="003A229F" w:rsidRDefault="003A229F" w:rsidP="00F11812">
      <w:pPr>
        <w:pStyle w:val="BodyText"/>
        <w:numPr>
          <w:ilvl w:val="0"/>
          <w:numId w:val="44"/>
        </w:numPr>
      </w:pPr>
      <w:r>
        <w:t xml:space="preserve">The label has everything you need (and quite a bit more).  Options included as comments will be set off by </w:t>
      </w:r>
      <w:r w:rsidRPr="00AB7149">
        <w:rPr>
          <w:rStyle w:val="Labeltext"/>
        </w:rPr>
        <w:t>&lt;!--</w:t>
      </w:r>
      <w:r>
        <w:t xml:space="preserve"> at the left margin (and by </w:t>
      </w:r>
      <w:r w:rsidRPr="00AB7149">
        <w:rPr>
          <w:rStyle w:val="Labeltext"/>
        </w:rPr>
        <w:t>--&gt;</w:t>
      </w:r>
      <w:r>
        <w:t xml:space="preserve"> after the corresponding end tag, which is harder to spot).  You can accept the ones you want by removing the special punctuation; you can remove the ones you don’t want by deleting the appropriate rows.</w:t>
      </w:r>
    </w:p>
    <w:p w14:paraId="5D2E8055" w14:textId="2BD0B04C" w:rsidR="003A229F" w:rsidRDefault="003A229F" w:rsidP="00F11812">
      <w:pPr>
        <w:pStyle w:val="BodyText"/>
        <w:numPr>
          <w:ilvl w:val="0"/>
          <w:numId w:val="44"/>
        </w:numPr>
      </w:pPr>
      <w:r>
        <w:t>Save the label file to your working directory; it will have the unique file name you specified on the Schema page (</w:t>
      </w:r>
      <w:r w:rsidR="008D00BD">
        <w:rPr>
          <w:noProof/>
        </w:rPr>
        <w:fldChar w:fldCharType="begin"/>
      </w:r>
      <w:r w:rsidR="008D00BD">
        <w:rPr>
          <w:noProof/>
        </w:rPr>
        <w:instrText xml:space="preserve"> REF _Ref481591487 </w:instrText>
      </w:r>
      <w:r w:rsidR="008D00BD">
        <w:rPr>
          <w:noProof/>
        </w:rPr>
        <w:fldChar w:fldCharType="separate"/>
      </w:r>
      <w:r w:rsidR="008D00BD">
        <w:t xml:space="preserve">Figure </w:t>
      </w:r>
      <w:r w:rsidR="008D00BD">
        <w:rPr>
          <w:noProof/>
        </w:rPr>
        <w:t>D</w:t>
      </w:r>
      <w:r w:rsidR="008D00BD">
        <w:noBreakHyphen/>
      </w:r>
      <w:r w:rsidR="008D00BD">
        <w:rPr>
          <w:noProof/>
        </w:rPr>
        <w:t>1</w:t>
      </w:r>
      <w:r w:rsidR="008D00BD">
        <w:rPr>
          <w:noProof/>
        </w:rPr>
        <w:fldChar w:fldCharType="end"/>
      </w:r>
      <w:r>
        <w:t>).</w:t>
      </w:r>
    </w:p>
    <w:p w14:paraId="5BFE172B" w14:textId="7C1E9126" w:rsidR="003A229F" w:rsidRDefault="003A229F" w:rsidP="003A229F">
      <w:pPr>
        <w:pStyle w:val="BodyText"/>
        <w:rPr>
          <w:b/>
        </w:rPr>
      </w:pPr>
      <w:r>
        <w:rPr>
          <w:b/>
        </w:rPr>
        <w:t>Step 5</w:t>
      </w:r>
      <w:r w:rsidRPr="00945D24">
        <w:rPr>
          <w:b/>
        </w:rPr>
        <w:t xml:space="preserve">: </w:t>
      </w:r>
      <w:r>
        <w:rPr>
          <w:b/>
        </w:rPr>
        <w:t>Ensure the label is valid (or not)</w:t>
      </w:r>
    </w:p>
    <w:p w14:paraId="3DCBA1BD" w14:textId="67C44A57" w:rsidR="003A229F" w:rsidRDefault="003A229F" w:rsidP="00F11812">
      <w:pPr>
        <w:pStyle w:val="BodyText"/>
        <w:numPr>
          <w:ilvl w:val="0"/>
          <w:numId w:val="45"/>
        </w:numPr>
      </w:pPr>
      <w:r>
        <w:t xml:space="preserve">Your initial </w:t>
      </w:r>
      <w:r w:rsidR="00785B25">
        <w:t xml:space="preserve">label </w:t>
      </w:r>
      <w:r w:rsidR="00BE47C3">
        <w:t>is very likely not valid</w:t>
      </w:r>
      <w:r>
        <w:t xml:space="preserve">; little red boxes (or lines) in the right scroll bar indicate where errors exist.  Most, if not all, of the errors in the initial </w:t>
      </w:r>
      <w:r w:rsidR="00785B25">
        <w:t xml:space="preserve">label </w:t>
      </w:r>
      <w:r>
        <w:t xml:space="preserve">result from missing values.  </w:t>
      </w:r>
    </w:p>
    <w:p w14:paraId="4808B6B0" w14:textId="41005391" w:rsidR="003A229F" w:rsidRDefault="003A229F" w:rsidP="00F11812">
      <w:pPr>
        <w:pStyle w:val="BodyText"/>
        <w:numPr>
          <w:ilvl w:val="0"/>
          <w:numId w:val="45"/>
        </w:numPr>
      </w:pPr>
      <w:r>
        <w:t xml:space="preserve">As you proceed with editing the </w:t>
      </w:r>
      <w:r w:rsidR="00785B25">
        <w:t xml:space="preserve">label </w:t>
      </w:r>
      <w:r>
        <w:t>(</w:t>
      </w:r>
      <w:fldSimple w:instr=" REF _Ref472948042 \r ">
        <w:r w:rsidR="0044127A">
          <w:t>Appendix E</w:t>
        </w:r>
      </w:fldSimple>
      <w:r w:rsidR="00013B2B">
        <w:t xml:space="preserve"> </w:t>
      </w:r>
      <w:r>
        <w:t xml:space="preserve">of this </w:t>
      </w:r>
      <w:r w:rsidR="007907F4">
        <w:t>handbook</w:t>
      </w:r>
      <w:r>
        <w:t>), you will clear the errors, and the red boxes will disappear.  Note that the editor may not flag all of the errors initially.  As you clear errors early in the file, red boxes will appear later in the file for errors that have been newly identified.</w:t>
      </w:r>
    </w:p>
    <w:p w14:paraId="11554E6A" w14:textId="19F582AA" w:rsidR="003A229F" w:rsidRDefault="003A229F" w:rsidP="00F11812">
      <w:pPr>
        <w:pStyle w:val="BodyText"/>
        <w:numPr>
          <w:ilvl w:val="0"/>
          <w:numId w:val="45"/>
        </w:numPr>
      </w:pPr>
      <w:r>
        <w:lastRenderedPageBreak/>
        <w:t>Once a full set of values has been specified, the label should become valid, indicated by a green box at the top of the right</w:t>
      </w:r>
      <w:r w:rsidR="007907F4">
        <w:t>-</w:t>
      </w:r>
      <w:r>
        <w:t>hand scroll bar.</w:t>
      </w:r>
    </w:p>
    <w:p w14:paraId="56FB29EC" w14:textId="0D59E16F" w:rsidR="00DA1380" w:rsidRDefault="00DA1380" w:rsidP="00F11812">
      <w:pPr>
        <w:pStyle w:val="BodyText"/>
        <w:numPr>
          <w:ilvl w:val="0"/>
          <w:numId w:val="45"/>
        </w:numPr>
      </w:pPr>
      <w:r>
        <w:t xml:space="preserve">At this point the label is being validated against the PDS schema, but not against the PDS Schematron rules. Later we will add a statement to the XML prolog section at the top of the label that gives the location of the Schematron rules, and this may cause the XML editor to show errors (i.e. the green box may turn red again). See Appendix </w:t>
      </w:r>
      <w:fldSimple w:instr=" REF _Ref481744652 \r ">
        <w:r>
          <w:t>E.3.2</w:t>
        </w:r>
      </w:fldSimple>
      <w:r>
        <w:t xml:space="preserve"> for further instructions.</w:t>
      </w:r>
    </w:p>
    <w:p w14:paraId="005EFFE9" w14:textId="7AE6DC7D" w:rsidR="00785B25" w:rsidRDefault="00785B25" w:rsidP="000A5DFA">
      <w:pPr>
        <w:pStyle w:val="BodyText"/>
      </w:pPr>
      <w:r>
        <w:t xml:space="preserve">Now that you have an initial draft of your label, you are ready to modify it to create a label template for your data products. A label template is just a label that has some placeholders instead of actual values. The placeholders will be filled in later by software. </w:t>
      </w:r>
    </w:p>
    <w:p w14:paraId="05A59A5B" w14:textId="4492BAC4" w:rsidR="00785B25" w:rsidRDefault="004A7AA2" w:rsidP="000A5DFA">
      <w:pPr>
        <w:pStyle w:val="BodyText"/>
      </w:pPr>
      <w:fldSimple w:instr=" REF _Ref472948042 \r ">
        <w:r w:rsidR="0044127A">
          <w:t>Appendix E</w:t>
        </w:r>
      </w:fldSimple>
      <w:r w:rsidR="00785B25">
        <w:t xml:space="preserve"> discusses editing the draft label to create a label template.</w:t>
      </w:r>
    </w:p>
    <w:p w14:paraId="10ADEF22" w14:textId="77777777" w:rsidR="003A229F" w:rsidRDefault="003A229F" w:rsidP="003A229F">
      <w:pPr>
        <w:spacing w:after="160" w:line="259" w:lineRule="auto"/>
        <w:rPr>
          <w:rFonts w:asciiTheme="majorHAnsi" w:eastAsiaTheme="majorEastAsia" w:hAnsiTheme="majorHAnsi" w:cstheme="majorBidi"/>
          <w:color w:val="2E74B5" w:themeColor="accent1" w:themeShade="BF"/>
          <w:sz w:val="32"/>
          <w:szCs w:val="32"/>
        </w:rPr>
      </w:pPr>
      <w:r>
        <w:br w:type="page"/>
      </w:r>
    </w:p>
    <w:p w14:paraId="18387BB6" w14:textId="5598BF47" w:rsidR="00970030" w:rsidRDefault="008C2D6F" w:rsidP="00F11812">
      <w:pPr>
        <w:pStyle w:val="Heading1"/>
        <w:tabs>
          <w:tab w:val="left" w:pos="1980"/>
        </w:tabs>
      </w:pPr>
      <w:bookmarkStart w:id="267" w:name="_Ref472948042"/>
      <w:bookmarkStart w:id="268" w:name="_Ref473126322"/>
      <w:bookmarkStart w:id="269" w:name="_Toc6499041"/>
      <w:r w:rsidRPr="00236179">
        <w:lastRenderedPageBreak/>
        <w:t xml:space="preserve">XML Label </w:t>
      </w:r>
      <w:r w:rsidR="00970030" w:rsidRPr="00236179">
        <w:t>Editing</w:t>
      </w:r>
      <w:bookmarkEnd w:id="258"/>
      <w:bookmarkEnd w:id="267"/>
      <w:bookmarkEnd w:id="268"/>
      <w:bookmarkEnd w:id="269"/>
    </w:p>
    <w:p w14:paraId="633D9FE6" w14:textId="44933525" w:rsidR="00785B25" w:rsidRDefault="00785B25" w:rsidP="00A058BE">
      <w:pPr>
        <w:pStyle w:val="BodyText"/>
      </w:pPr>
      <w:r>
        <w:t xml:space="preserve">This appendix goes into the details of using the </w:t>
      </w:r>
      <w:r w:rsidR="00A24CD9">
        <w:t>oXygen XML editor</w:t>
      </w:r>
      <w:r>
        <w:t xml:space="preserve"> to modify an initial draft label. If you do not already have an initial draft label, see </w:t>
      </w:r>
      <w:fldSimple w:instr=" REF _Ref472949954 \r ">
        <w:r w:rsidR="0044127A">
          <w:t>Appendix D</w:t>
        </w:r>
      </w:fldSimple>
      <w:r>
        <w:t xml:space="preserve">. For an overview of PDS4 XML labels, see Section </w:t>
      </w:r>
      <w:fldSimple w:instr=" REF _Ref470187329 \r ">
        <w:r w:rsidR="00716D63">
          <w:t>6.1</w:t>
        </w:r>
      </w:fldSimple>
      <w:r>
        <w:t xml:space="preserve">. </w:t>
      </w:r>
    </w:p>
    <w:p w14:paraId="7DEC2E77" w14:textId="1B6C2B96" w:rsidR="00EC0774" w:rsidRDefault="00EC0774" w:rsidP="00EC0774">
      <w:pPr>
        <w:pStyle w:val="BodyText"/>
      </w:pPr>
      <w:r>
        <w:t xml:space="preserve">The following instructions walk you through the process of editing a draft label to create </w:t>
      </w:r>
      <w:r w:rsidR="00AB2581">
        <w:t xml:space="preserve">a single label for a particular product, </w:t>
      </w:r>
      <w:r w:rsidR="008A4CE4">
        <w:t xml:space="preserve">and then </w:t>
      </w:r>
      <w:r>
        <w:t xml:space="preserve">a label template that can be used </w:t>
      </w:r>
      <w:r w:rsidR="001A6652">
        <w:t xml:space="preserve">to generate labels </w:t>
      </w:r>
      <w:r w:rsidR="00AB2581">
        <w:t>for many products</w:t>
      </w:r>
      <w:r>
        <w:t xml:space="preserve">.  </w:t>
      </w:r>
      <w:r w:rsidR="008A4CE4">
        <w:t xml:space="preserve">Your </w:t>
      </w:r>
      <w:r>
        <w:t>consulting node rep</w:t>
      </w:r>
      <w:r w:rsidR="001A6652">
        <w:t>resentative</w:t>
      </w:r>
      <w:r w:rsidR="008A4CE4">
        <w:t xml:space="preserve"> can help you </w:t>
      </w:r>
      <w:r>
        <w:t>generate a label template for each type of product that will appear in your archive.  If you have several different product types with the same structure — for example, different ASCII tables for solar flux and magnetic field — you will probably need separate templates for each.</w:t>
      </w:r>
    </w:p>
    <w:p w14:paraId="088EAF86" w14:textId="2AAFBC9C" w:rsidR="00EC0774" w:rsidRDefault="00695438" w:rsidP="00A058BE">
      <w:pPr>
        <w:pStyle w:val="BodyText"/>
      </w:pPr>
      <w:r>
        <w:t xml:space="preserve">The PDS Small Bodies Node (SBN) maintains a good online resource for step-by-step instructions in filling out PDS labels at the SBN PDS4 Wiki, on the page </w:t>
      </w:r>
      <w:hyperlink r:id="rId78" w:history="1">
        <w:r w:rsidRPr="00A721D7">
          <w:rPr>
            <w:rStyle w:val="Hyperlink"/>
          </w:rPr>
          <w:t>http://sbndev.astro.umd.edu/wiki/PDS4_Product_Labels,_Step_by_Step</w:t>
        </w:r>
      </w:hyperlink>
      <w:r w:rsidR="008A4CE4">
        <w:t xml:space="preserve">. </w:t>
      </w:r>
    </w:p>
    <w:p w14:paraId="68BF9CFE" w14:textId="701A68DF" w:rsidR="00AB7149" w:rsidRDefault="00AB7149" w:rsidP="00F11812">
      <w:pPr>
        <w:pStyle w:val="Heading2"/>
      </w:pPr>
      <w:bookmarkStart w:id="270" w:name="_Toc428547370"/>
      <w:bookmarkStart w:id="271" w:name="_Toc428547842"/>
      <w:bookmarkStart w:id="272" w:name="_Toc428547371"/>
      <w:bookmarkStart w:id="273" w:name="_Toc428547843"/>
      <w:bookmarkStart w:id="274" w:name="_Toc428547372"/>
      <w:bookmarkStart w:id="275" w:name="_Toc428547844"/>
      <w:bookmarkStart w:id="276" w:name="_Toc428547373"/>
      <w:bookmarkStart w:id="277" w:name="_Toc428547845"/>
      <w:bookmarkStart w:id="278" w:name="_Toc428547374"/>
      <w:bookmarkStart w:id="279" w:name="_Toc428547846"/>
      <w:bookmarkStart w:id="280" w:name="_Toc428547375"/>
      <w:bookmarkStart w:id="281" w:name="_Toc428547847"/>
      <w:bookmarkStart w:id="282" w:name="_Toc428547376"/>
      <w:bookmarkStart w:id="283" w:name="_Toc428547848"/>
      <w:bookmarkStart w:id="284" w:name="_Toc428547377"/>
      <w:bookmarkStart w:id="285" w:name="_Toc428547849"/>
      <w:bookmarkStart w:id="286" w:name="_Toc428547378"/>
      <w:bookmarkStart w:id="287" w:name="_Toc428547850"/>
      <w:bookmarkStart w:id="288" w:name="_Toc428547379"/>
      <w:bookmarkStart w:id="289" w:name="_Toc428547851"/>
      <w:bookmarkStart w:id="290" w:name="_Toc428547380"/>
      <w:bookmarkStart w:id="291" w:name="_Toc428547852"/>
      <w:bookmarkStart w:id="292" w:name="_Toc428547381"/>
      <w:bookmarkStart w:id="293" w:name="_Toc428547853"/>
      <w:bookmarkStart w:id="294" w:name="_Toc428547382"/>
      <w:bookmarkStart w:id="295" w:name="_Toc428547854"/>
      <w:bookmarkStart w:id="296" w:name="_Toc428547383"/>
      <w:bookmarkStart w:id="297" w:name="_Toc428547855"/>
      <w:bookmarkStart w:id="298" w:name="_Toc428547384"/>
      <w:bookmarkStart w:id="299" w:name="_Toc428547856"/>
      <w:bookmarkStart w:id="300" w:name="_Toc428547385"/>
      <w:bookmarkStart w:id="301" w:name="_Toc428547857"/>
      <w:bookmarkStart w:id="302" w:name="_Toc428547386"/>
      <w:bookmarkStart w:id="303" w:name="_Toc428547858"/>
      <w:bookmarkStart w:id="304" w:name="_Toc428547387"/>
      <w:bookmarkStart w:id="305" w:name="_Toc428547859"/>
      <w:bookmarkStart w:id="306" w:name="_Toc428547388"/>
      <w:bookmarkStart w:id="307" w:name="_Toc428547860"/>
      <w:bookmarkStart w:id="308" w:name="_Toc428547389"/>
      <w:bookmarkStart w:id="309" w:name="_Toc428547861"/>
      <w:bookmarkStart w:id="310" w:name="_Toc428547390"/>
      <w:bookmarkStart w:id="311" w:name="_Toc428547862"/>
      <w:bookmarkStart w:id="312" w:name="_Toc428547391"/>
      <w:bookmarkStart w:id="313" w:name="_Toc428547863"/>
      <w:bookmarkStart w:id="314" w:name="_Toc428547392"/>
      <w:bookmarkStart w:id="315" w:name="_Toc428547864"/>
      <w:bookmarkStart w:id="316" w:name="_Toc428547393"/>
      <w:bookmarkStart w:id="317" w:name="_Toc428547865"/>
      <w:bookmarkStart w:id="318" w:name="_Toc428547394"/>
      <w:bookmarkStart w:id="319" w:name="_Toc428547866"/>
      <w:bookmarkStart w:id="320" w:name="_Toc428547395"/>
      <w:bookmarkStart w:id="321" w:name="_Toc428547867"/>
      <w:bookmarkStart w:id="322" w:name="_Toc428547396"/>
      <w:bookmarkStart w:id="323" w:name="_Toc428547868"/>
      <w:bookmarkStart w:id="324" w:name="_Toc428547397"/>
      <w:bookmarkStart w:id="325" w:name="_Toc428547869"/>
      <w:bookmarkStart w:id="326" w:name="_Toc428547398"/>
      <w:bookmarkStart w:id="327" w:name="_Toc428547870"/>
      <w:bookmarkStart w:id="328" w:name="_Toc428547399"/>
      <w:bookmarkStart w:id="329" w:name="_Toc428547871"/>
      <w:bookmarkStart w:id="330" w:name="_Toc6499042"/>
      <w:bookmarkStart w:id="331" w:name="_Toc44399354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Getting Started</w:t>
      </w:r>
      <w:r w:rsidR="00AC1ADE">
        <w:t xml:space="preserve"> with an Example</w:t>
      </w:r>
      <w:bookmarkEnd w:id="330"/>
    </w:p>
    <w:p w14:paraId="4814DCBA" w14:textId="6ED38483" w:rsidR="00AB7149" w:rsidRDefault="00AB7149" w:rsidP="00AB7149">
      <w:pPr>
        <w:pStyle w:val="BodyText"/>
      </w:pPr>
      <w:r>
        <w:t xml:space="preserve">In the </w:t>
      </w:r>
      <w:r w:rsidR="00E86790">
        <w:rPr>
          <w:i/>
        </w:rPr>
        <w:t>DPH Example</w:t>
      </w:r>
      <w:r w:rsidRPr="00AB7149">
        <w:rPr>
          <w:i/>
        </w:rPr>
        <w:t>s</w:t>
      </w:r>
      <w:r>
        <w:t xml:space="preserve"> </w:t>
      </w:r>
      <w:r w:rsidR="00E86790">
        <w:t xml:space="preserve">at </w:t>
      </w:r>
      <w:hyperlink r:id="rId79" w:history="1">
        <w:r w:rsidR="00E86790" w:rsidRPr="00EB594F">
          <w:rPr>
            <w:rStyle w:val="Hyperlink"/>
          </w:rPr>
          <w:t>https://pds.nasa.gov/pds4/doc/examples/</w:t>
        </w:r>
      </w:hyperlink>
      <w:r w:rsidR="00E86790">
        <w:t xml:space="preserve"> </w:t>
      </w:r>
      <w:r>
        <w:t xml:space="preserve">you’ll find the file </w:t>
      </w:r>
      <w:r w:rsidR="00E86790">
        <w:rPr>
          <w:b/>
        </w:rPr>
        <w:t>Table_Character_draft1</w:t>
      </w:r>
      <w:r w:rsidRPr="00AB7149">
        <w:rPr>
          <w:b/>
        </w:rPr>
        <w:t>.xml</w:t>
      </w:r>
      <w:r>
        <w:t>. This is an initial draft label that was generated in oXygen using the instructions in</w:t>
      </w:r>
      <w:r w:rsidR="0044127A">
        <w:t xml:space="preserve"> </w:t>
      </w:r>
      <w:fldSimple w:instr=" REF _Ref472949954 \r ">
        <w:r w:rsidR="0044127A">
          <w:t>Appendix D</w:t>
        </w:r>
      </w:fldSimple>
      <w:r>
        <w:t xml:space="preserve">. </w:t>
      </w:r>
      <w:r w:rsidR="00EB28D0">
        <w:t xml:space="preserve">You may wish to open this file in your own XML-aware editor to follow along as we go over the ways to modify a draft label. When you first open it, the contents may be confusing; refer to the high-level label diagram in </w:t>
      </w:r>
      <w:fldSimple w:instr=" REF _Ref472002925 ">
        <w:r w:rsidR="00716D63">
          <w:t xml:space="preserve">Figure </w:t>
        </w:r>
        <w:r w:rsidR="00716D63">
          <w:rPr>
            <w:noProof/>
          </w:rPr>
          <w:t>6</w:t>
        </w:r>
        <w:r w:rsidR="00716D63">
          <w:noBreakHyphen/>
        </w:r>
        <w:r w:rsidR="00716D63">
          <w:rPr>
            <w:noProof/>
          </w:rPr>
          <w:t>1</w:t>
        </w:r>
      </w:fldSimple>
      <w:r w:rsidR="00EB28D0">
        <w:t xml:space="preserve"> to get your bearings.</w:t>
      </w:r>
    </w:p>
    <w:p w14:paraId="38A8428F" w14:textId="46AD4061" w:rsidR="00AB1FB8" w:rsidRDefault="00AB1FB8" w:rsidP="00AB7149">
      <w:pPr>
        <w:pStyle w:val="BodyText"/>
      </w:pPr>
      <w:r>
        <w:t xml:space="preserve">Although the </w:t>
      </w:r>
      <w:r w:rsidR="00E86790" w:rsidRPr="00E86790">
        <w:rPr>
          <w:rStyle w:val="Labeltext"/>
        </w:rPr>
        <w:t>&lt;</w:t>
      </w:r>
      <w:r w:rsidRPr="00E86790">
        <w:rPr>
          <w:rStyle w:val="Labeltext"/>
        </w:rPr>
        <w:t>XML Prolog</w:t>
      </w:r>
      <w:r w:rsidR="00E86790" w:rsidRPr="00E86790">
        <w:rPr>
          <w:rStyle w:val="Labeltext"/>
        </w:rPr>
        <w:t>&gt;</w:t>
      </w:r>
      <w:r>
        <w:t xml:space="preserve"> and the </w:t>
      </w:r>
      <w:r w:rsidR="00E86790" w:rsidRPr="00E86790">
        <w:rPr>
          <w:rStyle w:val="Labeltext"/>
        </w:rPr>
        <w:t>&lt;</w:t>
      </w:r>
      <w:r w:rsidRPr="00E86790">
        <w:rPr>
          <w:rStyle w:val="Labeltext"/>
        </w:rPr>
        <w:t>Product_Observational</w:t>
      </w:r>
      <w:r w:rsidR="00E86790" w:rsidRPr="00E86790">
        <w:rPr>
          <w:rStyle w:val="Labeltext"/>
        </w:rPr>
        <w:t>&gt;</w:t>
      </w:r>
      <w:r>
        <w:t xml:space="preserve"> root tag appear at the beginning of the label, we will discuss editing of the body of the label first.  We will return to the XML Prolog and Root Tag later.</w:t>
      </w:r>
    </w:p>
    <w:p w14:paraId="3318BC5A" w14:textId="54A2B8F3" w:rsidR="001A474E" w:rsidRPr="00AB7149" w:rsidRDefault="001A474E" w:rsidP="00AB7149">
      <w:pPr>
        <w:pStyle w:val="BodyText"/>
      </w:pPr>
      <w:r>
        <w:t xml:space="preserve">As you go through the following sections, keep in mind that this is a tutorial intended to show you the mechanics of editing a PDS4 label, using a simple example. It is not intended to be a comprehensive explanation of every </w:t>
      </w:r>
      <w:r w:rsidR="008A4CE4">
        <w:t xml:space="preserve">class and </w:t>
      </w:r>
      <w:r>
        <w:t xml:space="preserve">attribute that can appear in a label. If you are in doubt about what classes, attributes, and values to include when designing your own label, consult the online resources listed in Section </w:t>
      </w:r>
      <w:fldSimple w:instr=" REF _Ref478127021 \r ">
        <w:r w:rsidR="00716D63">
          <w:t>1.4</w:t>
        </w:r>
      </w:fldSimple>
      <w:r>
        <w:t xml:space="preserve"> and your PDS node representative.</w:t>
      </w:r>
    </w:p>
    <w:p w14:paraId="75E9FBB6" w14:textId="44D201EE" w:rsidR="00A058BE" w:rsidRDefault="00AB1FB8" w:rsidP="00F11812">
      <w:pPr>
        <w:pStyle w:val="Heading2"/>
      </w:pPr>
      <w:bookmarkStart w:id="332" w:name="_Toc6499043"/>
      <w:r>
        <w:t xml:space="preserve">Editing the </w:t>
      </w:r>
      <w:r w:rsidR="00A058BE">
        <w:t>Body</w:t>
      </w:r>
      <w:bookmarkEnd w:id="331"/>
      <w:r>
        <w:t xml:space="preserve"> of the Label</w:t>
      </w:r>
      <w:bookmarkEnd w:id="332"/>
    </w:p>
    <w:p w14:paraId="142076ED" w14:textId="7DA6599B" w:rsidR="003759B2" w:rsidRDefault="00EB28D0" w:rsidP="00866397">
      <w:pPr>
        <w:pStyle w:val="BodyText"/>
      </w:pPr>
      <w:r>
        <w:t xml:space="preserve">We’re going to modify the draft label </w:t>
      </w:r>
      <w:r w:rsidR="00E86790">
        <w:rPr>
          <w:b/>
        </w:rPr>
        <w:t>Table_Character_draft1</w:t>
      </w:r>
      <w:r w:rsidRPr="00EB28D0">
        <w:rPr>
          <w:b/>
        </w:rPr>
        <w:t>.xml</w:t>
      </w:r>
      <w:r>
        <w:rPr>
          <w:b/>
        </w:rPr>
        <w:t xml:space="preserve"> </w:t>
      </w:r>
      <w:r w:rsidR="00E563CE">
        <w:t>to make it describe a</w:t>
      </w:r>
      <w:r>
        <w:t xml:space="preserve"> </w:t>
      </w:r>
      <w:r w:rsidR="005D7DCA">
        <w:t xml:space="preserve">reflectance spectrum </w:t>
      </w:r>
      <w:r w:rsidR="002D3733">
        <w:t xml:space="preserve">that is stored as an </w:t>
      </w:r>
      <w:r w:rsidR="005D7DCA">
        <w:t>ASCII text table with three</w:t>
      </w:r>
      <w:r>
        <w:t xml:space="preserve"> columns (</w:t>
      </w:r>
      <w:r>
        <w:rPr>
          <w:i/>
        </w:rPr>
        <w:t>fields</w:t>
      </w:r>
      <w:r w:rsidRPr="00EB28D0">
        <w:t>)</w:t>
      </w:r>
      <w:r>
        <w:rPr>
          <w:i/>
        </w:rPr>
        <w:t xml:space="preserve"> </w:t>
      </w:r>
      <w:r>
        <w:t xml:space="preserve">and </w:t>
      </w:r>
      <w:r w:rsidR="005D7DCA">
        <w:t>224</w:t>
      </w:r>
      <w:r>
        <w:t xml:space="preserve"> rows (</w:t>
      </w:r>
      <w:r>
        <w:rPr>
          <w:i/>
        </w:rPr>
        <w:t>records</w:t>
      </w:r>
      <w:r>
        <w:t xml:space="preserve">). </w:t>
      </w:r>
      <w:fldSimple w:instr=" REF _Ref478117869 ">
        <w:r w:rsidR="00EF7665">
          <w:t xml:space="preserve">Figure </w:t>
        </w:r>
        <w:r w:rsidR="00EF7665">
          <w:rPr>
            <w:noProof/>
          </w:rPr>
          <w:t>E</w:t>
        </w:r>
        <w:r w:rsidR="00EF7665">
          <w:noBreakHyphen/>
        </w:r>
        <w:r w:rsidR="00EF7665">
          <w:rPr>
            <w:noProof/>
          </w:rPr>
          <w:t>1</w:t>
        </w:r>
      </w:fldSimple>
      <w:r w:rsidR="005D7DCA">
        <w:t xml:space="preserve"> </w:t>
      </w:r>
      <w:r w:rsidR="003759B2">
        <w:t xml:space="preserve">shows a few lines from the beginning and end of this </w:t>
      </w:r>
      <w:r w:rsidR="005D7DCA">
        <w:t>table</w:t>
      </w:r>
      <w:r w:rsidR="003759B2">
        <w:t xml:space="preserve">. </w:t>
      </w:r>
    </w:p>
    <w:p w14:paraId="747C6246" w14:textId="57C6A91F" w:rsidR="003759B2" w:rsidRDefault="005D7DCA" w:rsidP="00866397">
      <w:pPr>
        <w:pStyle w:val="BodyText"/>
      </w:pPr>
      <w:r>
        <w:rPr>
          <w:noProof/>
        </w:rPr>
        <w:lastRenderedPageBreak/>
        <mc:AlternateContent>
          <mc:Choice Requires="wpg">
            <w:drawing>
              <wp:anchor distT="0" distB="0" distL="114300" distR="114300" simplePos="0" relativeHeight="251695104" behindDoc="0" locked="0" layoutInCell="1" allowOverlap="1" wp14:anchorId="7B52E239" wp14:editId="251A219F">
                <wp:simplePos x="0" y="0"/>
                <wp:positionH relativeFrom="column">
                  <wp:posOffset>1409700</wp:posOffset>
                </wp:positionH>
                <wp:positionV relativeFrom="paragraph">
                  <wp:posOffset>302895</wp:posOffset>
                </wp:positionV>
                <wp:extent cx="3114675" cy="2228850"/>
                <wp:effectExtent l="0" t="0" r="9525" b="0"/>
                <wp:wrapTopAndBottom/>
                <wp:docPr id="24" name="Group 24"/>
                <wp:cNvGraphicFramePr/>
                <a:graphic xmlns:a="http://schemas.openxmlformats.org/drawingml/2006/main">
                  <a:graphicData uri="http://schemas.microsoft.com/office/word/2010/wordprocessingGroup">
                    <wpg:wgp>
                      <wpg:cNvGrpSpPr/>
                      <wpg:grpSpPr>
                        <a:xfrm>
                          <a:off x="0" y="0"/>
                          <a:ext cx="3114675" cy="2228850"/>
                          <a:chOff x="0" y="0"/>
                          <a:chExt cx="3114675" cy="2228850"/>
                        </a:xfrm>
                      </wpg:grpSpPr>
                      <wps:wsp>
                        <wps:cNvPr id="1" name="Text Box 2"/>
                        <wps:cNvSpPr txBox="1">
                          <a:spLocks noChangeArrowheads="1"/>
                        </wps:cNvSpPr>
                        <wps:spPr bwMode="auto">
                          <a:xfrm>
                            <a:off x="133350" y="0"/>
                            <a:ext cx="2828925" cy="1666875"/>
                          </a:xfrm>
                          <a:prstGeom prst="rect">
                            <a:avLst/>
                          </a:prstGeom>
                          <a:solidFill>
                            <a:srgbClr val="FFFFFF"/>
                          </a:solidFill>
                          <a:ln w="9525">
                            <a:solidFill>
                              <a:srgbClr val="000000"/>
                            </a:solidFill>
                            <a:miter lim="800000"/>
                            <a:headEnd/>
                            <a:tailEnd/>
                          </a:ln>
                        </wps:spPr>
                        <wps:txbx>
                          <w:txbxContent>
                            <w:p w14:paraId="4A1E62DF" w14:textId="77777777" w:rsidR="00FC5C3C" w:rsidRPr="005D7DCA" w:rsidRDefault="00FC5C3C" w:rsidP="005D7DCA">
                              <w:pPr>
                                <w:pStyle w:val="Label"/>
                                <w:rPr>
                                  <w:color w:val="auto"/>
                                </w:rPr>
                              </w:pPr>
                              <w:r w:rsidRPr="005D7DCA">
                                <w:rPr>
                                  <w:color w:val="auto"/>
                                </w:rPr>
                                <w:t xml:space="preserve">    320.0   0.05039   0.01451</w:t>
                              </w:r>
                            </w:p>
                            <w:p w14:paraId="0AC3F1BC" w14:textId="77777777" w:rsidR="00FC5C3C" w:rsidRPr="005D7DCA" w:rsidRDefault="00FC5C3C" w:rsidP="005D7DCA">
                              <w:pPr>
                                <w:pStyle w:val="Label"/>
                                <w:rPr>
                                  <w:color w:val="auto"/>
                                </w:rPr>
                              </w:pPr>
                              <w:r w:rsidRPr="005D7DCA">
                                <w:rPr>
                                  <w:color w:val="auto"/>
                                </w:rPr>
                                <w:t xml:space="preserve">    330.0   0.05898   0.01123</w:t>
                              </w:r>
                            </w:p>
                            <w:p w14:paraId="1A1D8248" w14:textId="77777777" w:rsidR="00FC5C3C" w:rsidRPr="005D7DCA" w:rsidRDefault="00FC5C3C" w:rsidP="005D7DCA">
                              <w:pPr>
                                <w:pStyle w:val="Label"/>
                                <w:rPr>
                                  <w:color w:val="auto"/>
                                </w:rPr>
                              </w:pPr>
                              <w:r w:rsidRPr="005D7DCA">
                                <w:rPr>
                                  <w:color w:val="auto"/>
                                </w:rPr>
                                <w:t xml:space="preserve">    340.0   0.06849   0.01162</w:t>
                              </w:r>
                            </w:p>
                            <w:p w14:paraId="791BB47B" w14:textId="77777777" w:rsidR="00FC5C3C" w:rsidRPr="005D7DCA" w:rsidRDefault="00FC5C3C" w:rsidP="005D7DCA">
                              <w:pPr>
                                <w:pStyle w:val="Label"/>
                                <w:rPr>
                                  <w:color w:val="auto"/>
                                </w:rPr>
                              </w:pPr>
                              <w:r w:rsidRPr="005D7DCA">
                                <w:rPr>
                                  <w:color w:val="auto"/>
                                </w:rPr>
                                <w:t xml:space="preserve">    350.0   0.07776   0.00851</w:t>
                              </w:r>
                            </w:p>
                            <w:p w14:paraId="7196108F" w14:textId="36E7D8F5" w:rsidR="00FC5C3C" w:rsidRDefault="00FC5C3C" w:rsidP="005D7DCA">
                              <w:pPr>
                                <w:pStyle w:val="Label"/>
                                <w:rPr>
                                  <w:color w:val="auto"/>
                                </w:rPr>
                              </w:pPr>
                              <w:r w:rsidRPr="005D7DCA">
                                <w:rPr>
                                  <w:color w:val="auto"/>
                                </w:rPr>
                                <w:t xml:space="preserve">    360.0   0.08820   0.00314</w:t>
                              </w:r>
                            </w:p>
                            <w:p w14:paraId="2E75A8BA" w14:textId="59E6599F" w:rsidR="00FC5C3C" w:rsidRDefault="00FC5C3C" w:rsidP="005D7DCA">
                              <w:pPr>
                                <w:pStyle w:val="Label"/>
                                <w:rPr>
                                  <w:color w:val="auto"/>
                                </w:rPr>
                              </w:pPr>
                              <w:r>
                                <w:rPr>
                                  <w:color w:val="auto"/>
                                </w:rPr>
                                <w:t>…</w:t>
                              </w:r>
                            </w:p>
                            <w:p w14:paraId="629C78A0" w14:textId="77777777" w:rsidR="00FC5C3C" w:rsidRPr="005D7DCA" w:rsidRDefault="00FC5C3C" w:rsidP="005D7DCA">
                              <w:pPr>
                                <w:pStyle w:val="Label"/>
                                <w:rPr>
                                  <w:color w:val="auto"/>
                                </w:rPr>
                              </w:pPr>
                              <w:r w:rsidRPr="005D7DCA">
                                <w:rPr>
                                  <w:color w:val="auto"/>
                                </w:rPr>
                                <w:t xml:space="preserve">   2520.0   0.32924   0.00205</w:t>
                              </w:r>
                            </w:p>
                            <w:p w14:paraId="27CC76FB" w14:textId="77777777" w:rsidR="00FC5C3C" w:rsidRPr="005D7DCA" w:rsidRDefault="00FC5C3C" w:rsidP="005D7DCA">
                              <w:pPr>
                                <w:pStyle w:val="Label"/>
                                <w:rPr>
                                  <w:color w:val="auto"/>
                                </w:rPr>
                              </w:pPr>
                              <w:r w:rsidRPr="005D7DCA">
                                <w:rPr>
                                  <w:color w:val="auto"/>
                                </w:rPr>
                                <w:t xml:space="preserve">   2530.0   0.32996   0.00385</w:t>
                              </w:r>
                            </w:p>
                            <w:p w14:paraId="69FD4164" w14:textId="77777777" w:rsidR="00FC5C3C" w:rsidRPr="005D7DCA" w:rsidRDefault="00FC5C3C" w:rsidP="005D7DCA">
                              <w:pPr>
                                <w:pStyle w:val="Label"/>
                                <w:rPr>
                                  <w:color w:val="auto"/>
                                </w:rPr>
                              </w:pPr>
                              <w:r w:rsidRPr="005D7DCA">
                                <w:rPr>
                                  <w:color w:val="auto"/>
                                </w:rPr>
                                <w:t xml:space="preserve">   2540.0   0.32930   0.00210</w:t>
                              </w:r>
                            </w:p>
                            <w:p w14:paraId="75090EF6" w14:textId="33C27ABC" w:rsidR="00FC5C3C" w:rsidRPr="003759B2" w:rsidRDefault="00FC5C3C" w:rsidP="005D7DCA">
                              <w:pPr>
                                <w:pStyle w:val="Label"/>
                                <w:rPr>
                                  <w:color w:val="auto"/>
                                </w:rPr>
                              </w:pPr>
                              <w:r w:rsidRPr="005D7DCA">
                                <w:rPr>
                                  <w:color w:val="auto"/>
                                </w:rPr>
                                <w:t xml:space="preserve">   2550.0   0.33209   0.00437</w:t>
                              </w:r>
                            </w:p>
                          </w:txbxContent>
                        </wps:txbx>
                        <wps:bodyPr rot="0" vert="horz" wrap="square" lIns="91440" tIns="45720" rIns="91440" bIns="45720" anchor="t" anchorCtr="0">
                          <a:noAutofit/>
                        </wps:bodyPr>
                      </wps:wsp>
                      <wps:wsp>
                        <wps:cNvPr id="2" name="Text Box 2"/>
                        <wps:cNvSpPr txBox="1"/>
                        <wps:spPr>
                          <a:xfrm>
                            <a:off x="0" y="1838325"/>
                            <a:ext cx="3114675" cy="390525"/>
                          </a:xfrm>
                          <a:prstGeom prst="rect">
                            <a:avLst/>
                          </a:prstGeom>
                          <a:solidFill>
                            <a:prstClr val="white"/>
                          </a:solidFill>
                          <a:ln>
                            <a:noFill/>
                          </a:ln>
                          <a:effectLst/>
                        </wps:spPr>
                        <wps:txbx>
                          <w:txbxContent>
                            <w:p w14:paraId="1BBCEBF5" w14:textId="132E3D20" w:rsidR="00FC5C3C" w:rsidRPr="004261DD" w:rsidRDefault="00FC5C3C" w:rsidP="003759B2">
                              <w:pPr>
                                <w:pStyle w:val="Caption"/>
                                <w:rPr>
                                  <w:noProof/>
                                  <w:sz w:val="24"/>
                                </w:rPr>
                              </w:pPr>
                              <w:bookmarkStart w:id="333" w:name="_Ref478117869"/>
                              <w:bookmarkStart w:id="334" w:name="_Toc525134931"/>
                              <w:r>
                                <w:t xml:space="preserve">Figure </w:t>
                              </w:r>
                              <w:fldSimple w:instr=" STYLEREF 1 \s ">
                                <w:r>
                                  <w:rPr>
                                    <w:noProof/>
                                  </w:rPr>
                                  <w:t>E</w:t>
                                </w:r>
                              </w:fldSimple>
                              <w:r>
                                <w:noBreakHyphen/>
                              </w:r>
                              <w:fldSimple w:instr=" SEQ Figure \* ARABIC \s 1 ">
                                <w:r>
                                  <w:rPr>
                                    <w:noProof/>
                                  </w:rPr>
                                  <w:t>1</w:t>
                                </w:r>
                              </w:fldSimple>
                              <w:bookmarkEnd w:id="333"/>
                              <w:r>
                                <w:t>. Example of Table_Character data</w:t>
                              </w:r>
                              <w:bookmarkEnd w:id="33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B52E239" id="Group 24" o:spid="_x0000_s1038" style="position:absolute;margin-left:111pt;margin-top:23.85pt;width:245.25pt;height:175.5pt;z-index:251695104" coordsize="31146,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nyTwMAAHAIAAAOAAAAZHJzL2Uyb0RvYy54bWy0Vttu2zAMfR+wfxD0vjp2LnWMOkWWNsWA&#10;ri3QDn1WZPmC2ZImKbG7rx8lX9Kl2bp1mB8USqIo8vCIzNl5U5Vox5QuBI+xfzLCiHEqkoJnMf7y&#10;sP4QYqQN4QkpBWcxfmIany/evzurZcQCkYsyYQqBEa6jWsY4N0ZGnqdpziqiT4RkHDZToSpiYKoy&#10;L1GkButV6QWj0cyrhUqkEpRpDasX7SZeOPtpyqi5TVPNDCpjDL4ZNyo3buzoLc5IlCki84J2bpA3&#10;eFGRgsOlg6kLYgjaquKFqaqgSmiRmhMqKk+kaUGZiwGi8UcH0VwpsZUuliyqMznABNAe4PRms/Rm&#10;d6dQkcQ4mGDESQU5ctcimAM4tcwi0LlS8l7eqW4ha2c23iZVlf2FSFDjYH0aYGWNQRQWx74/mZ1O&#10;MaKwFwRBGE474GkO2XlxjuaXr5z0+os969/gTi2BRHqPk/43nO5zIpmDX1sMOpz8HqYHG99H0aCg&#10;BcopWZSQaWAZXoNjhJbXgn7ViItVTnjGlkqJOmckAe98exJiGI5awHWkrZFN/VkkkA2yNcIZOoDa&#10;H4/HgCN6iXcQBuE86PD2Z7NZCODbi3rUSCSVNldMVMgKMVbwTtwdZHetTavaq9jsalEWybooSzdR&#10;2WZVKrQj8KbW7uus/6RWclTHeD4FR35vYuS+YyaqwkBxKIsqxuGgRCIL3iVPwE0SGVKUrQzRlbxD&#10;0wLYQmmaTePo7Q9Z2ojkCfBVoi0GULxAyIX6jlENhSDG+tuWKIZR+YlDjub+ZGIrh5tMpqcBTNTz&#10;nc3zHcIpmIqxwagVV8ZVG+srF0vIZVo4gG2eW086n4G4rcv/ncHBXzAYQO4ZaUM44GBLPz8ch2NI&#10;s0vI0Uc/no8sD1pi9TZ6gr2Fg/bswME6B54c44/lg4XdMre9u11hrjF0TN+HZ6U9X8bW4j5LA1+0&#10;pOsCrr8m2twRBd0CULAkuoUhLQWQXnQSRpZWx9ZfI91AuIFsILREA4Fvq5WAxwelCLxxotUzZS+m&#10;SlSP0BiXltqw9StWImislC2XTgkakiTmmt9L2tcuC/ND80iU7JJkIL03oi+MJDqoF63uH3Ld1W5o&#10;a64wdS3Y9s3nc/c29n8UFj8AAAD//wMAUEsDBBQABgAIAAAAIQC7X0B24gAAAAoBAAAPAAAAZHJz&#10;L2Rvd25yZXYueG1sTI9BS8NAFITvgv9heYI3u0lqTY15KaWop1KwFcTba/Y1Cc3uhuw2Sf+960mP&#10;wwwz3+SrSbdi4N411iDEswgEm9KqxlQIn4e3hyUI58koaq1hhCs7WBW3Nzllyo7mg4e9r0QoMS4j&#10;hNr7LpPSlTVrcjPbsQneyfaafJB9JVVPYyjXrUyi6ElqakxYqKnjTc3leX/RCO8jjet5/Dpsz6fN&#10;9fuw2H1tY0a8v5vWLyA8T/4vDL/4AR2KwHS0F6OcaBGSJAlfPMJjmoIIgTROFiCOCPPnZQqyyOX/&#10;C8UPAAAA//8DAFBLAQItABQABgAIAAAAIQC2gziS/gAAAOEBAAATAAAAAAAAAAAAAAAAAAAAAABb&#10;Q29udGVudF9UeXBlc10ueG1sUEsBAi0AFAAGAAgAAAAhADj9If/WAAAAlAEAAAsAAAAAAAAAAAAA&#10;AAAALwEAAF9yZWxzLy5yZWxzUEsBAi0AFAAGAAgAAAAhAHOxmfJPAwAAcAgAAA4AAAAAAAAAAAAA&#10;AAAALgIAAGRycy9lMm9Eb2MueG1sUEsBAi0AFAAGAAgAAAAhALtfQHbiAAAACgEAAA8AAAAAAAAA&#10;AAAAAAAAqQUAAGRycy9kb3ducmV2LnhtbFBLBQYAAAAABAAEAPMAAAC4BgAAAAA=&#10;">
                <v:shape id="_x0000_s1039" type="#_x0000_t202" style="position:absolute;left:1333;width:28289;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A1E62DF" w14:textId="77777777" w:rsidR="00FC5C3C" w:rsidRPr="005D7DCA" w:rsidRDefault="00FC5C3C" w:rsidP="005D7DCA">
                        <w:pPr>
                          <w:pStyle w:val="Label"/>
                          <w:rPr>
                            <w:color w:val="auto"/>
                          </w:rPr>
                        </w:pPr>
                        <w:r w:rsidRPr="005D7DCA">
                          <w:rPr>
                            <w:color w:val="auto"/>
                          </w:rPr>
                          <w:t xml:space="preserve">    320.0   0.05039   0.01451</w:t>
                        </w:r>
                      </w:p>
                      <w:p w14:paraId="0AC3F1BC" w14:textId="77777777" w:rsidR="00FC5C3C" w:rsidRPr="005D7DCA" w:rsidRDefault="00FC5C3C" w:rsidP="005D7DCA">
                        <w:pPr>
                          <w:pStyle w:val="Label"/>
                          <w:rPr>
                            <w:color w:val="auto"/>
                          </w:rPr>
                        </w:pPr>
                        <w:r w:rsidRPr="005D7DCA">
                          <w:rPr>
                            <w:color w:val="auto"/>
                          </w:rPr>
                          <w:t xml:space="preserve">    330.0   0.05898   0.01123</w:t>
                        </w:r>
                      </w:p>
                      <w:p w14:paraId="1A1D8248" w14:textId="77777777" w:rsidR="00FC5C3C" w:rsidRPr="005D7DCA" w:rsidRDefault="00FC5C3C" w:rsidP="005D7DCA">
                        <w:pPr>
                          <w:pStyle w:val="Label"/>
                          <w:rPr>
                            <w:color w:val="auto"/>
                          </w:rPr>
                        </w:pPr>
                        <w:r w:rsidRPr="005D7DCA">
                          <w:rPr>
                            <w:color w:val="auto"/>
                          </w:rPr>
                          <w:t xml:space="preserve">    340.0   0.06849   0.01162</w:t>
                        </w:r>
                      </w:p>
                      <w:p w14:paraId="791BB47B" w14:textId="77777777" w:rsidR="00FC5C3C" w:rsidRPr="005D7DCA" w:rsidRDefault="00FC5C3C" w:rsidP="005D7DCA">
                        <w:pPr>
                          <w:pStyle w:val="Label"/>
                          <w:rPr>
                            <w:color w:val="auto"/>
                          </w:rPr>
                        </w:pPr>
                        <w:r w:rsidRPr="005D7DCA">
                          <w:rPr>
                            <w:color w:val="auto"/>
                          </w:rPr>
                          <w:t xml:space="preserve">    350.0   0.07776   0.00851</w:t>
                        </w:r>
                      </w:p>
                      <w:p w14:paraId="7196108F" w14:textId="36E7D8F5" w:rsidR="00FC5C3C" w:rsidRDefault="00FC5C3C" w:rsidP="005D7DCA">
                        <w:pPr>
                          <w:pStyle w:val="Label"/>
                          <w:rPr>
                            <w:color w:val="auto"/>
                          </w:rPr>
                        </w:pPr>
                        <w:r w:rsidRPr="005D7DCA">
                          <w:rPr>
                            <w:color w:val="auto"/>
                          </w:rPr>
                          <w:t xml:space="preserve">    360.0   0.08820   0.00314</w:t>
                        </w:r>
                      </w:p>
                      <w:p w14:paraId="2E75A8BA" w14:textId="59E6599F" w:rsidR="00FC5C3C" w:rsidRDefault="00FC5C3C" w:rsidP="005D7DCA">
                        <w:pPr>
                          <w:pStyle w:val="Label"/>
                          <w:rPr>
                            <w:color w:val="auto"/>
                          </w:rPr>
                        </w:pPr>
                        <w:r>
                          <w:rPr>
                            <w:color w:val="auto"/>
                          </w:rPr>
                          <w:t>…</w:t>
                        </w:r>
                      </w:p>
                      <w:p w14:paraId="629C78A0" w14:textId="77777777" w:rsidR="00FC5C3C" w:rsidRPr="005D7DCA" w:rsidRDefault="00FC5C3C" w:rsidP="005D7DCA">
                        <w:pPr>
                          <w:pStyle w:val="Label"/>
                          <w:rPr>
                            <w:color w:val="auto"/>
                          </w:rPr>
                        </w:pPr>
                        <w:r w:rsidRPr="005D7DCA">
                          <w:rPr>
                            <w:color w:val="auto"/>
                          </w:rPr>
                          <w:t xml:space="preserve">   2520.0   0.32924   0.00205</w:t>
                        </w:r>
                      </w:p>
                      <w:p w14:paraId="27CC76FB" w14:textId="77777777" w:rsidR="00FC5C3C" w:rsidRPr="005D7DCA" w:rsidRDefault="00FC5C3C" w:rsidP="005D7DCA">
                        <w:pPr>
                          <w:pStyle w:val="Label"/>
                          <w:rPr>
                            <w:color w:val="auto"/>
                          </w:rPr>
                        </w:pPr>
                        <w:r w:rsidRPr="005D7DCA">
                          <w:rPr>
                            <w:color w:val="auto"/>
                          </w:rPr>
                          <w:t xml:space="preserve">   2530.0   0.32996   0.00385</w:t>
                        </w:r>
                      </w:p>
                      <w:p w14:paraId="69FD4164" w14:textId="77777777" w:rsidR="00FC5C3C" w:rsidRPr="005D7DCA" w:rsidRDefault="00FC5C3C" w:rsidP="005D7DCA">
                        <w:pPr>
                          <w:pStyle w:val="Label"/>
                          <w:rPr>
                            <w:color w:val="auto"/>
                          </w:rPr>
                        </w:pPr>
                        <w:r w:rsidRPr="005D7DCA">
                          <w:rPr>
                            <w:color w:val="auto"/>
                          </w:rPr>
                          <w:t xml:space="preserve">   2540.0   0.32930   0.00210</w:t>
                        </w:r>
                      </w:p>
                      <w:p w14:paraId="75090EF6" w14:textId="33C27ABC" w:rsidR="00FC5C3C" w:rsidRPr="003759B2" w:rsidRDefault="00FC5C3C" w:rsidP="005D7DCA">
                        <w:pPr>
                          <w:pStyle w:val="Label"/>
                          <w:rPr>
                            <w:color w:val="auto"/>
                          </w:rPr>
                        </w:pPr>
                        <w:r w:rsidRPr="005D7DCA">
                          <w:rPr>
                            <w:color w:val="auto"/>
                          </w:rPr>
                          <w:t xml:space="preserve">   2550.0   0.33209   0.00437</w:t>
                        </w:r>
                      </w:p>
                    </w:txbxContent>
                  </v:textbox>
                </v:shape>
                <v:shape id="_x0000_s1040" type="#_x0000_t202" style="position:absolute;top:18383;width:3114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14:paraId="1BBCEBF5" w14:textId="132E3D20" w:rsidR="00FC5C3C" w:rsidRPr="004261DD" w:rsidRDefault="00FC5C3C" w:rsidP="003759B2">
                        <w:pPr>
                          <w:pStyle w:val="Caption"/>
                          <w:rPr>
                            <w:noProof/>
                            <w:sz w:val="24"/>
                          </w:rPr>
                        </w:pPr>
                        <w:bookmarkStart w:id="1307" w:name="_Ref478117869"/>
                        <w:bookmarkStart w:id="1308" w:name="_Toc525134931"/>
                        <w:r>
                          <w:t xml:space="preserve">Figure </w:t>
                        </w:r>
                        <w:r w:rsidR="004A7AA2">
                          <w:fldChar w:fldCharType="begin"/>
                        </w:r>
                        <w:r w:rsidR="004A7AA2">
                          <w:instrText xml:space="preserve"> STYLEREF 1 \s </w:instrText>
                        </w:r>
                        <w:r w:rsidR="004A7AA2">
                          <w:fldChar w:fldCharType="separate"/>
                        </w:r>
                        <w:r>
                          <w:rPr>
                            <w:noProof/>
                          </w:rPr>
                          <w:t>E</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1</w:t>
                        </w:r>
                        <w:r w:rsidR="004A7AA2">
                          <w:rPr>
                            <w:noProof/>
                          </w:rPr>
                          <w:fldChar w:fldCharType="end"/>
                        </w:r>
                        <w:bookmarkEnd w:id="1307"/>
                        <w:r>
                          <w:t>. Example of Table_Character data</w:t>
                        </w:r>
                        <w:bookmarkEnd w:id="1308"/>
                      </w:p>
                    </w:txbxContent>
                  </v:textbox>
                </v:shape>
                <w10:wrap type="topAndBottom"/>
              </v:group>
            </w:pict>
          </mc:Fallback>
        </mc:AlternateContent>
      </w:r>
    </w:p>
    <w:p w14:paraId="2F6CF5F7" w14:textId="4C55904F" w:rsidR="00633DC0" w:rsidRDefault="003759B2" w:rsidP="00633DC0">
      <w:pPr>
        <w:pStyle w:val="BodyText"/>
      </w:pPr>
      <w:r>
        <w:t>The</w:t>
      </w:r>
      <w:r w:rsidR="00EB28D0">
        <w:t xml:space="preserve"> table has fixed-width fields, which </w:t>
      </w:r>
      <w:r w:rsidR="002D3733">
        <w:t xml:space="preserve">means it should be described by </w:t>
      </w:r>
      <w:r w:rsidR="00EB28D0">
        <w:t xml:space="preserve">the </w:t>
      </w:r>
      <w:r w:rsidR="00EB28D0" w:rsidRPr="00731FC2">
        <w:rPr>
          <w:b/>
        </w:rPr>
        <w:t>Product_Observational</w:t>
      </w:r>
      <w:r w:rsidR="00EB28D0">
        <w:t xml:space="preserve"> subclass </w:t>
      </w:r>
      <w:r w:rsidR="00EB28D0" w:rsidRPr="00731FC2">
        <w:rPr>
          <w:b/>
        </w:rPr>
        <w:t>Table_Character</w:t>
      </w:r>
      <w:r w:rsidR="002D3733">
        <w:t xml:space="preserve"> (Section </w:t>
      </w:r>
      <w:fldSimple w:instr=" REF _Ref478042466 \r ">
        <w:r w:rsidR="00716D63">
          <w:t>6.2.2.1</w:t>
        </w:r>
      </w:fldSimple>
      <w:r w:rsidR="002D3733">
        <w:t>).</w:t>
      </w:r>
      <w:r w:rsidR="00633DC0">
        <w:t xml:space="preserve"> First we’ll create a valid label that describes a single table, and then we’ll turn it into a label template that can be used to generate labels for a set of tables.</w:t>
      </w:r>
      <w:r w:rsidR="002D3733">
        <w:t xml:space="preserve"> </w:t>
      </w:r>
    </w:p>
    <w:p w14:paraId="4F9EB830" w14:textId="2E5CB013" w:rsidR="00AB1FB8" w:rsidRDefault="00AB1FB8" w:rsidP="00633DC0">
      <w:pPr>
        <w:pStyle w:val="BodyText"/>
      </w:pPr>
      <w:r>
        <w:t xml:space="preserve">We’re going to start by modifying the </w:t>
      </w:r>
      <w:r w:rsidRPr="00AB1FB8">
        <w:rPr>
          <w:rStyle w:val="Labeltext"/>
        </w:rPr>
        <w:t>&lt;File_Area_Observational&gt;</w:t>
      </w:r>
      <w:r>
        <w:t xml:space="preserve"> tag, and then we’ll work on the other areas in the body of the label.</w:t>
      </w:r>
      <w:r w:rsidR="00F47D96">
        <w:t xml:space="preserve"> We’re doing things in this order to help those who are completely new to editing PDS4 labels; it’s easier to start with what is familiar – the contents of your data files – and move from there to less familiar areas.</w:t>
      </w:r>
    </w:p>
    <w:p w14:paraId="04477F8D" w14:textId="5F1BE0CF" w:rsidR="003F3832" w:rsidRDefault="003F3832" w:rsidP="00A24CD9">
      <w:pPr>
        <w:pStyle w:val="Heading3"/>
      </w:pPr>
      <w:bookmarkStart w:id="335" w:name="_Toc6499044"/>
      <w:r>
        <w:t>A Note on Validation</w:t>
      </w:r>
      <w:bookmarkEnd w:id="335"/>
    </w:p>
    <w:p w14:paraId="5BE6C050" w14:textId="67F56998" w:rsidR="00F47D96" w:rsidRDefault="003F3832" w:rsidP="00633DC0">
      <w:pPr>
        <w:pStyle w:val="BodyText"/>
      </w:pPr>
      <w:r>
        <w:t xml:space="preserve">Section </w:t>
      </w:r>
      <w:fldSimple w:instr=" REF _Ref473817075 \r ">
        <w:r w:rsidR="00716D63">
          <w:t>6.4.1</w:t>
        </w:r>
      </w:fldSimple>
      <w:r>
        <w:t xml:space="preserve"> mentioned that using an XML-aware editor is helpful because it will instantly valida</w:t>
      </w:r>
      <w:r w:rsidR="00F47D96">
        <w:t xml:space="preserve">te your label based on whether it is compliant with its controlling schema(s). As we are working on the body of the label first, the editor may not correctly validate the label yet; we may need to modify the schema and Schematron files specified in the XML prolog and root tag before we can rely on the editor’s validation. That comes in Section </w:t>
      </w:r>
      <w:fldSimple w:instr=" REF _Ref478392895 \r ">
        <w:r w:rsidR="002B35DD">
          <w:t>E.3</w:t>
        </w:r>
      </w:fldSimple>
      <w:r w:rsidR="00F47D96">
        <w:t xml:space="preserve">. If you would rather work on the XML prolog and root tag first, go on to Section </w:t>
      </w:r>
      <w:fldSimple w:instr=" REF _Ref478392895 \r ">
        <w:r w:rsidR="002B35DD">
          <w:t>E.3</w:t>
        </w:r>
      </w:fldSimple>
      <w:r w:rsidR="00F47D96">
        <w:t xml:space="preserve">, and then return here. </w:t>
      </w:r>
    </w:p>
    <w:p w14:paraId="45F4E5AC" w14:textId="0DBB5D42" w:rsidR="003F3832" w:rsidRDefault="00F47D96" w:rsidP="00633DC0">
      <w:pPr>
        <w:pStyle w:val="BodyText"/>
      </w:pPr>
      <w:r>
        <w:t xml:space="preserve">When the XML prolog, the root tag, and the body of the label have all been modified correctly, the XML-aware editor should </w:t>
      </w:r>
      <w:r w:rsidR="00C30178">
        <w:t xml:space="preserve">show the label as valid. In oXygen this is shown as a green square in the upper right corner of the editing window. </w:t>
      </w:r>
    </w:p>
    <w:p w14:paraId="4CE0CF89" w14:textId="0B3E1533" w:rsidR="00C30178" w:rsidRDefault="00C30178" w:rsidP="00633DC0">
      <w:pPr>
        <w:pStyle w:val="BodyText"/>
      </w:pPr>
      <w:r>
        <w:t xml:space="preserve">One more comment about validation: The XML-aware editor can tell you </w:t>
      </w:r>
      <w:r w:rsidR="002B35DD">
        <w:t xml:space="preserve">only </w:t>
      </w:r>
      <w:r>
        <w:t>whether a label is valid according to its associated schemas and Schematron files. It cannot tell you whether the label correctly describes its associate</w:t>
      </w:r>
      <w:r w:rsidR="008D407B">
        <w:t>d</w:t>
      </w:r>
      <w:r>
        <w:t xml:space="preserve"> data product; you </w:t>
      </w:r>
      <w:r w:rsidR="00D03839">
        <w:t>could</w:t>
      </w:r>
      <w:r>
        <w:t xml:space="preserve"> create a valid label even in the absence of any data. Other tools must be used to do a more complete validation. See Section </w:t>
      </w:r>
      <w:fldSimple w:instr=" REF _Ref473556200 \r ">
        <w:r w:rsidR="00716D63">
          <w:t>11</w:t>
        </w:r>
      </w:fldSimple>
      <w:r>
        <w:t xml:space="preserve">, </w:t>
      </w:r>
      <w:fldSimple w:instr=" REF _Ref473556200 ">
        <w:r w:rsidR="00716D63" w:rsidRPr="00CB3659">
          <w:t>Archive Validation</w:t>
        </w:r>
      </w:fldSimple>
      <w:r>
        <w:t>.</w:t>
      </w:r>
    </w:p>
    <w:p w14:paraId="3B79F72D" w14:textId="052C55E2" w:rsidR="00AB1FB8" w:rsidRDefault="00AB1FB8" w:rsidP="007738B7">
      <w:pPr>
        <w:pStyle w:val="Heading3"/>
      </w:pPr>
      <w:bookmarkStart w:id="336" w:name="_Ref478121560"/>
      <w:bookmarkStart w:id="337" w:name="_Toc6499045"/>
      <w:r>
        <w:t>Modifying File_Area_Observational</w:t>
      </w:r>
      <w:bookmarkEnd w:id="336"/>
      <w:bookmarkEnd w:id="337"/>
    </w:p>
    <w:p w14:paraId="151914FE" w14:textId="4E98DB55" w:rsidR="00AB1FB8" w:rsidRDefault="00AB1FB8" w:rsidP="00AB1FB8">
      <w:pPr>
        <w:pStyle w:val="BodyText"/>
      </w:pPr>
      <w:r>
        <w:t xml:space="preserve">To start, we will close up all but the highest level tags so that we can see an “outline” of the label. (Look in your editor’s left margin for an arrow or other symbol to click that will open and close a tag.) The result will look </w:t>
      </w:r>
      <w:r w:rsidR="008D407B">
        <w:t>similar to</w:t>
      </w:r>
      <w:r>
        <w:t xml:space="preserve"> this:</w:t>
      </w:r>
    </w:p>
    <w:p w14:paraId="7E46FF21" w14:textId="77777777" w:rsidR="00AB1FB8" w:rsidRDefault="00AB1FB8" w:rsidP="00AB1FB8">
      <w:pPr>
        <w:pStyle w:val="BodyText"/>
      </w:pPr>
    </w:p>
    <w:p w14:paraId="04B6914C" w14:textId="77777777" w:rsidR="00AB1FB8" w:rsidRPr="002D3733" w:rsidRDefault="00AB1FB8" w:rsidP="00AB1FB8">
      <w:pPr>
        <w:pStyle w:val="Label"/>
        <w:rPr>
          <w:color w:val="7030A0"/>
        </w:rPr>
      </w:pPr>
      <w:r w:rsidRPr="002D3733">
        <w:rPr>
          <w:color w:val="7030A0"/>
        </w:rPr>
        <w:t>&lt;?xml version="1.0" encoding="UTF-8"?&gt;</w:t>
      </w:r>
    </w:p>
    <w:p w14:paraId="6AF0D145" w14:textId="46A9F5C8" w:rsidR="00AB1FB8" w:rsidRPr="00D03839" w:rsidRDefault="00AB1FB8" w:rsidP="00AB1FB8">
      <w:pPr>
        <w:pStyle w:val="Label"/>
        <w:rPr>
          <w:rFonts w:cs="Times New Roman"/>
          <w:szCs w:val="24"/>
        </w:rPr>
      </w:pPr>
      <w:r w:rsidRPr="00D03839">
        <w:rPr>
          <w:rFonts w:cs="Times New Roman"/>
          <w:szCs w:val="24"/>
        </w:rPr>
        <w:t xml:space="preserve">&lt;Product_Observational </w:t>
      </w:r>
      <w:r>
        <w:rPr>
          <w:rFonts w:cs="Times New Roman"/>
          <w:color w:val="F5844C"/>
          <w:szCs w:val="24"/>
        </w:rPr>
        <w:t>xmlns</w:t>
      </w:r>
      <w:r>
        <w:rPr>
          <w:rFonts w:cs="Times New Roman"/>
          <w:color w:val="FF8040"/>
          <w:szCs w:val="24"/>
        </w:rPr>
        <w:t>=</w:t>
      </w:r>
      <w:r>
        <w:rPr>
          <w:rFonts w:cs="Times New Roman"/>
          <w:color w:val="993300"/>
          <w:szCs w:val="24"/>
        </w:rPr>
        <w:t>"http://pds.nasa.gov/pds4/pds/v1"</w:t>
      </w:r>
      <w:r>
        <w:rPr>
          <w:rFonts w:cs="Times New Roman"/>
          <w:color w:val="000000"/>
          <w:szCs w:val="24"/>
        </w:rPr>
        <w:br/>
      </w:r>
      <w:r w:rsidR="008D407B">
        <w:rPr>
          <w:rFonts w:cs="Times New Roman"/>
          <w:color w:val="0099CC"/>
          <w:szCs w:val="24"/>
        </w:rPr>
        <w:t xml:space="preserve"> </w:t>
      </w:r>
      <w:r>
        <w:rPr>
          <w:rFonts w:cs="Times New Roman"/>
          <w:color w:val="0099CC"/>
          <w:szCs w:val="24"/>
        </w:rPr>
        <w:t>xmlns:xsi</w:t>
      </w:r>
      <w:r>
        <w:rPr>
          <w:rFonts w:cs="Times New Roman"/>
          <w:color w:val="FF8040"/>
          <w:szCs w:val="24"/>
        </w:rPr>
        <w:t>=</w:t>
      </w:r>
      <w:r>
        <w:rPr>
          <w:rFonts w:cs="Times New Roman"/>
          <w:color w:val="993300"/>
          <w:szCs w:val="24"/>
        </w:rPr>
        <w:t>"http://www.w3.org/2001/XMLSchema-instance"</w:t>
      </w:r>
      <w:r>
        <w:rPr>
          <w:rFonts w:cs="Times New Roman"/>
          <w:color w:val="000000"/>
          <w:szCs w:val="24"/>
        </w:rPr>
        <w:br/>
      </w:r>
      <w:r w:rsidR="008D407B">
        <w:rPr>
          <w:rFonts w:cs="Times New Roman"/>
          <w:color w:val="F5844C"/>
          <w:szCs w:val="24"/>
        </w:rPr>
        <w:t xml:space="preserve"> </w:t>
      </w:r>
      <w:r>
        <w:rPr>
          <w:rFonts w:cs="Times New Roman"/>
          <w:color w:val="F5844C"/>
          <w:szCs w:val="24"/>
        </w:rPr>
        <w:t>xsi:schemaLocation</w:t>
      </w:r>
      <w:r>
        <w:rPr>
          <w:rFonts w:cs="Times New Roman"/>
          <w:color w:val="FF8040"/>
          <w:szCs w:val="24"/>
        </w:rPr>
        <w:t>=</w:t>
      </w:r>
      <w:r>
        <w:rPr>
          <w:rFonts w:cs="Times New Roman"/>
          <w:color w:val="993300"/>
          <w:szCs w:val="24"/>
        </w:rPr>
        <w:t xml:space="preserve">"http://pds.nasa.gov/pds4/pds/v1 </w:t>
      </w:r>
      <w:r w:rsidR="008D407B">
        <w:rPr>
          <w:rFonts w:cs="Times New Roman"/>
          <w:color w:val="993300"/>
          <w:szCs w:val="24"/>
        </w:rPr>
        <w:br/>
        <w:t xml:space="preserve"> </w:t>
      </w:r>
      <w:r>
        <w:rPr>
          <w:rFonts w:cs="Times New Roman"/>
          <w:color w:val="993300"/>
          <w:szCs w:val="24"/>
        </w:rPr>
        <w:t>file:/Z:/stage/pds4/schema/pds/v1/PDS4_PDS_1700.xsd"</w:t>
      </w:r>
      <w:r>
        <w:rPr>
          <w:rFonts w:cs="Times New Roman"/>
          <w:color w:val="6666FF"/>
          <w:szCs w:val="24"/>
        </w:rPr>
        <w:t>&gt;</w:t>
      </w:r>
      <w:r>
        <w:rPr>
          <w:rFonts w:cs="Times New Roman"/>
          <w:color w:val="000000"/>
          <w:szCs w:val="24"/>
        </w:rPr>
        <w:br/>
      </w:r>
      <w:r w:rsidRPr="00D03839">
        <w:rPr>
          <w:rFonts w:cs="Times New Roman"/>
          <w:szCs w:val="24"/>
        </w:rPr>
        <w:t xml:space="preserve">    &lt;Identification_Area&gt;</w:t>
      </w:r>
      <w:r w:rsidRPr="00D03839">
        <w:rPr>
          <w:rFonts w:cs="Times New Roman"/>
          <w:szCs w:val="24"/>
        </w:rPr>
        <w:br/>
        <w:t xml:space="preserve">    &lt;Observation_Area&gt;</w:t>
      </w:r>
      <w:r w:rsidRPr="00D03839">
        <w:rPr>
          <w:rFonts w:cs="Times New Roman"/>
          <w:szCs w:val="24"/>
        </w:rPr>
        <w:br/>
        <w:t xml:space="preserve">    &lt;Reference_List&gt;</w:t>
      </w:r>
      <w:r w:rsidRPr="00D03839">
        <w:rPr>
          <w:rFonts w:cs="Times New Roman"/>
          <w:szCs w:val="24"/>
        </w:rPr>
        <w:br/>
        <w:t xml:space="preserve">    &lt;File_Area_Observational&gt;</w:t>
      </w:r>
      <w:r w:rsidRPr="00D03839">
        <w:rPr>
          <w:rFonts w:cs="Times New Roman"/>
          <w:szCs w:val="24"/>
        </w:rPr>
        <w:br/>
        <w:t xml:space="preserve">    &lt;File_Area_Observational_Supplemental&gt;</w:t>
      </w:r>
    </w:p>
    <w:p w14:paraId="33993AE7" w14:textId="77777777" w:rsidR="00AB1FB8" w:rsidRPr="00D03839" w:rsidRDefault="00AB1FB8" w:rsidP="00AB1FB8">
      <w:pPr>
        <w:pStyle w:val="Label"/>
      </w:pPr>
      <w:r w:rsidRPr="00D03839">
        <w:rPr>
          <w:rFonts w:cs="Times New Roman"/>
          <w:szCs w:val="24"/>
        </w:rPr>
        <w:t>&lt;/Product_Observational&gt;</w:t>
      </w:r>
    </w:p>
    <w:p w14:paraId="18758D0E" w14:textId="77777777" w:rsidR="00AB1FB8" w:rsidRDefault="00AB1FB8" w:rsidP="00AB1FB8">
      <w:pPr>
        <w:pStyle w:val="BodyText"/>
      </w:pPr>
    </w:p>
    <w:p w14:paraId="3F43ACD0" w14:textId="0A74579F" w:rsidR="00BC54BF" w:rsidRDefault="00BC54BF" w:rsidP="00F11812">
      <w:pPr>
        <w:pStyle w:val="Heading4"/>
      </w:pPr>
      <w:r>
        <w:t>Removing Unwanted Product Types</w:t>
      </w:r>
    </w:p>
    <w:p w14:paraId="01337DC7" w14:textId="69F66D02" w:rsidR="00633DC0" w:rsidRDefault="00633DC0" w:rsidP="00866397">
      <w:pPr>
        <w:pStyle w:val="BodyText"/>
      </w:pPr>
      <w:r>
        <w:t xml:space="preserve">Opening up the </w:t>
      </w:r>
      <w:r w:rsidRPr="00633DC0">
        <w:rPr>
          <w:rStyle w:val="Labeltext"/>
        </w:rPr>
        <w:t>&lt;File_Area_Observational&gt;</w:t>
      </w:r>
      <w:r>
        <w:t xml:space="preserve"> tag reveals a </w:t>
      </w:r>
      <w:r w:rsidRPr="00B906D4">
        <w:rPr>
          <w:rStyle w:val="Labeltext"/>
        </w:rPr>
        <w:t>&lt;File&gt;</w:t>
      </w:r>
      <w:r>
        <w:t xml:space="preserve"> tag, an </w:t>
      </w:r>
      <w:r w:rsidRPr="00B906D4">
        <w:rPr>
          <w:rStyle w:val="Labeltext"/>
        </w:rPr>
        <w:t>&lt;Array&gt;</w:t>
      </w:r>
      <w:r>
        <w:t xml:space="preserve"> tag, and all the other possible </w:t>
      </w:r>
      <w:r w:rsidR="005D540B">
        <w:t>subclasses</w:t>
      </w:r>
      <w:r w:rsidR="00B906D4">
        <w:t xml:space="preserve"> of </w:t>
      </w:r>
      <w:r w:rsidR="00B906D4" w:rsidRPr="00731FC2">
        <w:rPr>
          <w:b/>
        </w:rPr>
        <w:t>Product_Observational</w:t>
      </w:r>
      <w:r w:rsidR="00B906D4">
        <w:t xml:space="preserve">, </w:t>
      </w:r>
      <w:r w:rsidR="005D540B">
        <w:t xml:space="preserve">which are </w:t>
      </w:r>
      <w:r w:rsidR="00B906D4">
        <w:t>given inside comment delimiters. The draft label appears this way because of the choi</w:t>
      </w:r>
      <w:r w:rsidR="00C0113D">
        <w:t>ce</w:t>
      </w:r>
      <w:r w:rsidR="00B906D4">
        <w:t xml:space="preserve"> we made when creating it in </w:t>
      </w:r>
      <w:r w:rsidR="00C0113D">
        <w:t>step 3.f of</w:t>
      </w:r>
      <w:r w:rsidR="0044127A">
        <w:t xml:space="preserve"> </w:t>
      </w:r>
      <w:fldSimple w:instr=" REF _Ref472949954 \r ">
        <w:r w:rsidR="0044127A">
          <w:t>Appendix D</w:t>
        </w:r>
      </w:fldSimple>
      <w:r w:rsidR="00C0113D">
        <w:t xml:space="preserve">, </w:t>
      </w:r>
      <w:r w:rsidR="00C0113D" w:rsidRPr="00C0113D">
        <w:rPr>
          <w:b/>
        </w:rPr>
        <w:t>Generate the other options as comments</w:t>
      </w:r>
      <w:r w:rsidR="00B906D4">
        <w:t xml:space="preserve">. The </w:t>
      </w:r>
      <w:r w:rsidR="00B906D4" w:rsidRPr="00C0113D">
        <w:rPr>
          <w:rStyle w:val="Labeltext"/>
        </w:rPr>
        <w:t>&lt;Array&gt;</w:t>
      </w:r>
      <w:r w:rsidR="00B906D4">
        <w:t xml:space="preserve"> tag is not inside comment delimiters just because it </w:t>
      </w:r>
      <w:r w:rsidR="005D540B">
        <w:t xml:space="preserve">happens to come </w:t>
      </w:r>
      <w:r w:rsidR="00B906D4">
        <w:t>first alphabetically. By closing up all the comment fields, the label now appears like this:</w:t>
      </w:r>
    </w:p>
    <w:p w14:paraId="6F7A3807" w14:textId="77777777" w:rsidR="00B906D4" w:rsidRDefault="00B906D4" w:rsidP="00866397">
      <w:pPr>
        <w:pStyle w:val="BodyText"/>
      </w:pPr>
    </w:p>
    <w:p w14:paraId="3EAA201E" w14:textId="77777777" w:rsidR="00B906D4" w:rsidRPr="002D3733" w:rsidRDefault="00B906D4" w:rsidP="00B906D4">
      <w:pPr>
        <w:pStyle w:val="Label"/>
        <w:rPr>
          <w:color w:val="7030A0"/>
        </w:rPr>
      </w:pPr>
      <w:r w:rsidRPr="002D3733">
        <w:rPr>
          <w:color w:val="7030A0"/>
        </w:rPr>
        <w:t>&lt;?xml version="1.0" encoding="UTF-8"?&gt;</w:t>
      </w:r>
    </w:p>
    <w:p w14:paraId="0A2B042B" w14:textId="29E77FBB" w:rsidR="00B906D4" w:rsidRPr="00D03839" w:rsidRDefault="00B906D4" w:rsidP="00B906D4">
      <w:pPr>
        <w:pStyle w:val="Label"/>
      </w:pPr>
      <w:r w:rsidRPr="00D03839">
        <w:rPr>
          <w:rFonts w:cs="Times New Roman"/>
          <w:szCs w:val="24"/>
        </w:rPr>
        <w:t>&lt;Product_Observational</w:t>
      </w:r>
      <w:r>
        <w:rPr>
          <w:rFonts w:cs="Times New Roman"/>
          <w:color w:val="F5844C"/>
          <w:szCs w:val="24"/>
        </w:rPr>
        <w:t xml:space="preserve"> xmlns</w:t>
      </w:r>
      <w:r>
        <w:rPr>
          <w:rFonts w:cs="Times New Roman"/>
          <w:color w:val="FF8040"/>
          <w:szCs w:val="24"/>
        </w:rPr>
        <w:t>=</w:t>
      </w:r>
      <w:r>
        <w:rPr>
          <w:rFonts w:cs="Times New Roman"/>
          <w:color w:val="993300"/>
          <w:szCs w:val="24"/>
        </w:rPr>
        <w:t>"http://pds.nasa.gov/pds4/pds/v1"</w:t>
      </w:r>
      <w:r>
        <w:rPr>
          <w:rFonts w:cs="Times New Roman"/>
          <w:color w:val="000000"/>
          <w:szCs w:val="24"/>
        </w:rPr>
        <w:br/>
      </w:r>
      <w:r>
        <w:rPr>
          <w:rFonts w:cs="Times New Roman"/>
          <w:color w:val="0099CC"/>
          <w:szCs w:val="24"/>
        </w:rPr>
        <w:t>xmlns:xsi</w:t>
      </w:r>
      <w:r>
        <w:rPr>
          <w:rFonts w:cs="Times New Roman"/>
          <w:color w:val="FF8040"/>
          <w:szCs w:val="24"/>
        </w:rPr>
        <w:t>=</w:t>
      </w:r>
      <w:r>
        <w:rPr>
          <w:rFonts w:cs="Times New Roman"/>
          <w:color w:val="993300"/>
          <w:szCs w:val="24"/>
        </w:rPr>
        <w:t>"http://www.w3.org/2001/XMLSchema-instance"</w:t>
      </w:r>
      <w:r>
        <w:rPr>
          <w:rFonts w:cs="Times New Roman"/>
          <w:color w:val="000000"/>
          <w:szCs w:val="24"/>
        </w:rPr>
        <w:br/>
      </w:r>
      <w:r>
        <w:rPr>
          <w:rFonts w:cs="Times New Roman"/>
          <w:color w:val="F5844C"/>
          <w:szCs w:val="24"/>
        </w:rPr>
        <w:t>xsi:schemaLocation</w:t>
      </w:r>
      <w:r>
        <w:rPr>
          <w:rFonts w:cs="Times New Roman"/>
          <w:color w:val="FF8040"/>
          <w:szCs w:val="24"/>
        </w:rPr>
        <w:t>=</w:t>
      </w:r>
      <w:r>
        <w:rPr>
          <w:rFonts w:cs="Times New Roman"/>
          <w:color w:val="993300"/>
          <w:szCs w:val="24"/>
        </w:rPr>
        <w:t>"http://pds.nasa.gov/pds4/pds/v1 file:/Z:/stage/pds4/schema/pds/v1/PDS4_PDS_1700.xsd"</w:t>
      </w:r>
      <w:r>
        <w:rPr>
          <w:rFonts w:cs="Times New Roman"/>
          <w:color w:val="6666FF"/>
          <w:szCs w:val="24"/>
        </w:rPr>
        <w:t>&gt;</w:t>
      </w:r>
      <w:r>
        <w:rPr>
          <w:rFonts w:cs="Times New Roman"/>
          <w:color w:val="000000"/>
          <w:szCs w:val="24"/>
        </w:rPr>
        <w:br/>
      </w:r>
      <w:r w:rsidRPr="00D03839">
        <w:rPr>
          <w:rFonts w:cs="Times New Roman"/>
          <w:szCs w:val="24"/>
        </w:rPr>
        <w:t xml:space="preserve">    &lt;Identification_Area&gt;</w:t>
      </w:r>
      <w:r w:rsidRPr="00D03839">
        <w:rPr>
          <w:rFonts w:cs="Times New Roman"/>
          <w:szCs w:val="24"/>
        </w:rPr>
        <w:br/>
        <w:t xml:space="preserve">    &lt;Observation_Area&gt;</w:t>
      </w:r>
      <w:r w:rsidRPr="00D03839">
        <w:rPr>
          <w:rFonts w:cs="Times New Roman"/>
          <w:szCs w:val="24"/>
        </w:rPr>
        <w:br/>
        <w:t xml:space="preserve">    &lt;Reference_List&gt;</w:t>
      </w:r>
      <w:r w:rsidRPr="00D03839">
        <w:rPr>
          <w:rFonts w:cs="Times New Roman"/>
          <w:szCs w:val="24"/>
        </w:rPr>
        <w:br/>
        <w:t xml:space="preserve">    &lt;File_Area_Observational&gt;</w:t>
      </w:r>
      <w:r w:rsidRPr="00D03839">
        <w:rPr>
          <w:rFonts w:cs="Times New Roman"/>
          <w:szCs w:val="24"/>
        </w:rPr>
        <w:br/>
      </w:r>
      <w:r w:rsidRPr="00D03839">
        <w:t xml:space="preserve">        &lt;File&gt;</w:t>
      </w:r>
      <w:r w:rsidRPr="00D03839">
        <w:br/>
      </w:r>
      <w:r>
        <w:rPr>
          <w:color w:val="000000"/>
        </w:rPr>
        <w:t xml:space="preserve">            </w:t>
      </w:r>
      <w:r>
        <w:t>&lt;file_name&gt;&lt;/file_name&gt;</w:t>
      </w:r>
      <w:r>
        <w:rPr>
          <w:color w:val="000000"/>
        </w:rPr>
        <w:br/>
        <w:t xml:space="preserve">            </w:t>
      </w:r>
      <w:r>
        <w:t>&lt;local_identifier&gt;&lt;/local_identifier&gt;</w:t>
      </w:r>
      <w:r>
        <w:rPr>
          <w:color w:val="000000"/>
        </w:rPr>
        <w:br/>
        <w:t xml:space="preserve">            </w:t>
      </w:r>
      <w:r>
        <w:t>&lt;creation_date_time&gt;&lt;/creation_date_time&gt;</w:t>
      </w:r>
      <w:r>
        <w:rPr>
          <w:color w:val="000000"/>
        </w:rPr>
        <w:br/>
        <w:t xml:space="preserve">            </w:t>
      </w:r>
      <w:r>
        <w:t>&lt;file_size</w:t>
      </w:r>
      <w:r>
        <w:rPr>
          <w:color w:val="F5844C"/>
        </w:rPr>
        <w:t xml:space="preserve"> unit</w:t>
      </w:r>
      <w:r>
        <w:rPr>
          <w:color w:val="FF8040"/>
        </w:rPr>
        <w:t>=</w:t>
      </w:r>
      <w:r>
        <w:rPr>
          <w:color w:val="993300"/>
        </w:rPr>
        <w:t>""</w:t>
      </w:r>
      <w:r>
        <w:t>&gt;&lt;/file_size&gt;</w:t>
      </w:r>
      <w:r>
        <w:rPr>
          <w:color w:val="000000"/>
        </w:rPr>
        <w:br/>
        <w:t xml:space="preserve">            </w:t>
      </w:r>
      <w:r>
        <w:t>&lt;records&gt;&lt;/records&gt;</w:t>
      </w:r>
      <w:r>
        <w:rPr>
          <w:color w:val="000000"/>
        </w:rPr>
        <w:br/>
        <w:t xml:space="preserve">            </w:t>
      </w:r>
      <w:r>
        <w:t>&lt;md5_checksum&gt;&lt;/md5_checksum&gt;</w:t>
      </w:r>
      <w:r>
        <w:rPr>
          <w:color w:val="000000"/>
        </w:rPr>
        <w:br/>
        <w:t xml:space="preserve">            </w:t>
      </w:r>
      <w:r>
        <w:t>&lt;comment&gt;&lt;/comment&gt;</w:t>
      </w:r>
      <w:r>
        <w:rPr>
          <w:color w:val="000000"/>
        </w:rPr>
        <w:br/>
        <w:t xml:space="preserve">        </w:t>
      </w:r>
      <w:r>
        <w:t>&lt;/File&gt;</w:t>
      </w:r>
      <w:r>
        <w:rPr>
          <w:color w:val="000000"/>
        </w:rPr>
        <w:br/>
      </w:r>
      <w:r w:rsidRPr="00D03839">
        <w:rPr>
          <w:rFonts w:cs="Times New Roman"/>
          <w:szCs w:val="24"/>
        </w:rPr>
        <w:t xml:space="preserve">        &lt;Array&gt;</w:t>
      </w:r>
      <w:r w:rsidRPr="00D03839">
        <w:rPr>
          <w:rFonts w:cs="Times New Roman"/>
          <w:szCs w:val="24"/>
        </w:rPr>
        <w:br/>
      </w:r>
      <w:r>
        <w:rPr>
          <w:rFonts w:cs="Times New Roman"/>
          <w:color w:val="006400"/>
          <w:szCs w:val="24"/>
        </w:rPr>
        <w:t>&lt;!--        &lt;Array_1D&gt;</w:t>
      </w:r>
      <w:r>
        <w:rPr>
          <w:rFonts w:cs="Times New Roman"/>
          <w:color w:val="000000"/>
          <w:szCs w:val="24"/>
        </w:rPr>
        <w:br/>
      </w:r>
      <w:r>
        <w:rPr>
          <w:rFonts w:cs="Times New Roman"/>
          <w:color w:val="006400"/>
          <w:szCs w:val="24"/>
        </w:rPr>
        <w:t>&lt;!--        &lt;Array_2D&gt;</w:t>
      </w:r>
      <w:r>
        <w:rPr>
          <w:rFonts w:cs="Times New Roman"/>
          <w:color w:val="000000"/>
          <w:szCs w:val="24"/>
        </w:rPr>
        <w:br/>
      </w:r>
      <w:r>
        <w:rPr>
          <w:rFonts w:cs="Times New Roman"/>
          <w:color w:val="006400"/>
          <w:szCs w:val="24"/>
        </w:rPr>
        <w:t>&lt;!--        &lt;Array_2D_Image&gt;</w:t>
      </w:r>
      <w:r>
        <w:rPr>
          <w:rFonts w:cs="Times New Roman"/>
          <w:color w:val="000000"/>
          <w:szCs w:val="24"/>
        </w:rPr>
        <w:br/>
      </w:r>
      <w:r>
        <w:rPr>
          <w:rFonts w:cs="Times New Roman"/>
          <w:color w:val="006400"/>
          <w:szCs w:val="24"/>
        </w:rPr>
        <w:t>&lt;!--        &lt;Array_2D_Map&gt;</w:t>
      </w:r>
      <w:r>
        <w:rPr>
          <w:rFonts w:cs="Times New Roman"/>
          <w:color w:val="000000"/>
          <w:szCs w:val="24"/>
        </w:rPr>
        <w:br/>
      </w:r>
      <w:r>
        <w:rPr>
          <w:rFonts w:cs="Times New Roman"/>
          <w:color w:val="006400"/>
          <w:szCs w:val="24"/>
        </w:rPr>
        <w:t>&lt;!--        &lt;Array_2D_Spectrum&gt;</w:t>
      </w:r>
      <w:r>
        <w:rPr>
          <w:rFonts w:cs="Times New Roman"/>
          <w:color w:val="000000"/>
          <w:szCs w:val="24"/>
        </w:rPr>
        <w:br/>
      </w:r>
      <w:r>
        <w:rPr>
          <w:rFonts w:cs="Times New Roman"/>
          <w:color w:val="006400"/>
          <w:szCs w:val="24"/>
        </w:rPr>
        <w:t>&lt;!--        &lt;Array_3D&gt;</w:t>
      </w:r>
      <w:r>
        <w:rPr>
          <w:rFonts w:cs="Times New Roman"/>
          <w:color w:val="000000"/>
          <w:szCs w:val="24"/>
        </w:rPr>
        <w:br/>
      </w:r>
      <w:r>
        <w:rPr>
          <w:rFonts w:cs="Times New Roman"/>
          <w:color w:val="006400"/>
          <w:szCs w:val="24"/>
        </w:rPr>
        <w:t>&lt;!--        &lt;Array_3D_Image&gt;</w:t>
      </w:r>
      <w:r>
        <w:rPr>
          <w:rFonts w:cs="Times New Roman"/>
          <w:color w:val="000000"/>
          <w:szCs w:val="24"/>
        </w:rPr>
        <w:br/>
      </w:r>
      <w:r>
        <w:rPr>
          <w:rFonts w:cs="Times New Roman"/>
          <w:color w:val="006400"/>
          <w:szCs w:val="24"/>
        </w:rPr>
        <w:t>&lt;!--        &lt;Array_3D_Movie&gt;</w:t>
      </w:r>
      <w:r>
        <w:rPr>
          <w:rFonts w:cs="Times New Roman"/>
          <w:color w:val="000000"/>
          <w:szCs w:val="24"/>
        </w:rPr>
        <w:br/>
      </w:r>
      <w:r>
        <w:rPr>
          <w:rFonts w:cs="Times New Roman"/>
          <w:color w:val="006400"/>
          <w:szCs w:val="24"/>
        </w:rPr>
        <w:t>&lt;!--        &lt;Array_3D_Spectrum&gt;</w:t>
      </w:r>
      <w:r>
        <w:rPr>
          <w:rFonts w:cs="Times New Roman"/>
          <w:color w:val="000000"/>
          <w:szCs w:val="24"/>
        </w:rPr>
        <w:br/>
      </w:r>
      <w:r>
        <w:rPr>
          <w:rFonts w:cs="Times New Roman"/>
          <w:color w:val="006400"/>
          <w:szCs w:val="24"/>
        </w:rPr>
        <w:t>&lt;!--        &lt;Encoded_Header&gt;</w:t>
      </w:r>
      <w:r>
        <w:rPr>
          <w:rFonts w:cs="Times New Roman"/>
          <w:color w:val="000000"/>
          <w:szCs w:val="24"/>
        </w:rPr>
        <w:br/>
      </w:r>
      <w:r>
        <w:rPr>
          <w:rFonts w:cs="Times New Roman"/>
          <w:color w:val="006400"/>
          <w:szCs w:val="24"/>
        </w:rPr>
        <w:t>&lt;!--        &lt;Header&gt;</w:t>
      </w:r>
      <w:r>
        <w:rPr>
          <w:rFonts w:cs="Times New Roman"/>
          <w:color w:val="000000"/>
          <w:szCs w:val="24"/>
        </w:rPr>
        <w:br/>
      </w:r>
      <w:r>
        <w:rPr>
          <w:rFonts w:cs="Times New Roman"/>
          <w:color w:val="006400"/>
          <w:szCs w:val="24"/>
        </w:rPr>
        <w:t>&lt;!--        &lt;Stream_Text&gt;</w:t>
      </w:r>
      <w:r>
        <w:rPr>
          <w:rFonts w:cs="Times New Roman"/>
          <w:color w:val="000000"/>
          <w:szCs w:val="24"/>
        </w:rPr>
        <w:br/>
      </w:r>
      <w:r>
        <w:rPr>
          <w:rFonts w:cs="Times New Roman"/>
          <w:color w:val="006400"/>
          <w:szCs w:val="24"/>
        </w:rPr>
        <w:t>&lt;!--        &lt;Table_Binary&gt;</w:t>
      </w:r>
      <w:r>
        <w:rPr>
          <w:rFonts w:cs="Times New Roman"/>
          <w:color w:val="000000"/>
          <w:szCs w:val="24"/>
        </w:rPr>
        <w:br/>
      </w:r>
      <w:r>
        <w:rPr>
          <w:rFonts w:cs="Times New Roman"/>
          <w:color w:val="006400"/>
          <w:szCs w:val="24"/>
        </w:rPr>
        <w:t>&lt;!--        &lt;Table_Character&gt;</w:t>
      </w:r>
      <w:r>
        <w:rPr>
          <w:rFonts w:cs="Times New Roman"/>
          <w:color w:val="000000"/>
          <w:szCs w:val="24"/>
        </w:rPr>
        <w:br/>
      </w:r>
      <w:r>
        <w:rPr>
          <w:rFonts w:cs="Times New Roman"/>
          <w:color w:val="006400"/>
          <w:szCs w:val="24"/>
        </w:rPr>
        <w:lastRenderedPageBreak/>
        <w:t>&lt;!--        &lt;Table_Delimited&gt;</w:t>
      </w:r>
      <w:r>
        <w:rPr>
          <w:rFonts w:cs="Times New Roman"/>
          <w:color w:val="000000"/>
          <w:szCs w:val="24"/>
        </w:rPr>
        <w:br/>
      </w:r>
      <w:r w:rsidRPr="00D03839">
        <w:rPr>
          <w:rFonts w:cs="Times New Roman"/>
          <w:szCs w:val="24"/>
        </w:rPr>
        <w:t xml:space="preserve">    &lt;/File_Area_Observational&gt;</w:t>
      </w:r>
    </w:p>
    <w:p w14:paraId="1F9F0780" w14:textId="77777777" w:rsidR="00B906D4" w:rsidRPr="00D03839" w:rsidRDefault="00B906D4" w:rsidP="00B906D4">
      <w:pPr>
        <w:pStyle w:val="Label"/>
        <w:rPr>
          <w:rFonts w:cs="Times New Roman"/>
          <w:szCs w:val="24"/>
        </w:rPr>
      </w:pPr>
      <w:r w:rsidRPr="00D03839">
        <w:rPr>
          <w:rFonts w:cs="Times New Roman"/>
          <w:szCs w:val="24"/>
        </w:rPr>
        <w:t xml:space="preserve">    &lt;File_Area_Observational_Supplemental&gt;</w:t>
      </w:r>
    </w:p>
    <w:p w14:paraId="32EF82DB" w14:textId="77777777" w:rsidR="00B906D4" w:rsidRPr="00D03839" w:rsidRDefault="00B906D4" w:rsidP="00B906D4">
      <w:pPr>
        <w:pStyle w:val="Label"/>
      </w:pPr>
      <w:r w:rsidRPr="00D03839">
        <w:rPr>
          <w:rFonts w:cs="Times New Roman"/>
          <w:szCs w:val="24"/>
        </w:rPr>
        <w:t>&lt;/Product_Observational&gt;</w:t>
      </w:r>
    </w:p>
    <w:p w14:paraId="5B3C407E" w14:textId="77777777" w:rsidR="00633DC0" w:rsidRDefault="00633DC0" w:rsidP="00866397">
      <w:pPr>
        <w:pStyle w:val="BodyText"/>
      </w:pPr>
    </w:p>
    <w:p w14:paraId="318319F6" w14:textId="52C06001" w:rsidR="00633DC0" w:rsidRDefault="00C0113D" w:rsidP="00866397">
      <w:pPr>
        <w:pStyle w:val="BodyText"/>
      </w:pPr>
      <w:r>
        <w:t>W</w:t>
      </w:r>
      <w:r w:rsidR="005D540B">
        <w:t xml:space="preserve">e </w:t>
      </w:r>
      <w:r>
        <w:t xml:space="preserve">are </w:t>
      </w:r>
      <w:r w:rsidR="005D540B">
        <w:t xml:space="preserve">creating a label for a </w:t>
      </w:r>
      <w:r w:rsidR="005D540B" w:rsidRPr="00731FC2">
        <w:rPr>
          <w:b/>
        </w:rPr>
        <w:t>Table_Character</w:t>
      </w:r>
      <w:r w:rsidR="005D540B">
        <w:t xml:space="preserve"> product, </w:t>
      </w:r>
      <w:r>
        <w:t xml:space="preserve">so </w:t>
      </w:r>
      <w:r w:rsidR="005D540B">
        <w:t xml:space="preserve">we will now delete all the other types of products from this part of the label, and remove the comment delimiters from around </w:t>
      </w:r>
      <w:r w:rsidR="005D540B" w:rsidRPr="00731FC2">
        <w:rPr>
          <w:b/>
        </w:rPr>
        <w:t>Table_Character</w:t>
      </w:r>
      <w:r w:rsidR="005D540B">
        <w:t>. Now the label looks like this</w:t>
      </w:r>
      <w:r>
        <w:t xml:space="preserve">, with the </w:t>
      </w:r>
      <w:r w:rsidRPr="00C0113D">
        <w:rPr>
          <w:rStyle w:val="Labeltext"/>
        </w:rPr>
        <w:t>&lt;Table_Character&gt;</w:t>
      </w:r>
      <w:r>
        <w:t xml:space="preserve"> tag closed up</w:t>
      </w:r>
      <w:r w:rsidR="005D540B">
        <w:t>:</w:t>
      </w:r>
    </w:p>
    <w:p w14:paraId="142A96DF" w14:textId="77777777" w:rsidR="00C0113D" w:rsidRDefault="00C0113D" w:rsidP="00866397">
      <w:pPr>
        <w:pStyle w:val="BodyText"/>
      </w:pPr>
    </w:p>
    <w:p w14:paraId="46F29C42" w14:textId="77777777" w:rsidR="005D540B" w:rsidRPr="002D3733" w:rsidRDefault="005D540B" w:rsidP="005D540B">
      <w:pPr>
        <w:pStyle w:val="Label"/>
        <w:rPr>
          <w:color w:val="7030A0"/>
        </w:rPr>
      </w:pPr>
      <w:r w:rsidRPr="002D3733">
        <w:rPr>
          <w:color w:val="7030A0"/>
        </w:rPr>
        <w:t>&lt;?xml version="1.0" encoding="UTF-8"?&gt;</w:t>
      </w:r>
    </w:p>
    <w:p w14:paraId="64617C9F" w14:textId="7427B81C" w:rsidR="005D540B" w:rsidRPr="00D03839" w:rsidRDefault="005D540B" w:rsidP="005D540B">
      <w:pPr>
        <w:pStyle w:val="Label"/>
      </w:pPr>
      <w:r w:rsidRPr="00D03839">
        <w:rPr>
          <w:rFonts w:cs="Times New Roman"/>
          <w:szCs w:val="24"/>
        </w:rPr>
        <w:t>&lt;Product_Observational</w:t>
      </w:r>
      <w:r>
        <w:rPr>
          <w:rFonts w:cs="Times New Roman"/>
          <w:color w:val="F5844C"/>
          <w:szCs w:val="24"/>
        </w:rPr>
        <w:t xml:space="preserve"> xmlns</w:t>
      </w:r>
      <w:r>
        <w:rPr>
          <w:rFonts w:cs="Times New Roman"/>
          <w:color w:val="FF8040"/>
          <w:szCs w:val="24"/>
        </w:rPr>
        <w:t>=</w:t>
      </w:r>
      <w:r>
        <w:rPr>
          <w:rFonts w:cs="Times New Roman"/>
          <w:color w:val="993300"/>
          <w:szCs w:val="24"/>
        </w:rPr>
        <w:t>"http://pds.nasa.gov/pds4/pds/v1"</w:t>
      </w:r>
      <w:r>
        <w:rPr>
          <w:rFonts w:cs="Times New Roman"/>
          <w:color w:val="000000"/>
          <w:szCs w:val="24"/>
        </w:rPr>
        <w:br/>
      </w:r>
      <w:r>
        <w:rPr>
          <w:rFonts w:cs="Times New Roman"/>
          <w:color w:val="0099CC"/>
          <w:szCs w:val="24"/>
        </w:rPr>
        <w:t>xmlns:xsi</w:t>
      </w:r>
      <w:r>
        <w:rPr>
          <w:rFonts w:cs="Times New Roman"/>
          <w:color w:val="FF8040"/>
          <w:szCs w:val="24"/>
        </w:rPr>
        <w:t>=</w:t>
      </w:r>
      <w:r>
        <w:rPr>
          <w:rFonts w:cs="Times New Roman"/>
          <w:color w:val="993300"/>
          <w:szCs w:val="24"/>
        </w:rPr>
        <w:t>"http://www.w3.org/2001/XMLSchema-instance"</w:t>
      </w:r>
      <w:r>
        <w:rPr>
          <w:rFonts w:cs="Times New Roman"/>
          <w:color w:val="000000"/>
          <w:szCs w:val="24"/>
        </w:rPr>
        <w:br/>
      </w:r>
      <w:r>
        <w:rPr>
          <w:rFonts w:cs="Times New Roman"/>
          <w:color w:val="F5844C"/>
          <w:szCs w:val="24"/>
        </w:rPr>
        <w:t>xsi:schemaLocation</w:t>
      </w:r>
      <w:r>
        <w:rPr>
          <w:rFonts w:cs="Times New Roman"/>
          <w:color w:val="FF8040"/>
          <w:szCs w:val="24"/>
        </w:rPr>
        <w:t>=</w:t>
      </w:r>
      <w:r>
        <w:rPr>
          <w:rFonts w:cs="Times New Roman"/>
          <w:color w:val="993300"/>
          <w:szCs w:val="24"/>
        </w:rPr>
        <w:t>"http://pds.nasa.gov/pds4/pds/v1 file:/Z:/stage/pds4/schema/pds/v1/PDS4_PDS_1700.xsd"</w:t>
      </w:r>
      <w:r>
        <w:rPr>
          <w:rFonts w:cs="Times New Roman"/>
          <w:color w:val="6666FF"/>
          <w:szCs w:val="24"/>
        </w:rPr>
        <w:t>&gt;</w:t>
      </w:r>
      <w:r>
        <w:rPr>
          <w:rFonts w:cs="Times New Roman"/>
          <w:color w:val="000000"/>
          <w:szCs w:val="24"/>
        </w:rPr>
        <w:br/>
      </w:r>
      <w:r w:rsidRPr="00D03839">
        <w:rPr>
          <w:rFonts w:cs="Times New Roman"/>
          <w:szCs w:val="24"/>
        </w:rPr>
        <w:t xml:space="preserve">    &lt;Identification_Area&gt;</w:t>
      </w:r>
      <w:r w:rsidRPr="00D03839">
        <w:rPr>
          <w:rFonts w:cs="Times New Roman"/>
          <w:szCs w:val="24"/>
        </w:rPr>
        <w:br/>
        <w:t xml:space="preserve">    &lt;Observation_Area&gt;</w:t>
      </w:r>
      <w:r w:rsidRPr="00D03839">
        <w:rPr>
          <w:rFonts w:cs="Times New Roman"/>
          <w:szCs w:val="24"/>
        </w:rPr>
        <w:br/>
        <w:t xml:space="preserve">    &lt;Reference_List&gt;</w:t>
      </w:r>
      <w:r w:rsidRPr="00D03839">
        <w:rPr>
          <w:rFonts w:cs="Times New Roman"/>
          <w:szCs w:val="24"/>
        </w:rPr>
        <w:br/>
        <w:t xml:space="preserve">    &lt;File_Area_Observational&gt;</w:t>
      </w:r>
      <w:r w:rsidRPr="00D03839">
        <w:rPr>
          <w:rFonts w:cs="Times New Roman"/>
          <w:szCs w:val="24"/>
        </w:rPr>
        <w:br/>
      </w:r>
      <w:r>
        <w:rPr>
          <w:color w:val="000000"/>
        </w:rPr>
        <w:t xml:space="preserve">        </w:t>
      </w:r>
      <w:r>
        <w:t>&lt;File&gt;</w:t>
      </w:r>
      <w:r>
        <w:rPr>
          <w:color w:val="000000"/>
        </w:rPr>
        <w:br/>
        <w:t xml:space="preserve">            </w:t>
      </w:r>
      <w:r>
        <w:t>&lt;file_name&gt;&lt;/file_name&gt;</w:t>
      </w:r>
      <w:r>
        <w:rPr>
          <w:color w:val="000000"/>
        </w:rPr>
        <w:br/>
        <w:t xml:space="preserve">            </w:t>
      </w:r>
      <w:r>
        <w:t>&lt;local_identifier&gt;&lt;/local_identifier&gt;</w:t>
      </w:r>
      <w:r>
        <w:rPr>
          <w:color w:val="000000"/>
        </w:rPr>
        <w:br/>
        <w:t xml:space="preserve">            </w:t>
      </w:r>
      <w:r>
        <w:t>&lt;creation_date_time&gt;&lt;/creation_date_time&gt;</w:t>
      </w:r>
      <w:r>
        <w:rPr>
          <w:color w:val="000000"/>
        </w:rPr>
        <w:br/>
        <w:t xml:space="preserve">            </w:t>
      </w:r>
      <w:r>
        <w:t>&lt;file_size</w:t>
      </w:r>
      <w:r>
        <w:rPr>
          <w:color w:val="F5844C"/>
        </w:rPr>
        <w:t xml:space="preserve"> unit</w:t>
      </w:r>
      <w:r>
        <w:rPr>
          <w:color w:val="FF8040"/>
        </w:rPr>
        <w:t>=</w:t>
      </w:r>
      <w:r>
        <w:rPr>
          <w:color w:val="993300"/>
        </w:rPr>
        <w:t>""</w:t>
      </w:r>
      <w:r>
        <w:t>&gt;&lt;/file_size&gt;</w:t>
      </w:r>
      <w:r>
        <w:rPr>
          <w:color w:val="000000"/>
        </w:rPr>
        <w:br/>
        <w:t xml:space="preserve">            </w:t>
      </w:r>
      <w:r>
        <w:t>&lt;records&gt;&lt;/records&gt;</w:t>
      </w:r>
      <w:r>
        <w:rPr>
          <w:color w:val="000000"/>
        </w:rPr>
        <w:br/>
        <w:t xml:space="preserve">            </w:t>
      </w:r>
      <w:r>
        <w:t>&lt;md5_checksum&gt;&lt;/md5_checksum&gt;</w:t>
      </w:r>
      <w:r>
        <w:rPr>
          <w:color w:val="000000"/>
        </w:rPr>
        <w:br/>
        <w:t xml:space="preserve">            </w:t>
      </w:r>
      <w:r>
        <w:t>&lt;comment&gt;&lt;/comment&gt;</w:t>
      </w:r>
      <w:r>
        <w:rPr>
          <w:color w:val="000000"/>
        </w:rPr>
        <w:br/>
        <w:t xml:space="preserve">        </w:t>
      </w:r>
      <w:r>
        <w:t>&lt;/File&gt;</w:t>
      </w:r>
      <w:r>
        <w:rPr>
          <w:color w:val="000000"/>
        </w:rPr>
        <w:br/>
      </w:r>
      <w:r>
        <w:rPr>
          <w:rFonts w:cs="Times New Roman"/>
          <w:color w:val="006400"/>
          <w:szCs w:val="24"/>
        </w:rPr>
        <w:t xml:space="preserve">        &lt;Table_Character&gt;</w:t>
      </w:r>
      <w:r>
        <w:rPr>
          <w:rFonts w:cs="Times New Roman"/>
          <w:color w:val="000000"/>
          <w:szCs w:val="24"/>
        </w:rPr>
        <w:br/>
      </w:r>
      <w:r w:rsidRPr="00D03839">
        <w:rPr>
          <w:rFonts w:cs="Times New Roman"/>
          <w:szCs w:val="24"/>
        </w:rPr>
        <w:t xml:space="preserve">    &lt;/File_Area_Observational&gt;</w:t>
      </w:r>
    </w:p>
    <w:p w14:paraId="0AF6C824" w14:textId="77777777" w:rsidR="005D540B" w:rsidRPr="00D03839" w:rsidRDefault="005D540B" w:rsidP="005D540B">
      <w:pPr>
        <w:pStyle w:val="Label"/>
        <w:rPr>
          <w:rFonts w:cs="Times New Roman"/>
          <w:szCs w:val="24"/>
        </w:rPr>
      </w:pPr>
      <w:r w:rsidRPr="00D03839">
        <w:rPr>
          <w:rFonts w:cs="Times New Roman"/>
          <w:szCs w:val="24"/>
        </w:rPr>
        <w:t xml:space="preserve">    &lt;File_Area_Observational_Supplemental&gt;</w:t>
      </w:r>
    </w:p>
    <w:p w14:paraId="3868C187" w14:textId="77777777" w:rsidR="005D540B" w:rsidRPr="00D03839" w:rsidRDefault="005D540B" w:rsidP="005D540B">
      <w:pPr>
        <w:pStyle w:val="Label"/>
      </w:pPr>
      <w:r w:rsidRPr="00D03839">
        <w:rPr>
          <w:rFonts w:cs="Times New Roman"/>
          <w:szCs w:val="24"/>
        </w:rPr>
        <w:t>&lt;/Product_Observational&gt;</w:t>
      </w:r>
    </w:p>
    <w:p w14:paraId="738AA66C" w14:textId="77777777" w:rsidR="005D540B" w:rsidRDefault="005D540B" w:rsidP="00866397">
      <w:pPr>
        <w:pStyle w:val="BodyText"/>
      </w:pPr>
    </w:p>
    <w:p w14:paraId="68E0CE56" w14:textId="56F843D5" w:rsidR="00BC54BF" w:rsidRDefault="00BC54BF" w:rsidP="007738B7">
      <w:pPr>
        <w:pStyle w:val="Heading4"/>
      </w:pPr>
      <w:r>
        <w:t xml:space="preserve">Removing </w:t>
      </w:r>
      <w:r w:rsidR="002A0423">
        <w:t>Optional</w:t>
      </w:r>
      <w:r>
        <w:t xml:space="preserve"> Classes and Attributes</w:t>
      </w:r>
    </w:p>
    <w:p w14:paraId="2F6A53E1" w14:textId="65D720DE" w:rsidR="00BC54BF" w:rsidRDefault="00C0113D" w:rsidP="00083E4B">
      <w:pPr>
        <w:pStyle w:val="BodyText"/>
      </w:pPr>
      <w:r>
        <w:t xml:space="preserve">Opening up the </w:t>
      </w:r>
      <w:r w:rsidRPr="00731FC2">
        <w:rPr>
          <w:rStyle w:val="Labeltext"/>
        </w:rPr>
        <w:t>&lt;Table Character&gt;</w:t>
      </w:r>
      <w:r>
        <w:t xml:space="preserve"> tag reveals all the possible classes and attributes that apply to </w:t>
      </w:r>
      <w:r w:rsidRPr="00731FC2">
        <w:rPr>
          <w:b/>
        </w:rPr>
        <w:t>Table_Character</w:t>
      </w:r>
      <w:r>
        <w:t xml:space="preserve"> </w:t>
      </w:r>
      <w:r w:rsidR="00083E4B">
        <w:t xml:space="preserve">observational </w:t>
      </w:r>
      <w:r>
        <w:t xml:space="preserve">products. The label appears this way because we chose </w:t>
      </w:r>
      <w:r w:rsidRPr="00AB7149">
        <w:rPr>
          <w:b/>
        </w:rPr>
        <w:t>Generate optional elements</w:t>
      </w:r>
      <w:r>
        <w:t xml:space="preserve"> and </w:t>
      </w:r>
      <w:r w:rsidRPr="00AB7149">
        <w:rPr>
          <w:b/>
        </w:rPr>
        <w:t>Generate optional attributes</w:t>
      </w:r>
      <w:r>
        <w:rPr>
          <w:b/>
        </w:rPr>
        <w:t xml:space="preserve"> </w:t>
      </w:r>
      <w:r>
        <w:t>in step 3.b in</w:t>
      </w:r>
      <w:r w:rsidR="0044127A">
        <w:t xml:space="preserve"> </w:t>
      </w:r>
      <w:fldSimple w:instr=" REF _Ref472949954 \r ">
        <w:r w:rsidR="0044127A">
          <w:t>Appendix D</w:t>
        </w:r>
      </w:fldSimple>
      <w:r>
        <w:t>.</w:t>
      </w:r>
      <w:r w:rsidR="00083E4B">
        <w:t xml:space="preserve"> </w:t>
      </w:r>
    </w:p>
    <w:p w14:paraId="3C31A2D1" w14:textId="5B12E4BE" w:rsidR="00BC54BF" w:rsidRDefault="00083E4B" w:rsidP="00083E4B">
      <w:pPr>
        <w:pStyle w:val="BodyText"/>
      </w:pPr>
      <w:r>
        <w:t xml:space="preserve">We can now delete any of the optional parts of the label that we don’t need. A class or attribute is optional if its definition in the data dictionary specifies </w:t>
      </w:r>
      <w:r w:rsidRPr="00083E4B">
        <w:rPr>
          <w:rStyle w:val="Labeltext"/>
        </w:rPr>
        <w:t>minOccurs="0"</w:t>
      </w:r>
      <w:r>
        <w:rPr>
          <w:rStyle w:val="Labeltext"/>
        </w:rPr>
        <w:t xml:space="preserve"> </w:t>
      </w:r>
      <w:r w:rsidRPr="00083E4B">
        <w:t xml:space="preserve">(minimum number of occurrences is 0). </w:t>
      </w:r>
      <w:r w:rsidR="00BC54BF">
        <w:t xml:space="preserve">In oXygen you can see the definition of a class or attribute by right-clicking on its name and choosing </w:t>
      </w:r>
      <w:r w:rsidR="00BC54BF" w:rsidRPr="00BC54BF">
        <w:rPr>
          <w:b/>
        </w:rPr>
        <w:t>Show Definition</w:t>
      </w:r>
      <w:r w:rsidR="00BC54BF">
        <w:t xml:space="preserve">. This opens the dictionary in the editor and highlights the definition. For example, by right-clicking on the tag </w:t>
      </w:r>
      <w:r w:rsidR="00BC54BF" w:rsidRPr="00BC54BF">
        <w:rPr>
          <w:rStyle w:val="Labeltext"/>
        </w:rPr>
        <w:t>&lt;Uniformly_Sampled&gt;</w:t>
      </w:r>
      <w:r w:rsidR="00BC54BF">
        <w:t xml:space="preserve"> inside the </w:t>
      </w:r>
      <w:r w:rsidR="00BC54BF" w:rsidRPr="00BC54BF">
        <w:rPr>
          <w:rStyle w:val="Labeltext"/>
        </w:rPr>
        <w:t>&lt;Table_Character&gt;</w:t>
      </w:r>
      <w:r w:rsidR="00BC54BF">
        <w:t xml:space="preserve"> tag, we see that its specification is</w:t>
      </w:r>
    </w:p>
    <w:p w14:paraId="2C5A7463" w14:textId="77777777" w:rsidR="00BC54BF" w:rsidRDefault="00BC54BF" w:rsidP="00083E4B">
      <w:pPr>
        <w:pStyle w:val="BodyText"/>
        <w:rPr>
          <w:rFonts w:cs="Times New Roman"/>
          <w:color w:val="003296"/>
          <w:szCs w:val="24"/>
        </w:rPr>
      </w:pPr>
      <w:r w:rsidRPr="00BC54BF">
        <w:rPr>
          <w:rStyle w:val="LabelChar"/>
        </w:rPr>
        <w:t>&lt;xs:element name="Uniformly_Sampled" type="pds:Uniformly_Sampled" minOccurs="0" maxOccurs="1"&gt; &lt;/xs:element&gt;</w:t>
      </w:r>
    </w:p>
    <w:p w14:paraId="69207225" w14:textId="012131C2" w:rsidR="005D540B" w:rsidRDefault="00BC54BF" w:rsidP="00083E4B">
      <w:pPr>
        <w:pStyle w:val="BodyText"/>
        <w:rPr>
          <w:rFonts w:cs="Times New Roman"/>
          <w:szCs w:val="24"/>
        </w:rPr>
      </w:pPr>
      <w:r w:rsidRPr="00BC54BF">
        <w:rPr>
          <w:rFonts w:cs="Times New Roman"/>
          <w:szCs w:val="24"/>
        </w:rPr>
        <w:t xml:space="preserve">This means the </w:t>
      </w:r>
      <w:r w:rsidRPr="00731FC2">
        <w:rPr>
          <w:rFonts w:cs="Times New Roman"/>
          <w:b/>
          <w:szCs w:val="24"/>
        </w:rPr>
        <w:t>Uniformly Sampled</w:t>
      </w:r>
      <w:r w:rsidRPr="00BC54BF">
        <w:rPr>
          <w:rFonts w:cs="Times New Roman"/>
          <w:szCs w:val="24"/>
        </w:rPr>
        <w:t xml:space="preserve"> class is not required</w:t>
      </w:r>
      <w:r>
        <w:rPr>
          <w:rFonts w:cs="Times New Roman"/>
          <w:szCs w:val="24"/>
        </w:rPr>
        <w:t xml:space="preserve"> (minOccurs = “0”)</w:t>
      </w:r>
      <w:r w:rsidRPr="00BC54BF">
        <w:rPr>
          <w:rFonts w:cs="Times New Roman"/>
          <w:szCs w:val="24"/>
        </w:rPr>
        <w:t>, and may appear no more than once in a label</w:t>
      </w:r>
      <w:r>
        <w:rPr>
          <w:rFonts w:cs="Times New Roman"/>
          <w:szCs w:val="24"/>
        </w:rPr>
        <w:t xml:space="preserve"> (maxOccurs=”1”)</w:t>
      </w:r>
      <w:r w:rsidRPr="00BC54BF">
        <w:rPr>
          <w:rFonts w:cs="Times New Roman"/>
          <w:szCs w:val="24"/>
        </w:rPr>
        <w:t xml:space="preserve">.  </w:t>
      </w:r>
      <w:r>
        <w:rPr>
          <w:rFonts w:cs="Times New Roman"/>
          <w:szCs w:val="24"/>
        </w:rPr>
        <w:t>We will delete it from our label because it doesn’t apply to the product we are labeling.</w:t>
      </w:r>
      <w:r w:rsidR="008A4CE4">
        <w:rPr>
          <w:rFonts w:cs="Times New Roman"/>
          <w:szCs w:val="24"/>
        </w:rPr>
        <w:t xml:space="preserve"> We’ll also delete </w:t>
      </w:r>
      <w:r w:rsidR="008A4CE4" w:rsidRPr="008A4CE4">
        <w:rPr>
          <w:rFonts w:cs="Times New Roman"/>
          <w:b/>
          <w:szCs w:val="24"/>
        </w:rPr>
        <w:t>local_identifier</w:t>
      </w:r>
      <w:r w:rsidR="008A4CE4">
        <w:rPr>
          <w:rFonts w:cs="Times New Roman"/>
          <w:szCs w:val="24"/>
        </w:rPr>
        <w:t>,</w:t>
      </w:r>
      <w:r w:rsidR="000F5548">
        <w:rPr>
          <w:rFonts w:cs="Times New Roman"/>
          <w:szCs w:val="24"/>
        </w:rPr>
        <w:t xml:space="preserve"> another optional attribute. We’ll keep </w:t>
      </w:r>
      <w:r w:rsidR="008A4CE4" w:rsidRPr="00731FC2">
        <w:rPr>
          <w:rFonts w:cs="Times New Roman"/>
          <w:b/>
          <w:szCs w:val="24"/>
        </w:rPr>
        <w:t>name</w:t>
      </w:r>
      <w:r w:rsidR="008A4CE4">
        <w:rPr>
          <w:rFonts w:cs="Times New Roman"/>
          <w:szCs w:val="24"/>
        </w:rPr>
        <w:t xml:space="preserve"> and </w:t>
      </w:r>
      <w:r w:rsidR="008A4CE4" w:rsidRPr="00731FC2">
        <w:rPr>
          <w:rFonts w:cs="Times New Roman"/>
          <w:b/>
          <w:szCs w:val="24"/>
        </w:rPr>
        <w:t>description</w:t>
      </w:r>
      <w:r w:rsidR="008A4CE4">
        <w:rPr>
          <w:rFonts w:cs="Times New Roman"/>
          <w:szCs w:val="24"/>
        </w:rPr>
        <w:t xml:space="preserve">, </w:t>
      </w:r>
      <w:r w:rsidR="000F5548">
        <w:rPr>
          <w:rFonts w:cs="Times New Roman"/>
          <w:szCs w:val="24"/>
        </w:rPr>
        <w:t xml:space="preserve">even though they are optional. The other attributes and the </w:t>
      </w:r>
      <w:r w:rsidR="008A4CE4" w:rsidRPr="00731FC2">
        <w:rPr>
          <w:rFonts w:cs="Times New Roman"/>
          <w:b/>
          <w:szCs w:val="24"/>
        </w:rPr>
        <w:t>Record_Character</w:t>
      </w:r>
      <w:r w:rsidR="008A4CE4">
        <w:rPr>
          <w:rFonts w:cs="Times New Roman"/>
          <w:szCs w:val="24"/>
        </w:rPr>
        <w:t xml:space="preserve"> </w:t>
      </w:r>
      <w:r w:rsidR="000F5548">
        <w:rPr>
          <w:rFonts w:cs="Times New Roman"/>
          <w:szCs w:val="24"/>
        </w:rPr>
        <w:t>class are required.</w:t>
      </w:r>
    </w:p>
    <w:p w14:paraId="594A79F6" w14:textId="1944B06A" w:rsidR="00BC54BF" w:rsidRDefault="002A0423" w:rsidP="00083E4B">
      <w:pPr>
        <w:pStyle w:val="BodyText"/>
      </w:pPr>
      <w:r>
        <w:lastRenderedPageBreak/>
        <w:t xml:space="preserve">Now the </w:t>
      </w:r>
      <w:r w:rsidRPr="002A0423">
        <w:rPr>
          <w:rStyle w:val="Labeltext"/>
        </w:rPr>
        <w:t>&lt;Table_Character&gt;</w:t>
      </w:r>
      <w:r>
        <w:t xml:space="preserve"> </w:t>
      </w:r>
      <w:r w:rsidR="008A4CE4">
        <w:t xml:space="preserve">tag in </w:t>
      </w:r>
      <w:r>
        <w:t xml:space="preserve">the label looks like this, with the </w:t>
      </w:r>
      <w:r w:rsidRPr="002A0423">
        <w:rPr>
          <w:rStyle w:val="Labeltext"/>
        </w:rPr>
        <w:t>&lt;Field_Character&gt;</w:t>
      </w:r>
      <w:r>
        <w:t xml:space="preserve"> tag closed up</w:t>
      </w:r>
      <w:r w:rsidR="00230FB0">
        <w:t xml:space="preserve"> for the moment</w:t>
      </w:r>
      <w:r>
        <w:t>:</w:t>
      </w:r>
    </w:p>
    <w:p w14:paraId="0D4F1AB9" w14:textId="2E8C4BAC" w:rsidR="002A0423" w:rsidRPr="00BC54BF" w:rsidRDefault="002A0423" w:rsidP="002A0423">
      <w:pPr>
        <w:pStyle w:val="Label"/>
        <w:rPr>
          <w:color w:val="auto"/>
        </w:rPr>
      </w:pPr>
      <w:r>
        <w:rPr>
          <w:color w:val="000000"/>
        </w:rPr>
        <w:t xml:space="preserve">        </w:t>
      </w:r>
      <w:r>
        <w:t>&lt;Table_Character&gt;</w:t>
      </w:r>
      <w:r>
        <w:rPr>
          <w:color w:val="000000"/>
        </w:rPr>
        <w:br/>
        <w:t xml:space="preserve">            </w:t>
      </w:r>
      <w:r>
        <w:t>&lt;name&gt;&lt;/name&gt;</w:t>
      </w:r>
      <w:r>
        <w:rPr>
          <w:color w:val="000000"/>
        </w:rPr>
        <w:br/>
        <w:t xml:space="preserve">            </w:t>
      </w:r>
      <w:r>
        <w:t>&lt;offset</w:t>
      </w:r>
      <w:r>
        <w:rPr>
          <w:color w:val="F5844C"/>
        </w:rPr>
        <w:t xml:space="preserve"> unit</w:t>
      </w:r>
      <w:r>
        <w:rPr>
          <w:color w:val="FF8040"/>
        </w:rPr>
        <w:t>=</w:t>
      </w:r>
      <w:r>
        <w:rPr>
          <w:color w:val="993300"/>
        </w:rPr>
        <w:t>""</w:t>
      </w:r>
      <w:r>
        <w:t>&gt;&lt;/offset&gt;</w:t>
      </w:r>
      <w:r>
        <w:rPr>
          <w:color w:val="000000"/>
        </w:rPr>
        <w:br/>
        <w:t xml:space="preserve">            </w:t>
      </w:r>
      <w:r>
        <w:t>&lt;records&gt;&lt;/records&gt;</w:t>
      </w:r>
      <w:r>
        <w:rPr>
          <w:color w:val="000000"/>
        </w:rPr>
        <w:br/>
        <w:t xml:space="preserve">            </w:t>
      </w:r>
      <w:r>
        <w:t>&lt;description&gt;&lt;/description&gt;</w:t>
      </w:r>
      <w:r>
        <w:rPr>
          <w:color w:val="000000"/>
        </w:rPr>
        <w:br/>
        <w:t xml:space="preserve">            </w:t>
      </w:r>
      <w:r>
        <w:t>&lt;record_delimiter&gt;&lt;/record_delimiter&gt;</w:t>
      </w:r>
      <w:r>
        <w:rPr>
          <w:color w:val="000000"/>
        </w:rPr>
        <w:br/>
        <w:t xml:space="preserve">            </w:t>
      </w:r>
      <w:r>
        <w:t>&lt;Record_Character&gt;</w:t>
      </w:r>
      <w:r>
        <w:rPr>
          <w:color w:val="000000"/>
        </w:rPr>
        <w:br/>
        <w:t xml:space="preserve">                </w:t>
      </w:r>
      <w:r>
        <w:t>&lt;fields&gt;&lt;/fields&gt;</w:t>
      </w:r>
      <w:r>
        <w:rPr>
          <w:color w:val="000000"/>
        </w:rPr>
        <w:br/>
        <w:t xml:space="preserve">                </w:t>
      </w:r>
      <w:r>
        <w:t>&lt;groups&gt;&lt;/groups&gt;</w:t>
      </w:r>
      <w:r>
        <w:rPr>
          <w:color w:val="000000"/>
        </w:rPr>
        <w:br/>
        <w:t xml:space="preserve">                </w:t>
      </w:r>
      <w:r>
        <w:t>&lt;record_length</w:t>
      </w:r>
      <w:r>
        <w:rPr>
          <w:color w:val="F5844C"/>
        </w:rPr>
        <w:t xml:space="preserve"> unit</w:t>
      </w:r>
      <w:r>
        <w:rPr>
          <w:color w:val="FF8040"/>
        </w:rPr>
        <w:t>=</w:t>
      </w:r>
      <w:r>
        <w:rPr>
          <w:color w:val="993300"/>
        </w:rPr>
        <w:t>""</w:t>
      </w:r>
      <w:r>
        <w:t>&gt;&lt;/record_length&gt;</w:t>
      </w:r>
      <w:r>
        <w:rPr>
          <w:color w:val="000000"/>
        </w:rPr>
        <w:br/>
        <w:t xml:space="preserve">                </w:t>
      </w:r>
      <w:r>
        <w:t>&lt;Field_Character&gt;</w:t>
      </w:r>
      <w:r>
        <w:rPr>
          <w:color w:val="000000"/>
        </w:rPr>
        <w:br/>
        <w:t xml:space="preserve">            </w:t>
      </w:r>
      <w:r>
        <w:t>&lt;/Record_Character&gt;</w:t>
      </w:r>
      <w:r>
        <w:rPr>
          <w:color w:val="000000"/>
        </w:rPr>
        <w:br/>
        <w:t xml:space="preserve">        </w:t>
      </w:r>
      <w:r>
        <w:t>&lt;/Table_Character&gt;</w:t>
      </w:r>
      <w:r>
        <w:rPr>
          <w:color w:val="000000"/>
        </w:rPr>
        <w:br/>
      </w:r>
    </w:p>
    <w:p w14:paraId="58E38284" w14:textId="3A0A13E2" w:rsidR="002A0423" w:rsidRDefault="002A0423" w:rsidP="007738B7">
      <w:pPr>
        <w:pStyle w:val="Heading4"/>
      </w:pPr>
      <w:r>
        <w:t>Setting the Values of Attributes</w:t>
      </w:r>
    </w:p>
    <w:p w14:paraId="0664FAB9" w14:textId="73D4C66B" w:rsidR="002A0423" w:rsidRDefault="002A0423" w:rsidP="00866397">
      <w:pPr>
        <w:pStyle w:val="BodyText"/>
      </w:pPr>
      <w:r>
        <w:t xml:space="preserve">We can now start filling in some values in the label. The values are simply inserted between the starting and ending tags of the attributes. These will be values that apply to a single data product. Later we will discuss how to turn this label into a label template by inserting placeholders for </w:t>
      </w:r>
      <w:r w:rsidR="0088430E">
        <w:t xml:space="preserve">those </w:t>
      </w:r>
      <w:r>
        <w:t xml:space="preserve">values that vary from one product to the next. </w:t>
      </w:r>
    </w:p>
    <w:p w14:paraId="516EB1A8" w14:textId="2735D7CD" w:rsidR="00083E4B" w:rsidRDefault="002A0423" w:rsidP="00866397">
      <w:pPr>
        <w:pStyle w:val="BodyText"/>
      </w:pPr>
      <w:r>
        <w:t xml:space="preserve">Here is the </w:t>
      </w:r>
      <w:r w:rsidRPr="002A0423">
        <w:rPr>
          <w:rStyle w:val="Labeltext"/>
        </w:rPr>
        <w:t>&lt;Table_Character&gt;</w:t>
      </w:r>
      <w:r>
        <w:t xml:space="preserve"> tag with values filled in (again, with </w:t>
      </w:r>
      <w:r w:rsidRPr="002A0423">
        <w:rPr>
          <w:rStyle w:val="Labeltext"/>
        </w:rPr>
        <w:t>&lt;Field_Character&gt;</w:t>
      </w:r>
      <w:r>
        <w:t xml:space="preserve"> closed up for now):</w:t>
      </w:r>
    </w:p>
    <w:p w14:paraId="01747AFB" w14:textId="77777777" w:rsidR="000F5548" w:rsidRPr="00C0113D" w:rsidRDefault="000F5548" w:rsidP="00866397">
      <w:pPr>
        <w:pStyle w:val="BodyText"/>
      </w:pPr>
    </w:p>
    <w:p w14:paraId="6296F35F" w14:textId="707B5162" w:rsidR="002A0423" w:rsidRPr="00BC54BF" w:rsidRDefault="002A0423" w:rsidP="00B71CFD">
      <w:pPr>
        <w:pStyle w:val="Label"/>
        <w:rPr>
          <w:color w:val="auto"/>
        </w:rPr>
      </w:pPr>
      <w:r>
        <w:rPr>
          <w:color w:val="000000"/>
        </w:rPr>
        <w:t xml:space="preserve">        </w:t>
      </w:r>
      <w:r>
        <w:t>&lt;Table_Character&gt;</w:t>
      </w:r>
      <w:r>
        <w:rPr>
          <w:color w:val="000000"/>
        </w:rPr>
        <w:br/>
        <w:t xml:space="preserve">            </w:t>
      </w:r>
      <w:r>
        <w:t>&lt;name&gt;</w:t>
      </w:r>
      <w:r w:rsidR="005D7DCA">
        <w:rPr>
          <w:color w:val="auto"/>
        </w:rPr>
        <w:t>Reflectance Spectrum</w:t>
      </w:r>
      <w:r>
        <w:t>&lt;/name&gt;</w:t>
      </w:r>
      <w:r>
        <w:rPr>
          <w:color w:val="000000"/>
        </w:rPr>
        <w:br/>
        <w:t xml:space="preserve">            </w:t>
      </w:r>
      <w:r>
        <w:t>&lt;offset</w:t>
      </w:r>
      <w:r>
        <w:rPr>
          <w:color w:val="F5844C"/>
        </w:rPr>
        <w:t xml:space="preserve"> unit</w:t>
      </w:r>
      <w:r>
        <w:rPr>
          <w:color w:val="FF8040"/>
        </w:rPr>
        <w:t>=</w:t>
      </w:r>
      <w:r>
        <w:rPr>
          <w:color w:val="993300"/>
        </w:rPr>
        <w:t>"</w:t>
      </w:r>
      <w:r w:rsidR="000F5548">
        <w:rPr>
          <w:color w:val="993300"/>
        </w:rPr>
        <w:t>byte</w:t>
      </w:r>
      <w:r>
        <w:rPr>
          <w:color w:val="993300"/>
        </w:rPr>
        <w:t>"</w:t>
      </w:r>
      <w:r>
        <w:t>&gt;</w:t>
      </w:r>
      <w:r w:rsidR="000F5548" w:rsidRPr="000F5548">
        <w:rPr>
          <w:color w:val="auto"/>
        </w:rPr>
        <w:t>0</w:t>
      </w:r>
      <w:r>
        <w:t>&lt;/offset&gt;</w:t>
      </w:r>
      <w:r>
        <w:rPr>
          <w:color w:val="000000"/>
        </w:rPr>
        <w:br/>
        <w:t xml:space="preserve">            </w:t>
      </w:r>
      <w:r>
        <w:t>&lt;records&gt;</w:t>
      </w:r>
      <w:r w:rsidR="005D7DCA">
        <w:rPr>
          <w:color w:val="auto"/>
        </w:rPr>
        <w:t>224</w:t>
      </w:r>
      <w:r>
        <w:t>&lt;/records&gt;</w:t>
      </w:r>
      <w:r>
        <w:rPr>
          <w:color w:val="000000"/>
        </w:rPr>
        <w:br/>
        <w:t xml:space="preserve">            </w:t>
      </w:r>
      <w:r>
        <w:t>&lt;description&gt;</w:t>
      </w:r>
      <w:r w:rsidR="000F5548" w:rsidRPr="000F5548">
        <w:rPr>
          <w:color w:val="auto"/>
        </w:rPr>
        <w:t xml:space="preserve">This table </w:t>
      </w:r>
      <w:r w:rsidR="00B71CFD">
        <w:rPr>
          <w:color w:val="auto"/>
        </w:rPr>
        <w:t xml:space="preserve">contains a reflectance spectrum with </w:t>
      </w:r>
      <w:r w:rsidR="00B71CFD">
        <w:rPr>
          <w:color w:val="auto"/>
        </w:rPr>
        <w:br/>
        <w:t xml:space="preserve">                fields Wavelength, Reflectance, and Error</w:t>
      </w:r>
      <w:r w:rsidR="000F5548" w:rsidRPr="000F5548">
        <w:rPr>
          <w:color w:val="auto"/>
        </w:rPr>
        <w:t>.</w:t>
      </w:r>
      <w:r>
        <w:t>&lt;/description&gt;</w:t>
      </w:r>
      <w:r>
        <w:rPr>
          <w:color w:val="000000"/>
        </w:rPr>
        <w:br/>
        <w:t xml:space="preserve">            </w:t>
      </w:r>
      <w:r>
        <w:t>&lt;record_delimiter&gt;</w:t>
      </w:r>
      <w:r w:rsidR="000F5548">
        <w:rPr>
          <w:rFonts w:cs="Times New Roman"/>
          <w:color w:val="000000"/>
          <w:szCs w:val="24"/>
        </w:rPr>
        <w:t>Carriage-Return Line-Feed</w:t>
      </w:r>
      <w:r>
        <w:t>&lt;/record_delimiter&gt;</w:t>
      </w:r>
      <w:r>
        <w:rPr>
          <w:color w:val="000000"/>
        </w:rPr>
        <w:br/>
        <w:t xml:space="preserve">            </w:t>
      </w:r>
      <w:r>
        <w:t>&lt;Record_Character&gt;</w:t>
      </w:r>
      <w:r>
        <w:rPr>
          <w:color w:val="000000"/>
        </w:rPr>
        <w:br/>
        <w:t xml:space="preserve">                </w:t>
      </w:r>
      <w:r>
        <w:t>&lt;fields&gt;</w:t>
      </w:r>
      <w:r w:rsidR="00B71CFD">
        <w:rPr>
          <w:color w:val="auto"/>
        </w:rPr>
        <w:t>3</w:t>
      </w:r>
      <w:r>
        <w:t>&lt;/fields&gt;</w:t>
      </w:r>
      <w:r>
        <w:rPr>
          <w:color w:val="000000"/>
        </w:rPr>
        <w:br/>
        <w:t xml:space="preserve">                </w:t>
      </w:r>
      <w:r>
        <w:t>&lt;groups&gt;</w:t>
      </w:r>
      <w:r w:rsidR="000F5548" w:rsidRPr="000F5548">
        <w:rPr>
          <w:color w:val="auto"/>
        </w:rPr>
        <w:t>0</w:t>
      </w:r>
      <w:r>
        <w:t>&lt;/groups&gt;</w:t>
      </w:r>
      <w:r>
        <w:rPr>
          <w:color w:val="000000"/>
        </w:rPr>
        <w:br/>
        <w:t xml:space="preserve">                </w:t>
      </w:r>
      <w:r>
        <w:t>&lt;record_length</w:t>
      </w:r>
      <w:r>
        <w:rPr>
          <w:color w:val="F5844C"/>
        </w:rPr>
        <w:t xml:space="preserve"> unit</w:t>
      </w:r>
      <w:r>
        <w:rPr>
          <w:color w:val="FF8040"/>
        </w:rPr>
        <w:t>=</w:t>
      </w:r>
      <w:r>
        <w:rPr>
          <w:color w:val="993300"/>
        </w:rPr>
        <w:t>"</w:t>
      </w:r>
      <w:r w:rsidR="000F5548">
        <w:rPr>
          <w:color w:val="993300"/>
        </w:rPr>
        <w:t>byte</w:t>
      </w:r>
      <w:r>
        <w:rPr>
          <w:color w:val="993300"/>
        </w:rPr>
        <w:t>"</w:t>
      </w:r>
      <w:r>
        <w:t>&gt;</w:t>
      </w:r>
      <w:r w:rsidR="00B71CFD" w:rsidRPr="00B71CFD">
        <w:rPr>
          <w:color w:val="auto"/>
        </w:rPr>
        <w:t>31</w:t>
      </w:r>
      <w:r>
        <w:t>&lt;/record_length&gt;</w:t>
      </w:r>
      <w:r>
        <w:rPr>
          <w:color w:val="000000"/>
        </w:rPr>
        <w:br/>
        <w:t xml:space="preserve">                </w:t>
      </w:r>
      <w:r>
        <w:t>&lt;Field_Character&gt;</w:t>
      </w:r>
      <w:r>
        <w:rPr>
          <w:color w:val="000000"/>
        </w:rPr>
        <w:br/>
        <w:t xml:space="preserve">            </w:t>
      </w:r>
      <w:r>
        <w:t>&lt;/Record_Character&gt;</w:t>
      </w:r>
      <w:r>
        <w:rPr>
          <w:color w:val="000000"/>
        </w:rPr>
        <w:br/>
        <w:t xml:space="preserve">        </w:t>
      </w:r>
      <w:r>
        <w:t>&lt;/Table_Character&gt;</w:t>
      </w:r>
      <w:r>
        <w:rPr>
          <w:color w:val="000000"/>
        </w:rPr>
        <w:br/>
      </w:r>
    </w:p>
    <w:p w14:paraId="1CC7D4C1" w14:textId="77777777" w:rsidR="005D540B" w:rsidRDefault="005D540B" w:rsidP="00866397">
      <w:pPr>
        <w:pStyle w:val="BodyText"/>
      </w:pPr>
    </w:p>
    <w:p w14:paraId="285112E2" w14:textId="7C425DC8" w:rsidR="000F5548" w:rsidRDefault="00D7057E" w:rsidP="007738B7">
      <w:pPr>
        <w:pStyle w:val="Heading4"/>
      </w:pPr>
      <w:r>
        <w:t>Choosing Values f</w:t>
      </w:r>
      <w:r w:rsidR="000F5548">
        <w:t>rom an Enumerated List</w:t>
      </w:r>
    </w:p>
    <w:p w14:paraId="7D085EAC" w14:textId="7920EE0D" w:rsidR="000F5548" w:rsidRDefault="000F5548" w:rsidP="000F5548">
      <w:pPr>
        <w:pStyle w:val="BodyText"/>
      </w:pPr>
      <w:r>
        <w:t xml:space="preserve">Some attributes </w:t>
      </w:r>
      <w:r w:rsidR="00BC7645">
        <w:t xml:space="preserve">are defined with a </w:t>
      </w:r>
      <w:r>
        <w:t xml:space="preserve">limited set of permissible values, called an enumerated list. </w:t>
      </w:r>
      <w:r w:rsidR="00BC7645">
        <w:t xml:space="preserve">One such attribute is </w:t>
      </w:r>
      <w:r w:rsidR="00BC7645" w:rsidRPr="00BC7645">
        <w:rPr>
          <w:rStyle w:val="Labeltext"/>
        </w:rPr>
        <w:t>&lt;record_delimiter&gt;</w:t>
      </w:r>
      <w:r w:rsidR="00BC7645">
        <w:t xml:space="preserve"> in the above example. To see the values to choose from, you may open the </w:t>
      </w:r>
      <w:r w:rsidR="00BC7645" w:rsidRPr="00BC7645">
        <w:rPr>
          <w:i/>
        </w:rPr>
        <w:t>PDS4 Information Model</w:t>
      </w:r>
      <w:r w:rsidR="00BC7645">
        <w:t xml:space="preserve"> [</w:t>
      </w:r>
      <w:fldSimple w:instr=" REF _Ref471994324 \r ">
        <w:r w:rsidR="00716D63">
          <w:t>1</w:t>
        </w:r>
      </w:fldSimple>
      <w:r w:rsidR="00BC7645">
        <w:t xml:space="preserve">] in a web browser at </w:t>
      </w:r>
      <w:hyperlink r:id="rId80" w:history="1">
        <w:r w:rsidR="00BC7645" w:rsidRPr="001A70C2">
          <w:rPr>
            <w:rStyle w:val="Hyperlink"/>
          </w:rPr>
          <w:t>https://pds.nasa.gov/pds4/doc/im/current/</w:t>
        </w:r>
      </w:hyperlink>
      <w:r w:rsidR="00BC7645">
        <w:t xml:space="preserve"> and use the browser’s search tool to look up “record_delimiter”. It appears in several places, so make sure you are looking at the specification for record_delimiter in the </w:t>
      </w:r>
      <w:r w:rsidR="00BC7645" w:rsidRPr="00731FC2">
        <w:rPr>
          <w:b/>
        </w:rPr>
        <w:t>Table_Character</w:t>
      </w:r>
      <w:r w:rsidR="00BC7645">
        <w:t xml:space="preserve"> class – it’s in </w:t>
      </w:r>
      <w:r w:rsidR="0012587D">
        <w:t>Section</w:t>
      </w:r>
      <w:r w:rsidR="00BC7645">
        <w:t xml:space="preserve"> 9.37.</w:t>
      </w:r>
    </w:p>
    <w:p w14:paraId="5394F1A9" w14:textId="4EA4626C" w:rsidR="00BC7645" w:rsidRDefault="00BC7645" w:rsidP="007738B7">
      <w:pPr>
        <w:pStyle w:val="Heading4"/>
      </w:pPr>
      <w:bookmarkStart w:id="338" w:name="_Ref478649215"/>
      <w:r>
        <w:lastRenderedPageBreak/>
        <w:t>Repeating a Class or Attribute</w:t>
      </w:r>
      <w:bookmarkEnd w:id="338"/>
    </w:p>
    <w:p w14:paraId="241B8404" w14:textId="11BECE93" w:rsidR="00BC7645" w:rsidRDefault="00B71CFD" w:rsidP="00BC7645">
      <w:pPr>
        <w:pStyle w:val="BodyText"/>
      </w:pPr>
      <w:r>
        <w:t xml:space="preserve">As </w:t>
      </w:r>
      <w:r w:rsidR="00BC7645">
        <w:t xml:space="preserve">our table has </w:t>
      </w:r>
      <w:r>
        <w:t xml:space="preserve">three fields, or columns, </w:t>
      </w:r>
      <w:r w:rsidR="00BC7645">
        <w:t xml:space="preserve">we have set the value of </w:t>
      </w:r>
      <w:r w:rsidR="00BC7645" w:rsidRPr="00BC7645">
        <w:rPr>
          <w:rStyle w:val="Labeltext"/>
        </w:rPr>
        <w:t>&lt;fields&gt;</w:t>
      </w:r>
      <w:r>
        <w:t xml:space="preserve"> to 3</w:t>
      </w:r>
      <w:r w:rsidR="00BC7645">
        <w:t xml:space="preserve"> in the </w:t>
      </w:r>
      <w:r w:rsidR="00BC7645" w:rsidRPr="00BC7645">
        <w:rPr>
          <w:rStyle w:val="Labeltext"/>
        </w:rPr>
        <w:t>&lt;Record_Character&gt;</w:t>
      </w:r>
      <w:r w:rsidR="00BC7645">
        <w:t xml:space="preserve"> </w:t>
      </w:r>
      <w:r w:rsidR="00A156C7">
        <w:t>tag</w:t>
      </w:r>
      <w:r w:rsidR="00BC7645">
        <w:t xml:space="preserve">. This </w:t>
      </w:r>
      <w:r w:rsidR="00A156C7">
        <w:t xml:space="preserve">tag </w:t>
      </w:r>
      <w:r w:rsidR="00BC7645">
        <w:t xml:space="preserve">already </w:t>
      </w:r>
      <w:r w:rsidR="00A156C7">
        <w:t>includes</w:t>
      </w:r>
      <w:r w:rsidR="00BC7645">
        <w:t xml:space="preserve"> a </w:t>
      </w:r>
      <w:r w:rsidR="00BC7645" w:rsidRPr="00BC7645">
        <w:rPr>
          <w:rStyle w:val="Labeltext"/>
        </w:rPr>
        <w:t>&lt;Field_Character&gt;</w:t>
      </w:r>
      <w:r w:rsidR="00BC7645">
        <w:t xml:space="preserve"> tag that we will use to describe one field, but we will need </w:t>
      </w:r>
      <w:r>
        <w:t xml:space="preserve">two more </w:t>
      </w:r>
      <w:r w:rsidR="00BC7645">
        <w:t xml:space="preserve">for the second </w:t>
      </w:r>
      <w:r>
        <w:t xml:space="preserve">and third </w:t>
      </w:r>
      <w:r w:rsidR="00BC7645">
        <w:t>field</w:t>
      </w:r>
      <w:r>
        <w:t>s</w:t>
      </w:r>
      <w:r w:rsidR="00BC7645">
        <w:t xml:space="preserve">. We can simply copy and paste </w:t>
      </w:r>
      <w:r>
        <w:t xml:space="preserve">additional </w:t>
      </w:r>
      <w:r w:rsidR="00A156C7">
        <w:t>instance</w:t>
      </w:r>
      <w:r>
        <w:t>s</w:t>
      </w:r>
      <w:r w:rsidR="00A156C7">
        <w:t xml:space="preserve"> of </w:t>
      </w:r>
      <w:r w:rsidR="00BC7645">
        <w:t xml:space="preserve">the </w:t>
      </w:r>
      <w:r w:rsidR="00BC7645" w:rsidRPr="00BC7645">
        <w:rPr>
          <w:rStyle w:val="Labeltext"/>
        </w:rPr>
        <w:t>&lt;Field_Character&gt;</w:t>
      </w:r>
      <w:r w:rsidR="00BC7645">
        <w:t xml:space="preserve"> tag. </w:t>
      </w:r>
      <w:r w:rsidR="00F02FE8">
        <w:t xml:space="preserve">To check whether </w:t>
      </w:r>
      <w:r w:rsidR="00BC7645">
        <w:t xml:space="preserve">there is a limit on the number of fields that can be defined in a record, we can right-click on </w:t>
      </w:r>
      <w:r w:rsidR="00BC7645" w:rsidRPr="00BC7645">
        <w:rPr>
          <w:rStyle w:val="Labeltext"/>
        </w:rPr>
        <w:t>&lt;Field_Character&gt;</w:t>
      </w:r>
      <w:r w:rsidR="00BC7645">
        <w:t xml:space="preserve"> to see </w:t>
      </w:r>
      <w:r w:rsidR="00A156C7">
        <w:t>its definition:</w:t>
      </w:r>
    </w:p>
    <w:p w14:paraId="5AA91D8E" w14:textId="4DC68861" w:rsidR="00A156C7" w:rsidRPr="00BC7645" w:rsidRDefault="00A156C7" w:rsidP="00A156C7">
      <w:pPr>
        <w:pStyle w:val="Label"/>
      </w:pPr>
      <w:r>
        <w:rPr>
          <w:color w:val="003296"/>
        </w:rPr>
        <w:t>&lt;xs:choice</w:t>
      </w:r>
      <w:r>
        <w:rPr>
          <w:color w:val="F5844C"/>
        </w:rPr>
        <w:t xml:space="preserve"> minOccurs</w:t>
      </w:r>
      <w:r>
        <w:rPr>
          <w:color w:val="FF8040"/>
        </w:rPr>
        <w:t>=</w:t>
      </w:r>
      <w:r>
        <w:t>"1"</w:t>
      </w:r>
      <w:r>
        <w:rPr>
          <w:color w:val="F5844C"/>
        </w:rPr>
        <w:t xml:space="preserve"> maxOccurs</w:t>
      </w:r>
      <w:r>
        <w:rPr>
          <w:color w:val="FF8040"/>
        </w:rPr>
        <w:t>=</w:t>
      </w:r>
      <w:r>
        <w:t>"unbounded"</w:t>
      </w:r>
      <w:r>
        <w:rPr>
          <w:color w:val="6666FF"/>
        </w:rPr>
        <w:t>&gt;</w:t>
      </w:r>
      <w:r>
        <w:rPr>
          <w:color w:val="000000"/>
        </w:rPr>
        <w:br/>
      </w:r>
      <w:r>
        <w:rPr>
          <w:color w:val="003296"/>
        </w:rPr>
        <w:t xml:space="preserve">    &lt;xs:element</w:t>
      </w:r>
      <w:r>
        <w:rPr>
          <w:color w:val="F5844C"/>
        </w:rPr>
        <w:t xml:space="preserve"> name</w:t>
      </w:r>
      <w:r>
        <w:rPr>
          <w:color w:val="FF8040"/>
        </w:rPr>
        <w:t>=</w:t>
      </w:r>
      <w:r>
        <w:t>"Field_Character"</w:t>
      </w:r>
      <w:r>
        <w:rPr>
          <w:color w:val="F5844C"/>
        </w:rPr>
        <w:t xml:space="preserve"> type</w:t>
      </w:r>
      <w:r>
        <w:rPr>
          <w:color w:val="FF8040"/>
        </w:rPr>
        <w:t>=</w:t>
      </w:r>
      <w:r>
        <w:t>"pds:Field_Character"</w:t>
      </w:r>
      <w:r>
        <w:rPr>
          <w:color w:val="6666FF"/>
        </w:rPr>
        <w:t>&gt;</w:t>
      </w:r>
      <w:r>
        <w:rPr>
          <w:color w:val="000000"/>
        </w:rPr>
        <w:t xml:space="preserve"> </w:t>
      </w:r>
      <w:r>
        <w:rPr>
          <w:color w:val="003296"/>
        </w:rPr>
        <w:t>&lt;/xs:element&gt;</w:t>
      </w:r>
      <w:r>
        <w:rPr>
          <w:color w:val="000000"/>
        </w:rPr>
        <w:br/>
      </w:r>
      <w:r>
        <w:rPr>
          <w:color w:val="003296"/>
        </w:rPr>
        <w:t xml:space="preserve">    &lt;xs:element</w:t>
      </w:r>
      <w:r>
        <w:rPr>
          <w:color w:val="F5844C"/>
        </w:rPr>
        <w:t xml:space="preserve"> name</w:t>
      </w:r>
      <w:r>
        <w:rPr>
          <w:color w:val="FF8040"/>
        </w:rPr>
        <w:t>=</w:t>
      </w:r>
      <w:r>
        <w:t>"Group_Field_Character"</w:t>
      </w:r>
      <w:r>
        <w:rPr>
          <w:color w:val="F5844C"/>
        </w:rPr>
        <w:t xml:space="preserve"> type</w:t>
      </w:r>
      <w:r>
        <w:rPr>
          <w:color w:val="FF8040"/>
        </w:rPr>
        <w:t>=</w:t>
      </w:r>
      <w:r>
        <w:t>"pds:Group_Field_Character"</w:t>
      </w:r>
      <w:r>
        <w:rPr>
          <w:color w:val="6666FF"/>
        </w:rPr>
        <w:t>&gt;</w:t>
      </w:r>
      <w:r>
        <w:rPr>
          <w:color w:val="000000"/>
        </w:rPr>
        <w:br/>
        <w:t xml:space="preserve">     </w:t>
      </w:r>
      <w:r>
        <w:rPr>
          <w:color w:val="003296"/>
        </w:rPr>
        <w:t>&lt;/xs:element&gt;</w:t>
      </w:r>
      <w:r>
        <w:rPr>
          <w:color w:val="000000"/>
        </w:rPr>
        <w:br/>
      </w:r>
      <w:r>
        <w:rPr>
          <w:color w:val="003296"/>
        </w:rPr>
        <w:t>&lt;/xs:choice&gt;</w:t>
      </w:r>
      <w:r>
        <w:rPr>
          <w:color w:val="000000"/>
        </w:rPr>
        <w:br/>
      </w:r>
    </w:p>
    <w:p w14:paraId="78E3743F" w14:textId="2014B5DD" w:rsidR="00BC7645" w:rsidRPr="000F5548" w:rsidRDefault="00F02FE8" w:rsidP="000F5548">
      <w:pPr>
        <w:pStyle w:val="BodyText"/>
      </w:pPr>
      <w:r>
        <w:t xml:space="preserve">This is a little more complicated than the first definition we looked up. </w:t>
      </w:r>
      <w:r w:rsidR="00731FC2">
        <w:t xml:space="preserve">The </w:t>
      </w:r>
      <w:r w:rsidR="00731FC2" w:rsidRPr="00731FC2">
        <w:rPr>
          <w:rStyle w:val="Labeltext"/>
        </w:rPr>
        <w:t>&lt;xs:choice&gt;</w:t>
      </w:r>
      <w:r w:rsidR="00731FC2">
        <w:t xml:space="preserve"> tag</w:t>
      </w:r>
      <w:r w:rsidR="00230FB0">
        <w:t xml:space="preserve"> </w:t>
      </w:r>
      <w:r w:rsidR="00A156C7">
        <w:t xml:space="preserve">means that the </w:t>
      </w:r>
      <w:r w:rsidR="00A156C7" w:rsidRPr="00731FC2">
        <w:rPr>
          <w:b/>
        </w:rPr>
        <w:t>Record_Character</w:t>
      </w:r>
      <w:r w:rsidR="00A156C7">
        <w:t xml:space="preserve"> class is required to have </w:t>
      </w:r>
      <w:r w:rsidR="00230FB0">
        <w:t xml:space="preserve">at least one </w:t>
      </w:r>
      <w:r w:rsidR="00230FB0" w:rsidRPr="00731FC2">
        <w:rPr>
          <w:b/>
        </w:rPr>
        <w:t>Field_Character</w:t>
      </w:r>
      <w:r w:rsidR="00230FB0">
        <w:t xml:space="preserve"> subclass or </w:t>
      </w:r>
      <w:r w:rsidR="00A156C7" w:rsidRPr="00731FC2">
        <w:rPr>
          <w:b/>
        </w:rPr>
        <w:t>Group_Field_Character</w:t>
      </w:r>
      <w:r w:rsidR="00A156C7">
        <w:t xml:space="preserve"> subclass, and it may have as many of them as needed (maxOccurs=”unbounded”).</w:t>
      </w:r>
    </w:p>
    <w:p w14:paraId="3939A563" w14:textId="2A3143A6" w:rsidR="005D540B" w:rsidRDefault="00230FB0" w:rsidP="00866397">
      <w:pPr>
        <w:pStyle w:val="BodyText"/>
      </w:pPr>
      <w:r>
        <w:t xml:space="preserve">Here is the </w:t>
      </w:r>
      <w:r w:rsidRPr="00230FB0">
        <w:rPr>
          <w:rStyle w:val="Labeltext"/>
        </w:rPr>
        <w:t>&lt;Record_Character&gt;</w:t>
      </w:r>
      <w:r>
        <w:t xml:space="preserve"> tag in our example label </w:t>
      </w:r>
      <w:r w:rsidR="0088430E">
        <w:t xml:space="preserve">now </w:t>
      </w:r>
      <w:r w:rsidR="00B71CFD">
        <w:t>with three</w:t>
      </w:r>
      <w:r>
        <w:t xml:space="preserve"> </w:t>
      </w:r>
      <w:r w:rsidRPr="00230FB0">
        <w:rPr>
          <w:rStyle w:val="Labeltext"/>
        </w:rPr>
        <w:t>&lt;Field_Character&gt;</w:t>
      </w:r>
      <w:r>
        <w:t xml:space="preserve"> tags </w:t>
      </w:r>
      <w:r w:rsidR="00B71CFD">
        <w:t xml:space="preserve">expanded and </w:t>
      </w:r>
      <w:r>
        <w:t>filled in.</w:t>
      </w:r>
      <w:r w:rsidR="00B904B8">
        <w:t xml:space="preserve"> </w:t>
      </w:r>
    </w:p>
    <w:p w14:paraId="03ECC421" w14:textId="77777777" w:rsidR="00230FB0" w:rsidRDefault="00230FB0" w:rsidP="00866397">
      <w:pPr>
        <w:pStyle w:val="BodyText"/>
      </w:pPr>
    </w:p>
    <w:p w14:paraId="2AC5313E" w14:textId="7F7C9965" w:rsidR="00230FB0" w:rsidRDefault="00230FB0" w:rsidP="00230FB0">
      <w:pPr>
        <w:pStyle w:val="Label"/>
        <w:rPr>
          <w:color w:val="6666FF"/>
        </w:rPr>
      </w:pPr>
      <w:r w:rsidRPr="00D03839">
        <w:t xml:space="preserve">            &lt;Record_Character&gt;</w:t>
      </w:r>
      <w:r w:rsidRPr="00D03839">
        <w:br/>
      </w:r>
      <w:r>
        <w:t xml:space="preserve">   </w:t>
      </w:r>
      <w:r w:rsidRPr="00A65AAF">
        <w:t xml:space="preserve">             &lt;fields&gt;</w:t>
      </w:r>
      <w:r w:rsidR="00B71CFD" w:rsidRPr="00A65AAF">
        <w:rPr>
          <w:color w:val="auto"/>
        </w:rPr>
        <w:t>3</w:t>
      </w:r>
      <w:r w:rsidRPr="00A65AAF">
        <w:t>&lt;/fields&gt;</w:t>
      </w:r>
      <w:r w:rsidRPr="00A65AAF">
        <w:br/>
        <w:t xml:space="preserve">                &lt;groups&gt;</w:t>
      </w:r>
      <w:r w:rsidRPr="00A65AAF">
        <w:rPr>
          <w:color w:val="auto"/>
        </w:rPr>
        <w:t>0</w:t>
      </w:r>
      <w:r w:rsidRPr="00A65AAF">
        <w:t>&lt;/groups&gt;</w:t>
      </w:r>
      <w:r w:rsidRPr="00A65AAF">
        <w:br/>
        <w:t xml:space="preserve">                &lt;record_length </w:t>
      </w:r>
      <w:r>
        <w:rPr>
          <w:color w:val="F5844C"/>
        </w:rPr>
        <w:t>unit</w:t>
      </w:r>
      <w:r>
        <w:rPr>
          <w:color w:val="FF8040"/>
        </w:rPr>
        <w:t>=</w:t>
      </w:r>
      <w:r>
        <w:rPr>
          <w:color w:val="993300"/>
        </w:rPr>
        <w:t>"byte"</w:t>
      </w:r>
      <w:r>
        <w:rPr>
          <w:color w:val="6666FF"/>
        </w:rPr>
        <w:t>&gt;</w:t>
      </w:r>
      <w:r w:rsidR="00B71CFD" w:rsidRPr="00A65AAF">
        <w:rPr>
          <w:color w:val="auto"/>
        </w:rPr>
        <w:t>31</w:t>
      </w:r>
      <w:r w:rsidRPr="00A65AAF">
        <w:t>&lt;/record_length&gt;</w:t>
      </w:r>
      <w:r w:rsidRPr="00A65AAF">
        <w:br/>
        <w:t xml:space="preserve">                &lt;Field_Character&gt;</w:t>
      </w:r>
      <w:r w:rsidRPr="00A65AAF">
        <w:br/>
        <w:t xml:space="preserve">                    &lt;name&gt;</w:t>
      </w:r>
      <w:r w:rsidR="00B71CFD" w:rsidRPr="00A65AAF">
        <w:rPr>
          <w:color w:val="auto"/>
        </w:rPr>
        <w:t>Wavelength</w:t>
      </w:r>
      <w:r w:rsidRPr="00A65AAF">
        <w:t>&lt;/name&gt;</w:t>
      </w:r>
      <w:r w:rsidRPr="00A65AAF">
        <w:br/>
        <w:t xml:space="preserve">                    &lt;field_number&gt;</w:t>
      </w:r>
      <w:r w:rsidRPr="00A65AAF">
        <w:rPr>
          <w:color w:val="auto"/>
        </w:rPr>
        <w:t>1</w:t>
      </w:r>
      <w:r w:rsidRPr="00A65AAF">
        <w:t>&lt;/field_number&gt;</w:t>
      </w:r>
      <w:r w:rsidRPr="00A65AAF">
        <w:br/>
        <w:t xml:space="preserve">                    &lt;field_location </w:t>
      </w:r>
      <w:r>
        <w:rPr>
          <w:color w:val="F5844C"/>
        </w:rPr>
        <w:t>unit</w:t>
      </w:r>
      <w:r>
        <w:rPr>
          <w:color w:val="FF8040"/>
        </w:rPr>
        <w:t>=</w:t>
      </w:r>
      <w:r>
        <w:rPr>
          <w:color w:val="993300"/>
        </w:rPr>
        <w:t>"byte"</w:t>
      </w:r>
      <w:r w:rsidRPr="00A65AAF">
        <w:t>&gt;</w:t>
      </w:r>
      <w:r w:rsidRPr="00A65AAF">
        <w:rPr>
          <w:color w:val="auto"/>
        </w:rPr>
        <w:t>1</w:t>
      </w:r>
      <w:r w:rsidRPr="00A65AAF">
        <w:t>&lt;/field_location&gt;</w:t>
      </w:r>
      <w:r w:rsidRPr="00A65AAF">
        <w:br/>
        <w:t xml:space="preserve">                    &lt;data_type&gt;</w:t>
      </w:r>
      <w:r w:rsidRPr="00A65AAF">
        <w:rPr>
          <w:color w:val="auto"/>
        </w:rPr>
        <w:t>ASCII_</w:t>
      </w:r>
      <w:r w:rsidR="00B71CFD" w:rsidRPr="00A65AAF">
        <w:rPr>
          <w:color w:val="auto"/>
        </w:rPr>
        <w:t>Real</w:t>
      </w:r>
      <w:r w:rsidRPr="00A65AAF">
        <w:t>&lt;/data_type&gt;</w:t>
      </w:r>
      <w:r w:rsidRPr="00A65AAF">
        <w:br/>
        <w:t xml:space="preserve">                    &lt;field_length </w:t>
      </w:r>
      <w:r>
        <w:rPr>
          <w:color w:val="F5844C"/>
        </w:rPr>
        <w:t>unit</w:t>
      </w:r>
      <w:r>
        <w:rPr>
          <w:color w:val="FF8040"/>
        </w:rPr>
        <w:t>=</w:t>
      </w:r>
      <w:r>
        <w:rPr>
          <w:color w:val="993300"/>
        </w:rPr>
        <w:t>"byte"</w:t>
      </w:r>
      <w:r w:rsidRPr="00A65AAF">
        <w:t>&gt;</w:t>
      </w:r>
      <w:r w:rsidR="00B71CFD" w:rsidRPr="00A65AAF">
        <w:rPr>
          <w:color w:val="auto"/>
        </w:rPr>
        <w:t>9</w:t>
      </w:r>
      <w:r w:rsidRPr="00A65AAF">
        <w:t>&lt;/field_length&gt;</w:t>
      </w:r>
      <w:r w:rsidR="00B71CFD" w:rsidRPr="00A65AAF">
        <w:br/>
      </w:r>
      <w:r w:rsidRPr="00A65AAF">
        <w:t xml:space="preserve">                &lt;/Field_Character&gt;</w:t>
      </w:r>
      <w:r w:rsidRPr="00A65AAF">
        <w:br/>
        <w:t xml:space="preserve">                &lt;Field_Character&gt;</w:t>
      </w:r>
      <w:r w:rsidRPr="00A65AAF">
        <w:br/>
        <w:t xml:space="preserve">                    &lt;name&gt;</w:t>
      </w:r>
      <w:r w:rsidR="00B71CFD" w:rsidRPr="00A65AAF">
        <w:rPr>
          <w:color w:val="auto"/>
        </w:rPr>
        <w:t>Reflectance</w:t>
      </w:r>
      <w:r w:rsidRPr="00A65AAF">
        <w:t>&lt;/name&gt;</w:t>
      </w:r>
      <w:r w:rsidRPr="00A65AAF">
        <w:br/>
        <w:t xml:space="preserve">                    &lt;field_number&gt;</w:t>
      </w:r>
      <w:r w:rsidRPr="00A65AAF">
        <w:rPr>
          <w:color w:val="auto"/>
        </w:rPr>
        <w:t>2</w:t>
      </w:r>
      <w:r w:rsidRPr="00A65AAF">
        <w:t>&lt;/field_number&gt;</w:t>
      </w:r>
      <w:r w:rsidRPr="00A65AAF">
        <w:br/>
        <w:t xml:space="preserve">                    &lt;field_location</w:t>
      </w:r>
      <w:r>
        <w:rPr>
          <w:color w:val="F5844C"/>
        </w:rPr>
        <w:t xml:space="preserve"> unit</w:t>
      </w:r>
      <w:r>
        <w:rPr>
          <w:color w:val="FF8040"/>
        </w:rPr>
        <w:t>=</w:t>
      </w:r>
      <w:r>
        <w:rPr>
          <w:color w:val="993300"/>
        </w:rPr>
        <w:t>"byte"</w:t>
      </w:r>
      <w:r w:rsidRPr="00A65AAF">
        <w:t>&gt;</w:t>
      </w:r>
      <w:r w:rsidR="00B71CFD" w:rsidRPr="00A65AAF">
        <w:rPr>
          <w:color w:val="auto"/>
        </w:rPr>
        <w:t>10</w:t>
      </w:r>
      <w:r w:rsidRPr="00A65AAF">
        <w:t>&lt;/field_location&gt;</w:t>
      </w:r>
      <w:r w:rsidRPr="00A65AAF">
        <w:br/>
        <w:t xml:space="preserve">                    &lt;data_type&gt;</w:t>
      </w:r>
      <w:r w:rsidRPr="00A65AAF">
        <w:rPr>
          <w:color w:val="auto"/>
        </w:rPr>
        <w:t>ASCII_</w:t>
      </w:r>
      <w:r w:rsidR="00B71CFD" w:rsidRPr="00A65AAF">
        <w:rPr>
          <w:color w:val="auto"/>
        </w:rPr>
        <w:t>Real</w:t>
      </w:r>
      <w:r w:rsidRPr="00A65AAF">
        <w:t>&lt;/data_type&gt;</w:t>
      </w:r>
      <w:r w:rsidRPr="00A65AAF">
        <w:br/>
        <w:t xml:space="preserve">                    &lt;field_length </w:t>
      </w:r>
      <w:r>
        <w:rPr>
          <w:color w:val="F5844C"/>
        </w:rPr>
        <w:t>unit</w:t>
      </w:r>
      <w:r>
        <w:rPr>
          <w:color w:val="FF8040"/>
        </w:rPr>
        <w:t>=</w:t>
      </w:r>
      <w:r>
        <w:rPr>
          <w:color w:val="993300"/>
        </w:rPr>
        <w:t>"byte"</w:t>
      </w:r>
      <w:r w:rsidRPr="00A65AAF">
        <w:t>&gt;</w:t>
      </w:r>
      <w:r w:rsidR="00B71CFD" w:rsidRPr="00A65AAF">
        <w:rPr>
          <w:color w:val="auto"/>
        </w:rPr>
        <w:t>10</w:t>
      </w:r>
      <w:r w:rsidRPr="00A65AAF">
        <w:t>&lt;/field_length&gt;</w:t>
      </w:r>
      <w:r w:rsidRPr="00A65AAF">
        <w:br/>
        <w:t xml:space="preserve">                &lt;/Field_Character&gt;</w:t>
      </w:r>
      <w:r w:rsidR="00B71CFD" w:rsidRPr="00A65AAF">
        <w:br/>
        <w:t xml:space="preserve">                &lt;Field_Character&gt;</w:t>
      </w:r>
      <w:r w:rsidR="00B71CFD" w:rsidRPr="00A65AAF">
        <w:br/>
        <w:t xml:space="preserve">                    &lt;name&gt;</w:t>
      </w:r>
      <w:r w:rsidR="00B71CFD" w:rsidRPr="00A65AAF">
        <w:rPr>
          <w:color w:val="auto"/>
        </w:rPr>
        <w:t>Error</w:t>
      </w:r>
      <w:r w:rsidR="00B71CFD" w:rsidRPr="00A65AAF">
        <w:t>&lt;/name&gt;</w:t>
      </w:r>
      <w:r w:rsidR="00B71CFD" w:rsidRPr="00A65AAF">
        <w:br/>
        <w:t xml:space="preserve">                    &lt;field_number&gt;</w:t>
      </w:r>
      <w:r w:rsidR="00B71CFD" w:rsidRPr="00A65AAF">
        <w:rPr>
          <w:color w:val="auto"/>
        </w:rPr>
        <w:t>3</w:t>
      </w:r>
      <w:r w:rsidR="00B71CFD" w:rsidRPr="00A65AAF">
        <w:t>&lt;/field_number&gt;</w:t>
      </w:r>
      <w:r w:rsidR="00B71CFD" w:rsidRPr="00A65AAF">
        <w:br/>
        <w:t xml:space="preserve">                    &lt;field_location</w:t>
      </w:r>
      <w:r w:rsidR="00B71CFD">
        <w:rPr>
          <w:color w:val="6666FF"/>
        </w:rPr>
        <w:t xml:space="preserve"> </w:t>
      </w:r>
      <w:r w:rsidR="00B71CFD">
        <w:rPr>
          <w:color w:val="F5844C"/>
        </w:rPr>
        <w:t>unit</w:t>
      </w:r>
      <w:r w:rsidR="00B71CFD">
        <w:rPr>
          <w:color w:val="FF8040"/>
        </w:rPr>
        <w:t>=</w:t>
      </w:r>
      <w:r w:rsidR="00B71CFD">
        <w:rPr>
          <w:color w:val="993300"/>
        </w:rPr>
        <w:t>"byte"</w:t>
      </w:r>
      <w:r w:rsidR="00B71CFD" w:rsidRPr="00A65AAF">
        <w:t>&gt;</w:t>
      </w:r>
      <w:r w:rsidR="00B71CFD" w:rsidRPr="00A65AAF">
        <w:rPr>
          <w:color w:val="auto"/>
        </w:rPr>
        <w:t>20</w:t>
      </w:r>
      <w:r w:rsidR="00B71CFD" w:rsidRPr="00A65AAF">
        <w:t>&lt;/field_location&gt;</w:t>
      </w:r>
      <w:r w:rsidR="00B71CFD" w:rsidRPr="00A65AAF">
        <w:br/>
        <w:t xml:space="preserve">                    &lt;data_type&gt;</w:t>
      </w:r>
      <w:r w:rsidR="00B71CFD" w:rsidRPr="00A65AAF">
        <w:rPr>
          <w:color w:val="auto"/>
        </w:rPr>
        <w:t>ASCII_Real</w:t>
      </w:r>
      <w:r w:rsidR="00B71CFD" w:rsidRPr="00A65AAF">
        <w:t>&lt;/data_type&gt;</w:t>
      </w:r>
      <w:r w:rsidR="00B71CFD" w:rsidRPr="00A65AAF">
        <w:br/>
        <w:t xml:space="preserve">                    &lt;field_length </w:t>
      </w:r>
      <w:r w:rsidR="00B71CFD">
        <w:rPr>
          <w:color w:val="F5844C"/>
        </w:rPr>
        <w:t>unit</w:t>
      </w:r>
      <w:r w:rsidR="00B71CFD">
        <w:rPr>
          <w:color w:val="FF8040"/>
        </w:rPr>
        <w:t>=</w:t>
      </w:r>
      <w:r w:rsidR="00B71CFD">
        <w:rPr>
          <w:color w:val="993300"/>
        </w:rPr>
        <w:t>"byte"</w:t>
      </w:r>
      <w:r w:rsidR="00B71CFD" w:rsidRPr="00A65AAF">
        <w:t>&gt;</w:t>
      </w:r>
      <w:r w:rsidR="00B71CFD" w:rsidRPr="00A65AAF">
        <w:rPr>
          <w:color w:val="auto"/>
        </w:rPr>
        <w:t>10</w:t>
      </w:r>
      <w:r w:rsidR="00B71CFD" w:rsidRPr="00A65AAF">
        <w:t>&lt;/field_length&gt;</w:t>
      </w:r>
      <w:r w:rsidR="00B71CFD" w:rsidRPr="00A65AAF">
        <w:br/>
        <w:t xml:space="preserve">                &lt;/Field_Character&gt;</w:t>
      </w:r>
      <w:r w:rsidRPr="00A65AAF">
        <w:br/>
        <w:t xml:space="preserve">            &lt;/Record_Character&gt;</w:t>
      </w:r>
      <w:r w:rsidRPr="00A65AAF">
        <w:br/>
      </w:r>
    </w:p>
    <w:p w14:paraId="7A6032ED" w14:textId="76C8DBE2" w:rsidR="003D536F" w:rsidRPr="000F1F02" w:rsidRDefault="003D536F" w:rsidP="003D536F">
      <w:pPr>
        <w:pStyle w:val="BodyText"/>
      </w:pPr>
      <w:r>
        <w:t xml:space="preserve">The attributes </w:t>
      </w:r>
      <w:r w:rsidRPr="003D536F">
        <w:rPr>
          <w:b/>
        </w:rPr>
        <w:t>field_location</w:t>
      </w:r>
      <w:r>
        <w:t xml:space="preserve"> and </w:t>
      </w:r>
      <w:r w:rsidRPr="003D536F">
        <w:rPr>
          <w:b/>
        </w:rPr>
        <w:t>field_length</w:t>
      </w:r>
      <w:r>
        <w:t xml:space="preserve"> are important. They give the starting byte and number of bytes respectively for each field in the record, with the first byte in the record numbered byte 1. The </w:t>
      </w:r>
      <w:r w:rsidRPr="000F1F02">
        <w:rPr>
          <w:b/>
        </w:rPr>
        <w:t>field_location</w:t>
      </w:r>
      <w:r>
        <w:t xml:space="preserve"> and </w:t>
      </w:r>
      <w:r w:rsidRPr="000F1F02">
        <w:rPr>
          <w:b/>
        </w:rPr>
        <w:t>field_length</w:t>
      </w:r>
      <w:r>
        <w:t xml:space="preserve"> values do not </w:t>
      </w:r>
      <w:r w:rsidR="00731FC2">
        <w:t>count</w:t>
      </w:r>
      <w:r>
        <w:t xml:space="preserve"> any spaces or delimiters that may appear between fields in a fixed-width record</w:t>
      </w:r>
      <w:r w:rsidR="000F1F02">
        <w:t xml:space="preserve">, nor do they </w:t>
      </w:r>
      <w:r w:rsidR="00731FC2">
        <w:t xml:space="preserve">count </w:t>
      </w:r>
      <w:r w:rsidR="000F1F02">
        <w:t xml:space="preserve">any </w:t>
      </w:r>
      <w:r w:rsidR="000F1F02">
        <w:lastRenderedPageBreak/>
        <w:t>quotation marks that surround field values</w:t>
      </w:r>
      <w:r>
        <w:t>.</w:t>
      </w:r>
      <w:r w:rsidR="000F1F02">
        <w:rPr>
          <w:rStyle w:val="FootnoteReference"/>
        </w:rPr>
        <w:footnoteReference w:id="11"/>
      </w:r>
      <w:r>
        <w:t xml:space="preserve"> </w:t>
      </w:r>
      <w:r w:rsidR="000F1F02">
        <w:t xml:space="preserve">To make things more complicated, a table may have groups of fields that repeat, which are described using the </w:t>
      </w:r>
      <w:r w:rsidR="000F1F02" w:rsidRPr="00731FC2">
        <w:rPr>
          <w:b/>
        </w:rPr>
        <w:t>Group_Field_Character</w:t>
      </w:r>
      <w:r w:rsidR="000F1F02">
        <w:t xml:space="preserve"> class (or </w:t>
      </w:r>
      <w:r w:rsidR="000F1F02" w:rsidRPr="00731FC2">
        <w:rPr>
          <w:b/>
        </w:rPr>
        <w:t>Group_Field_Delimited</w:t>
      </w:r>
      <w:r w:rsidR="000F1F02">
        <w:t xml:space="preserve"> or </w:t>
      </w:r>
      <w:r w:rsidR="000F1F02" w:rsidRPr="00731FC2">
        <w:rPr>
          <w:b/>
        </w:rPr>
        <w:t>Group_Field_Binary</w:t>
      </w:r>
      <w:r w:rsidR="000F1F02">
        <w:t xml:space="preserve"> classes</w:t>
      </w:r>
      <w:r w:rsidR="00960554">
        <w:t xml:space="preserve"> for </w:t>
      </w:r>
      <w:r w:rsidR="00960554" w:rsidRPr="00731FC2">
        <w:rPr>
          <w:b/>
        </w:rPr>
        <w:t>Table_Delimited</w:t>
      </w:r>
      <w:r w:rsidR="00960554">
        <w:t xml:space="preserve"> and </w:t>
      </w:r>
      <w:r w:rsidR="00960554" w:rsidRPr="00731FC2">
        <w:rPr>
          <w:b/>
        </w:rPr>
        <w:t>Table_Binary</w:t>
      </w:r>
      <w:r w:rsidR="00960554">
        <w:t xml:space="preserve"> tables</w:t>
      </w:r>
      <w:r w:rsidR="000F1F02">
        <w:t>). See</w:t>
      </w:r>
      <w:r w:rsidR="009A7B5C">
        <w:t xml:space="preserve"> </w:t>
      </w:r>
      <w:fldSimple w:instr=" REF _Ref478655005 \r ">
        <w:r w:rsidR="0044127A">
          <w:t>Appendix G</w:t>
        </w:r>
      </w:fldSimple>
      <w:r w:rsidR="000F1F02">
        <w:t xml:space="preserve">, </w:t>
      </w:r>
      <w:fldSimple w:instr=" REF _Ref478655006 ">
        <w:r w:rsidR="009A7B5C">
          <w:t>Counting Fields and Groups in a Nested Structure</w:t>
        </w:r>
      </w:fldSimple>
      <w:r w:rsidR="000F1F02">
        <w:t xml:space="preserve">, for help in determining the right values for </w:t>
      </w:r>
      <w:r w:rsidR="000F1F02" w:rsidRPr="000F1F02">
        <w:rPr>
          <w:b/>
        </w:rPr>
        <w:t>field_location</w:t>
      </w:r>
      <w:r w:rsidR="000F1F02">
        <w:t xml:space="preserve"> and </w:t>
      </w:r>
      <w:r w:rsidR="000F1F02" w:rsidRPr="000F1F02">
        <w:rPr>
          <w:b/>
        </w:rPr>
        <w:t>field_length</w:t>
      </w:r>
      <w:r w:rsidR="000F1F02">
        <w:t xml:space="preserve"> in a table that contains groups.</w:t>
      </w:r>
    </w:p>
    <w:p w14:paraId="7DB9A30E" w14:textId="1E0DAF6B" w:rsidR="00EF6EC7" w:rsidRDefault="00EF6EC7" w:rsidP="007738B7">
      <w:pPr>
        <w:pStyle w:val="Heading4"/>
      </w:pPr>
      <w:r>
        <w:t>Adding an Optional Class or Attribute</w:t>
      </w:r>
    </w:p>
    <w:p w14:paraId="664A94B7" w14:textId="6A15BB7D" w:rsidR="00FB41EB" w:rsidRDefault="00EF6EC7" w:rsidP="00EF6EC7">
      <w:pPr>
        <w:pStyle w:val="BodyText"/>
      </w:pPr>
      <w:r>
        <w:t xml:space="preserve">In the </w:t>
      </w:r>
      <w:r w:rsidRPr="00EF6EC7">
        <w:rPr>
          <w:rStyle w:val="Labeltext"/>
        </w:rPr>
        <w:t>&lt;Field_Character&gt;</w:t>
      </w:r>
      <w:r>
        <w:t xml:space="preserve"> tag</w:t>
      </w:r>
      <w:r w:rsidR="00B71CFD">
        <w:t>s</w:t>
      </w:r>
      <w:r>
        <w:t xml:space="preserve"> above we left out several of the optional attributes. Suppose now we decide that we want to include some of them after all. In particular, for the Wavelength field we want to specify that the data are in units of nanometers. </w:t>
      </w:r>
      <w:r w:rsidR="00FB41EB">
        <w:t xml:space="preserve">It’s important to remember that </w:t>
      </w:r>
      <w:r w:rsidR="00FB41EB" w:rsidRPr="00FB41EB">
        <w:rPr>
          <w:i/>
        </w:rPr>
        <w:t>order matters</w:t>
      </w:r>
      <w:r w:rsidR="00FB41EB">
        <w:t xml:space="preserve">; the attributes and classes must appear in the label in the same order in which they are specified in the schema where they are defined. The online version of the </w:t>
      </w:r>
      <w:r w:rsidR="00FB41EB" w:rsidRPr="00FB41EB">
        <w:rPr>
          <w:i/>
        </w:rPr>
        <w:t>Information Model</w:t>
      </w:r>
      <w:r w:rsidR="00FB41EB">
        <w:t xml:space="preserve"> [</w:t>
      </w:r>
      <w:fldSimple w:instr=" REF _Ref471994324 \r ">
        <w:r w:rsidR="00716D63">
          <w:t>1</w:t>
        </w:r>
      </w:fldSimple>
      <w:r w:rsidR="00FB41EB">
        <w:t xml:space="preserve">] is not helpful for this purpose because it gives the attributes of a class in alphabetical order. To see them in schema-defined order we must look in the </w:t>
      </w:r>
      <w:r w:rsidR="00FB41EB" w:rsidRPr="00FB41EB">
        <w:rPr>
          <w:i/>
        </w:rPr>
        <w:t>PDS4 Data Dictionary</w:t>
      </w:r>
      <w:r w:rsidR="00FB41EB">
        <w:t xml:space="preserve"> [</w:t>
      </w:r>
      <w:fldSimple w:instr=" REF _Ref471483816 \r ">
        <w:r w:rsidR="00716D63">
          <w:t>3</w:t>
        </w:r>
      </w:fldSimple>
      <w:r w:rsidR="00FB41EB">
        <w:t xml:space="preserve">], </w:t>
      </w:r>
      <w:hyperlink r:id="rId81" w:history="1">
        <w:r w:rsidR="00FB41EB" w:rsidRPr="001A70C2">
          <w:rPr>
            <w:rStyle w:val="Hyperlink"/>
          </w:rPr>
          <w:t>https://pds.nasa.gov/pds4/doc/dd/current/</w:t>
        </w:r>
      </w:hyperlink>
      <w:r w:rsidR="00FB41EB">
        <w:t xml:space="preserve">.   </w:t>
      </w:r>
    </w:p>
    <w:p w14:paraId="6FCB9DC3" w14:textId="467AB544" w:rsidR="00394472" w:rsidRDefault="00394472" w:rsidP="00EF6EC7">
      <w:pPr>
        <w:pStyle w:val="BodyText"/>
      </w:pPr>
      <w:r>
        <w:t xml:space="preserve">Searching </w:t>
      </w:r>
      <w:r w:rsidR="00FB41EB">
        <w:t xml:space="preserve">in that document for </w:t>
      </w:r>
      <w:r>
        <w:t>“</w:t>
      </w:r>
      <w:r w:rsidR="00FB41EB">
        <w:t>Field_Character</w:t>
      </w:r>
      <w:r>
        <w:t>”</w:t>
      </w:r>
      <w:r w:rsidR="00FB41EB">
        <w:t xml:space="preserve">, we </w:t>
      </w:r>
      <w:r>
        <w:t xml:space="preserve">see in its </w:t>
      </w:r>
      <w:r w:rsidR="00FB41EB">
        <w:t xml:space="preserve">definition </w:t>
      </w:r>
      <w:r>
        <w:t xml:space="preserve">that the attribute </w:t>
      </w:r>
      <w:r w:rsidRPr="00394472">
        <w:rPr>
          <w:b/>
        </w:rPr>
        <w:t>unit</w:t>
      </w:r>
      <w:r>
        <w:t xml:space="preserve"> should come after </w:t>
      </w:r>
      <w:r w:rsidRPr="00394472">
        <w:rPr>
          <w:b/>
        </w:rPr>
        <w:t>field_length</w:t>
      </w:r>
      <w:r>
        <w:t xml:space="preserve"> in our label</w:t>
      </w:r>
      <w:r w:rsidR="006313F3">
        <w:t xml:space="preserve"> (as we have omitted the optional attribute </w:t>
      </w:r>
      <w:r w:rsidR="006313F3" w:rsidRPr="006313F3">
        <w:rPr>
          <w:b/>
        </w:rPr>
        <w:t>field_format</w:t>
      </w:r>
      <w:r w:rsidR="006313F3">
        <w:t xml:space="preserve"> that would come between them)</w:t>
      </w:r>
      <w:r>
        <w:t xml:space="preserve">. If we try to put it somewhere else in the </w:t>
      </w:r>
      <w:r w:rsidRPr="00394472">
        <w:rPr>
          <w:rStyle w:val="Labeltext"/>
        </w:rPr>
        <w:t>&lt;Field_Character&gt;</w:t>
      </w:r>
      <w:r>
        <w:t xml:space="preserve"> tag, the editor will flag it as an error. </w:t>
      </w:r>
    </w:p>
    <w:p w14:paraId="2AE8F61C" w14:textId="3B9B24D9" w:rsidR="00394472" w:rsidRDefault="00394472" w:rsidP="007738B7">
      <w:pPr>
        <w:pStyle w:val="Heading4"/>
      </w:pPr>
      <w:r>
        <w:t xml:space="preserve">Choosing a Value for the </w:t>
      </w:r>
      <w:r w:rsidRPr="00C56457">
        <w:rPr>
          <w:b/>
        </w:rPr>
        <w:t>unit</w:t>
      </w:r>
      <w:r>
        <w:t xml:space="preserve"> Attribute</w:t>
      </w:r>
    </w:p>
    <w:p w14:paraId="236C84E5" w14:textId="6B3B7BCA" w:rsidR="00394472" w:rsidRPr="00394472" w:rsidRDefault="00394472" w:rsidP="00394472">
      <w:pPr>
        <w:pStyle w:val="BodyText"/>
      </w:pPr>
      <w:r>
        <w:t>Now that we have restored the unit attribute, what v</w:t>
      </w:r>
      <w:r w:rsidR="0088430E">
        <w:t>alue should it have? Nanometers</w:t>
      </w:r>
      <w:r>
        <w:t xml:space="preserve"> or nm? Unfortunately there is no easy way to look up an enumerated list of values for units because there are so many </w:t>
      </w:r>
      <w:r w:rsidR="006313F3">
        <w:t>of them</w:t>
      </w:r>
      <w:r>
        <w:t xml:space="preserve"> and they can be combined for complex measurements. In general, PDS uses </w:t>
      </w:r>
      <w:r w:rsidR="00F74C54">
        <w:t xml:space="preserve">SI units and abbreviations. In our simple case, </w:t>
      </w:r>
      <w:r w:rsidR="00953582">
        <w:t xml:space="preserve">either </w:t>
      </w:r>
      <w:r w:rsidR="00F74C54" w:rsidRPr="00F74C54">
        <w:rPr>
          <w:rStyle w:val="Labeltext"/>
        </w:rPr>
        <w:t>&lt;unit&gt;nm&lt;/unit&gt;</w:t>
      </w:r>
      <w:r w:rsidR="00953582">
        <w:rPr>
          <w:rStyle w:val="Labeltext"/>
        </w:rPr>
        <w:t xml:space="preserve"> </w:t>
      </w:r>
      <w:r w:rsidR="00953582" w:rsidRPr="00953582">
        <w:t>or</w:t>
      </w:r>
      <w:r w:rsidR="00953582">
        <w:rPr>
          <w:rStyle w:val="Labeltext"/>
        </w:rPr>
        <w:t xml:space="preserve"> &lt;unit&gt;nanometer</w:t>
      </w:r>
      <w:r w:rsidR="00953582" w:rsidRPr="00F74C54">
        <w:rPr>
          <w:rStyle w:val="Labeltext"/>
        </w:rPr>
        <w:t>&lt;/unit&gt;</w:t>
      </w:r>
      <w:r w:rsidR="00953582">
        <w:rPr>
          <w:rStyle w:val="Labeltext"/>
        </w:rPr>
        <w:t xml:space="preserve"> </w:t>
      </w:r>
      <w:r w:rsidR="00953582" w:rsidRPr="00953582">
        <w:t>will do</w:t>
      </w:r>
      <w:r w:rsidR="00F74C54" w:rsidRPr="00953582">
        <w:t xml:space="preserve">. </w:t>
      </w:r>
      <w:r w:rsidR="00953582">
        <w:t xml:space="preserve">(Note that the unit </w:t>
      </w:r>
      <w:r w:rsidR="00731FC2">
        <w:t xml:space="preserve">name </w:t>
      </w:r>
      <w:r w:rsidR="00953582">
        <w:t>is singular</w:t>
      </w:r>
      <w:r w:rsidR="005D7DCA">
        <w:t xml:space="preserve">, not plural.) </w:t>
      </w:r>
      <w:r w:rsidR="00F74C54">
        <w:t xml:space="preserve">See the </w:t>
      </w:r>
      <w:r w:rsidR="00F74C54">
        <w:rPr>
          <w:i/>
        </w:rPr>
        <w:t xml:space="preserve">PDS Standards Reference </w:t>
      </w:r>
      <w:r w:rsidR="00F74C54">
        <w:t>[</w:t>
      </w:r>
      <w:fldSimple w:instr=" REF _Ref471483791 \r ">
        <w:r w:rsidR="00716D63">
          <w:t>2</w:t>
        </w:r>
      </w:fldSimple>
      <w:r w:rsidR="00F74C54">
        <w:t xml:space="preserve">] Section 7, Units, and ask your consulting node if you need help determining the right unit name. The </w:t>
      </w:r>
      <w:r w:rsidR="00F74C54" w:rsidRPr="00F74C54">
        <w:rPr>
          <w:i/>
        </w:rPr>
        <w:t>Small Bodies Node PDS4 Wiki</w:t>
      </w:r>
      <w:r w:rsidR="00F74C54">
        <w:t xml:space="preserve"> has a section on Units of Measure at </w:t>
      </w:r>
      <w:hyperlink r:id="rId82" w:history="1">
        <w:r w:rsidR="00F74C54" w:rsidRPr="001A70C2">
          <w:rPr>
            <w:rStyle w:val="Hyperlink"/>
          </w:rPr>
          <w:t>http://sbndev.astro.umd.edu/wiki/Units_of_Measure</w:t>
        </w:r>
      </w:hyperlink>
      <w:r w:rsidR="00F74C54">
        <w:t xml:space="preserve">. </w:t>
      </w:r>
    </w:p>
    <w:p w14:paraId="14E099BB" w14:textId="3A992EB2" w:rsidR="00FB41EB" w:rsidRDefault="00394472" w:rsidP="00EF6EC7">
      <w:pPr>
        <w:pStyle w:val="BodyText"/>
      </w:pPr>
      <w:r>
        <w:t xml:space="preserve">So now </w:t>
      </w:r>
      <w:r w:rsidR="00B71CFD">
        <w:t>the wavelength field has this definition</w:t>
      </w:r>
      <w:r>
        <w:t>:</w:t>
      </w:r>
    </w:p>
    <w:p w14:paraId="1615E0B7" w14:textId="77777777" w:rsidR="00394472" w:rsidRDefault="00394472" w:rsidP="00EF6EC7">
      <w:pPr>
        <w:pStyle w:val="BodyText"/>
      </w:pPr>
    </w:p>
    <w:p w14:paraId="0AD4ACB7" w14:textId="41C18E8E" w:rsidR="00394472" w:rsidRPr="00A65AAF" w:rsidRDefault="00B71CFD" w:rsidP="00394472">
      <w:pPr>
        <w:pStyle w:val="Label"/>
      </w:pPr>
      <w:r w:rsidRPr="00A65AAF">
        <w:t xml:space="preserve">                &lt;Field_Character&gt;</w:t>
      </w:r>
      <w:r w:rsidRPr="00A65AAF">
        <w:br/>
        <w:t xml:space="preserve">                    &lt;name&gt;</w:t>
      </w:r>
      <w:r w:rsidRPr="00A65AAF">
        <w:rPr>
          <w:color w:val="auto"/>
        </w:rPr>
        <w:t>Wavelength</w:t>
      </w:r>
      <w:r w:rsidRPr="00A65AAF">
        <w:t>&lt;/name&gt;</w:t>
      </w:r>
      <w:r w:rsidRPr="00A65AAF">
        <w:br/>
        <w:t xml:space="preserve">                    &lt;field_number&gt;</w:t>
      </w:r>
      <w:r w:rsidRPr="00A65AAF">
        <w:rPr>
          <w:color w:val="auto"/>
        </w:rPr>
        <w:t>1</w:t>
      </w:r>
      <w:r w:rsidRPr="00A65AAF">
        <w:t>&lt;/field_number&gt;</w:t>
      </w:r>
      <w:r w:rsidRPr="00A65AAF">
        <w:br/>
        <w:t xml:space="preserve">                    &lt;field_location </w:t>
      </w:r>
      <w:r>
        <w:rPr>
          <w:color w:val="F5844C"/>
        </w:rPr>
        <w:t>unit</w:t>
      </w:r>
      <w:r>
        <w:rPr>
          <w:color w:val="FF8040"/>
        </w:rPr>
        <w:t>=</w:t>
      </w:r>
      <w:r>
        <w:rPr>
          <w:color w:val="993300"/>
        </w:rPr>
        <w:t>"byte"</w:t>
      </w:r>
      <w:r w:rsidRPr="00A65AAF">
        <w:t>&gt;</w:t>
      </w:r>
      <w:r w:rsidRPr="00A65AAF">
        <w:rPr>
          <w:color w:val="auto"/>
        </w:rPr>
        <w:t>1</w:t>
      </w:r>
      <w:r w:rsidRPr="00A65AAF">
        <w:t>&lt;/field_location&gt;</w:t>
      </w:r>
      <w:r w:rsidRPr="00A65AAF">
        <w:br/>
        <w:t xml:space="preserve">                    &lt;data_type&gt;</w:t>
      </w:r>
      <w:r w:rsidRPr="00A65AAF">
        <w:rPr>
          <w:color w:val="auto"/>
        </w:rPr>
        <w:t>ASCII_Real</w:t>
      </w:r>
      <w:r w:rsidRPr="00A65AAF">
        <w:t>&lt;/data_type&gt;</w:t>
      </w:r>
      <w:r w:rsidRPr="00A65AAF">
        <w:br/>
        <w:t xml:space="preserve">                    &lt;field_length </w:t>
      </w:r>
      <w:r>
        <w:rPr>
          <w:color w:val="F5844C"/>
        </w:rPr>
        <w:t>unit</w:t>
      </w:r>
      <w:r>
        <w:rPr>
          <w:color w:val="FF8040"/>
        </w:rPr>
        <w:t>=</w:t>
      </w:r>
      <w:r>
        <w:rPr>
          <w:color w:val="993300"/>
        </w:rPr>
        <w:t>"byte"</w:t>
      </w:r>
      <w:r w:rsidRPr="00A65AAF">
        <w:t>&gt;</w:t>
      </w:r>
      <w:r w:rsidRPr="00A65AAF">
        <w:rPr>
          <w:color w:val="auto"/>
        </w:rPr>
        <w:t>9</w:t>
      </w:r>
      <w:r w:rsidRPr="00A65AAF">
        <w:t>&lt;/field_length&gt;</w:t>
      </w:r>
      <w:r w:rsidRPr="00A65AAF">
        <w:br/>
      </w:r>
      <w:r w:rsidR="00394472" w:rsidRPr="00A65AAF">
        <w:t xml:space="preserve">                    &lt;unit&gt;</w:t>
      </w:r>
      <w:r w:rsidR="00394472" w:rsidRPr="00A65AAF">
        <w:rPr>
          <w:color w:val="auto"/>
        </w:rPr>
        <w:t>nm</w:t>
      </w:r>
      <w:r w:rsidR="00394472" w:rsidRPr="00A65AAF">
        <w:t>&lt;/unit&gt;</w:t>
      </w:r>
      <w:r w:rsidR="00394472" w:rsidRPr="00A65AAF">
        <w:br/>
        <w:t xml:space="preserve">                &lt;/Field_Character&gt;</w:t>
      </w:r>
    </w:p>
    <w:p w14:paraId="0E0F5A84" w14:textId="4866AE7B" w:rsidR="00EF6EC7" w:rsidRPr="00EF6EC7" w:rsidRDefault="00EF6EC7" w:rsidP="00EF6EC7">
      <w:pPr>
        <w:pStyle w:val="BodyText"/>
      </w:pPr>
    </w:p>
    <w:p w14:paraId="33DFD761" w14:textId="2F52CD96" w:rsidR="00C82E02" w:rsidRDefault="00C82E02" w:rsidP="00866397">
      <w:pPr>
        <w:pStyle w:val="BodyText"/>
      </w:pPr>
      <w:r w:rsidRPr="00C82E02">
        <w:lastRenderedPageBreak/>
        <w:t>You may</w:t>
      </w:r>
      <w:r>
        <w:t xml:space="preserve"> notice another kind of unit specification in the example: </w:t>
      </w:r>
      <w:r w:rsidR="00B71CFD">
        <w:rPr>
          <w:rStyle w:val="Labeltext"/>
        </w:rPr>
        <w:t>&lt;field_location unit="byte"&gt;1</w:t>
      </w:r>
      <w:r w:rsidRPr="00C82E02">
        <w:rPr>
          <w:rStyle w:val="Labeltext"/>
        </w:rPr>
        <w:t>&lt;/field_location&gt;</w:t>
      </w:r>
      <w:r>
        <w:rPr>
          <w:color w:val="6666FF"/>
        </w:rPr>
        <w:t xml:space="preserve"> </w:t>
      </w:r>
      <w:r w:rsidRPr="00C82E02">
        <w:t xml:space="preserve">and </w:t>
      </w:r>
      <w:r w:rsidR="00B71CFD">
        <w:rPr>
          <w:rStyle w:val="Labeltext"/>
        </w:rPr>
        <w:t>&lt;field_length unit="byte"&gt;9</w:t>
      </w:r>
      <w:r w:rsidRPr="00C82E02">
        <w:rPr>
          <w:rStyle w:val="Labeltext"/>
        </w:rPr>
        <w:t>&lt;/field_length&gt;</w:t>
      </w:r>
      <w:r>
        <w:rPr>
          <w:rStyle w:val="Labeltext"/>
        </w:rPr>
        <w:t xml:space="preserve">. </w:t>
      </w:r>
      <w:r w:rsidRPr="00C82E02">
        <w:t xml:space="preserve">These </w:t>
      </w:r>
      <w:r w:rsidR="00960554">
        <w:t xml:space="preserve">attributes </w:t>
      </w:r>
      <w:r w:rsidRPr="00C82E02">
        <w:t>refer to</w:t>
      </w:r>
      <w:r>
        <w:t xml:space="preserve"> the field’s starting byte and number of bytes in the record. In this case </w:t>
      </w:r>
      <w:r w:rsidRPr="00C82E02">
        <w:rPr>
          <w:b/>
        </w:rPr>
        <w:t>byte</w:t>
      </w:r>
      <w:r>
        <w:t xml:space="preserve"> is the unit for a label attribute, so it appear</w:t>
      </w:r>
      <w:r w:rsidR="002B437B">
        <w:t xml:space="preserve">s as part of the attribute tag, as opposed to </w:t>
      </w:r>
      <w:r w:rsidR="002B437B" w:rsidRPr="002B437B">
        <w:rPr>
          <w:b/>
        </w:rPr>
        <w:t>nm</w:t>
      </w:r>
      <w:r w:rsidR="002B437B">
        <w:t xml:space="preserve">, which is the unit for data in the table. </w:t>
      </w:r>
    </w:p>
    <w:p w14:paraId="6D8FECB6" w14:textId="20D539C1" w:rsidR="002B437B" w:rsidRDefault="002B437B" w:rsidP="007738B7">
      <w:pPr>
        <w:pStyle w:val="Heading4"/>
      </w:pPr>
      <w:r>
        <w:t>Setting Values for Special Constants</w:t>
      </w:r>
    </w:p>
    <w:p w14:paraId="513FF9C5" w14:textId="497B27FB" w:rsidR="002B437B" w:rsidRDefault="002B437B" w:rsidP="00866397">
      <w:pPr>
        <w:pStyle w:val="BodyText"/>
      </w:pPr>
      <w:r>
        <w:t xml:space="preserve">One of the subclasses we left out of the </w:t>
      </w:r>
      <w:r w:rsidRPr="00731FC2">
        <w:rPr>
          <w:b/>
        </w:rPr>
        <w:t>Field_Character</w:t>
      </w:r>
      <w:r>
        <w:t xml:space="preserve"> class is </w:t>
      </w:r>
      <w:r w:rsidRPr="00731FC2">
        <w:rPr>
          <w:b/>
        </w:rPr>
        <w:t>Special_Constants</w:t>
      </w:r>
      <w:r>
        <w:t xml:space="preserve">. A special constant is a value that may occur in a data product to indicate a special case, such as unknown, invalid, or missing data. </w:t>
      </w:r>
      <w:r w:rsidR="00256C5E">
        <w:t xml:space="preserve">Look in the </w:t>
      </w:r>
      <w:r w:rsidR="00256C5E" w:rsidRPr="00FB41EB">
        <w:rPr>
          <w:i/>
        </w:rPr>
        <w:t>PDS4 Data Dictionary</w:t>
      </w:r>
      <w:r w:rsidR="00256C5E">
        <w:t xml:space="preserve"> [</w:t>
      </w:r>
      <w:fldSimple w:instr=" REF _Ref471483816 \r ">
        <w:r w:rsidR="00716D63">
          <w:t>3</w:t>
        </w:r>
      </w:fldSimple>
      <w:r w:rsidR="00256C5E">
        <w:t xml:space="preserve">] under </w:t>
      </w:r>
      <w:r w:rsidR="00256C5E" w:rsidRPr="00731FC2">
        <w:rPr>
          <w:b/>
        </w:rPr>
        <w:t>Special_Constants</w:t>
      </w:r>
      <w:r w:rsidR="00256C5E">
        <w:t xml:space="preserve"> to see the complete list. In our example</w:t>
      </w:r>
      <w:r w:rsidR="00BA47B4">
        <w:t>,</w:t>
      </w:r>
      <w:r w:rsidR="00256C5E">
        <w:t xml:space="preserve"> let’s suppose that some of the </w:t>
      </w:r>
      <w:r w:rsidR="00B71CFD">
        <w:t xml:space="preserve">reflectance </w:t>
      </w:r>
      <w:r w:rsidR="00256C5E">
        <w:t xml:space="preserve">values are </w:t>
      </w:r>
      <w:r w:rsidR="00083418">
        <w:t>missing</w:t>
      </w:r>
      <w:r w:rsidR="00256C5E">
        <w:t xml:space="preserve">, and </w:t>
      </w:r>
      <w:r w:rsidR="00731FC2">
        <w:t xml:space="preserve">that </w:t>
      </w:r>
      <w:r w:rsidR="00256C5E">
        <w:t>in the t</w:t>
      </w:r>
      <w:r w:rsidR="00B904B8">
        <w:t>able these are given as -999</w:t>
      </w:r>
      <w:r w:rsidR="00B71CFD">
        <w:t>.9</w:t>
      </w:r>
      <w:r w:rsidR="00256C5E">
        <w:t xml:space="preserve"> (choosing a value that can’t be a real </w:t>
      </w:r>
      <w:r w:rsidR="00731FC2">
        <w:t xml:space="preserve">data </w:t>
      </w:r>
      <w:r w:rsidR="00256C5E">
        <w:t xml:space="preserve">value).  We will </w:t>
      </w:r>
      <w:r w:rsidR="00083418">
        <w:t xml:space="preserve">put back the </w:t>
      </w:r>
      <w:r w:rsidR="00083418" w:rsidRPr="00731FC2">
        <w:rPr>
          <w:b/>
        </w:rPr>
        <w:t>Special_Constants</w:t>
      </w:r>
      <w:r w:rsidR="00083418">
        <w:t xml:space="preserve"> class in </w:t>
      </w:r>
      <w:r w:rsidR="00256C5E">
        <w:t xml:space="preserve">the </w:t>
      </w:r>
      <w:r w:rsidR="00083418">
        <w:t xml:space="preserve">Reflectance </w:t>
      </w:r>
      <w:r w:rsidR="00256C5E">
        <w:t>field definition to indicate that a data</w:t>
      </w:r>
      <w:r w:rsidR="00D7057E">
        <w:t xml:space="preserve"> value of </w:t>
      </w:r>
      <w:r w:rsidR="00083418">
        <w:t>-9</w:t>
      </w:r>
      <w:r w:rsidR="00B904B8">
        <w:t>99</w:t>
      </w:r>
      <w:r w:rsidR="00083418">
        <w:t>.9</w:t>
      </w:r>
      <w:r w:rsidR="00256C5E">
        <w:t xml:space="preserve"> means the </w:t>
      </w:r>
      <w:r w:rsidR="00083418">
        <w:t xml:space="preserve">reflectance at that wavelength </w:t>
      </w:r>
      <w:r w:rsidR="00256C5E">
        <w:t xml:space="preserve">is </w:t>
      </w:r>
      <w:r w:rsidR="00083418">
        <w:t>missing</w:t>
      </w:r>
      <w:r w:rsidR="00256C5E">
        <w:t>.</w:t>
      </w:r>
    </w:p>
    <w:p w14:paraId="1EA5348D" w14:textId="3D0600A6" w:rsidR="00256C5E" w:rsidRPr="00256C5E" w:rsidRDefault="00256C5E" w:rsidP="00866397">
      <w:pPr>
        <w:pStyle w:val="BodyText"/>
      </w:pPr>
      <w:r>
        <w:t xml:space="preserve">Looking at the </w:t>
      </w:r>
      <w:r>
        <w:rPr>
          <w:i/>
        </w:rPr>
        <w:t>Data Dictionary</w:t>
      </w:r>
      <w:r>
        <w:t xml:space="preserve"> entry for </w:t>
      </w:r>
      <w:r w:rsidRPr="00731FC2">
        <w:rPr>
          <w:b/>
        </w:rPr>
        <w:t>Field_Character</w:t>
      </w:r>
      <w:r>
        <w:t xml:space="preserve"> as we did before for </w:t>
      </w:r>
      <w:r w:rsidRPr="00256C5E">
        <w:rPr>
          <w:b/>
        </w:rPr>
        <w:t>unit</w:t>
      </w:r>
      <w:r>
        <w:t xml:space="preserve">, we can see that the </w:t>
      </w:r>
      <w:r w:rsidRPr="00731FC2">
        <w:rPr>
          <w:b/>
        </w:rPr>
        <w:t>Special_Constants</w:t>
      </w:r>
      <w:r>
        <w:t xml:space="preserve"> class should come after the </w:t>
      </w:r>
      <w:r w:rsidRPr="00256C5E">
        <w:rPr>
          <w:b/>
        </w:rPr>
        <w:t>unit</w:t>
      </w:r>
      <w:r>
        <w:t xml:space="preserve"> attribute in our label, as we have omitted the intervening </w:t>
      </w:r>
      <w:r w:rsidR="00B904B8">
        <w:t xml:space="preserve">optional </w:t>
      </w:r>
      <w:r>
        <w:t xml:space="preserve">attributes of </w:t>
      </w:r>
      <w:r w:rsidRPr="00256C5E">
        <w:rPr>
          <w:b/>
        </w:rPr>
        <w:t>scaling_factor</w:t>
      </w:r>
      <w:r>
        <w:t xml:space="preserve">, </w:t>
      </w:r>
      <w:r w:rsidRPr="00B904B8">
        <w:rPr>
          <w:b/>
        </w:rPr>
        <w:t>value_offset</w:t>
      </w:r>
      <w:r>
        <w:t xml:space="preserve">, and </w:t>
      </w:r>
      <w:r w:rsidRPr="00B904B8">
        <w:rPr>
          <w:b/>
        </w:rPr>
        <w:t>description</w:t>
      </w:r>
      <w:r>
        <w:t>.</w:t>
      </w:r>
      <w:r w:rsidR="00B904B8">
        <w:t xml:space="preserve"> Then by clicking on “Special_Constants”</w:t>
      </w:r>
      <w:r w:rsidR="00BA47B4">
        <w:t xml:space="preserve"> in the far right column of the </w:t>
      </w:r>
      <w:r w:rsidR="00BA47B4" w:rsidRPr="00731FC2">
        <w:rPr>
          <w:b/>
        </w:rPr>
        <w:t>Field_Character</w:t>
      </w:r>
      <w:r w:rsidR="00B904B8">
        <w:t xml:space="preserve"> entry, we go to the definition of Special Constants where the different kinds of constants are listed. The attribute we want is </w:t>
      </w:r>
      <w:r w:rsidR="00083418">
        <w:rPr>
          <w:b/>
        </w:rPr>
        <w:t>missing</w:t>
      </w:r>
      <w:r w:rsidR="00B904B8" w:rsidRPr="00B904B8">
        <w:rPr>
          <w:b/>
        </w:rPr>
        <w:t>_constant</w:t>
      </w:r>
      <w:r w:rsidR="00B904B8">
        <w:t xml:space="preserve">. Here, then, is our updated </w:t>
      </w:r>
      <w:r w:rsidR="00B904B8" w:rsidRPr="00B904B8">
        <w:rPr>
          <w:rStyle w:val="Labeltext"/>
        </w:rPr>
        <w:t>&lt;Field_Character&gt;</w:t>
      </w:r>
      <w:r w:rsidR="00B904B8">
        <w:t xml:space="preserve"> tag:</w:t>
      </w:r>
    </w:p>
    <w:p w14:paraId="7EA3F48E" w14:textId="1A91F92C" w:rsidR="00B904B8" w:rsidRDefault="00B904B8" w:rsidP="00B904B8">
      <w:pPr>
        <w:pStyle w:val="Label"/>
      </w:pPr>
      <w:r>
        <w:t xml:space="preserve">                &lt;Field_Character&gt;</w:t>
      </w:r>
      <w:r>
        <w:br/>
        <w:t xml:space="preserve">                    &lt;name&gt;</w:t>
      </w:r>
      <w:r w:rsidR="00083418">
        <w:rPr>
          <w:color w:val="auto"/>
        </w:rPr>
        <w:t>Reflectance</w:t>
      </w:r>
      <w:r>
        <w:t>&lt;/name&gt;</w:t>
      </w:r>
      <w:r>
        <w:br/>
        <w:t xml:space="preserve">                    &lt;field_number&gt;</w:t>
      </w:r>
      <w:r w:rsidRPr="0088430E">
        <w:rPr>
          <w:color w:val="auto"/>
        </w:rPr>
        <w:t>2</w:t>
      </w:r>
      <w:r>
        <w:t>&lt;/field_number&gt;</w:t>
      </w:r>
      <w:r>
        <w:br/>
        <w:t xml:space="preserve">                    &lt;field_location</w:t>
      </w:r>
      <w:r>
        <w:rPr>
          <w:color w:val="F5844C"/>
        </w:rPr>
        <w:t xml:space="preserve"> unit</w:t>
      </w:r>
      <w:r>
        <w:rPr>
          <w:color w:val="FF8040"/>
        </w:rPr>
        <w:t>=</w:t>
      </w:r>
      <w:r>
        <w:rPr>
          <w:color w:val="993300"/>
        </w:rPr>
        <w:t>"byte"</w:t>
      </w:r>
      <w:r>
        <w:t>&gt;</w:t>
      </w:r>
      <w:r w:rsidR="00083418">
        <w:t>10</w:t>
      </w:r>
      <w:r>
        <w:t>&lt;/field_location&gt;</w:t>
      </w:r>
      <w:r>
        <w:br/>
        <w:t xml:space="preserve">                    &lt;data_type&gt;</w:t>
      </w:r>
      <w:r w:rsidR="00083418">
        <w:rPr>
          <w:color w:val="auto"/>
        </w:rPr>
        <w:t>ASCII_Real</w:t>
      </w:r>
      <w:r>
        <w:t>&lt;/data_type&gt;</w:t>
      </w:r>
      <w:r>
        <w:br/>
        <w:t xml:space="preserve">                    &lt;field_length</w:t>
      </w:r>
      <w:r>
        <w:rPr>
          <w:color w:val="F5844C"/>
        </w:rPr>
        <w:t xml:space="preserve"> unit</w:t>
      </w:r>
      <w:r>
        <w:rPr>
          <w:color w:val="FF8040"/>
        </w:rPr>
        <w:t>=</w:t>
      </w:r>
      <w:r>
        <w:rPr>
          <w:color w:val="993300"/>
        </w:rPr>
        <w:t>"byte"</w:t>
      </w:r>
      <w:r>
        <w:t>&gt;</w:t>
      </w:r>
      <w:r w:rsidR="00083418">
        <w:t>10</w:t>
      </w:r>
      <w:r>
        <w:t>&lt;/field_length&gt;</w:t>
      </w:r>
      <w:r>
        <w:br/>
        <w:t xml:space="preserve">                    &lt;Special_Constants&gt;</w:t>
      </w:r>
    </w:p>
    <w:p w14:paraId="2F156719" w14:textId="1E62D349" w:rsidR="002B437B" w:rsidRDefault="00083418" w:rsidP="00B904B8">
      <w:pPr>
        <w:pStyle w:val="Label"/>
      </w:pPr>
      <w:r>
        <w:t xml:space="preserve">                        &lt;missing</w:t>
      </w:r>
      <w:r w:rsidR="00B904B8">
        <w:t>_constant&gt;</w:t>
      </w:r>
      <w:r w:rsidR="00B904B8" w:rsidRPr="00B904B8">
        <w:rPr>
          <w:color w:val="auto"/>
        </w:rPr>
        <w:t>-999</w:t>
      </w:r>
      <w:r>
        <w:rPr>
          <w:color w:val="auto"/>
        </w:rPr>
        <w:t>.9</w:t>
      </w:r>
      <w:r w:rsidR="00B904B8">
        <w:t>&lt;/</w:t>
      </w:r>
      <w:r>
        <w:t>missing</w:t>
      </w:r>
      <w:r w:rsidR="00B904B8">
        <w:t>_constant&gt;</w:t>
      </w:r>
      <w:r w:rsidR="00B904B8">
        <w:br/>
        <w:t xml:space="preserve">                    &lt;/Special_Constants&gt;</w:t>
      </w:r>
      <w:r w:rsidR="00B904B8">
        <w:br/>
        <w:t xml:space="preserve">                &lt;/Field_Character&gt;</w:t>
      </w:r>
    </w:p>
    <w:p w14:paraId="7E13AAC0" w14:textId="77777777" w:rsidR="00CE4019" w:rsidRDefault="00CE4019" w:rsidP="00B904B8">
      <w:pPr>
        <w:pStyle w:val="Label"/>
      </w:pPr>
    </w:p>
    <w:p w14:paraId="66DB2F2C" w14:textId="0DBCD6B3" w:rsidR="00BA47B4" w:rsidRDefault="00BA47B4" w:rsidP="00866397">
      <w:pPr>
        <w:pStyle w:val="BodyText"/>
      </w:pPr>
      <w:r>
        <w:t xml:space="preserve">Note that the value that is chosen for a special constant must be the right data type for the field. That is, we </w:t>
      </w:r>
      <w:r w:rsidR="00083418">
        <w:t xml:space="preserve">chose </w:t>
      </w:r>
      <w:r>
        <w:t xml:space="preserve">-999.9 </w:t>
      </w:r>
      <w:r w:rsidR="00AB1FB8">
        <w:t xml:space="preserve">instead of -999 </w:t>
      </w:r>
      <w:r>
        <w:t>because the field is defined as ASCII_</w:t>
      </w:r>
      <w:r w:rsidR="00083418">
        <w:t>Real</w:t>
      </w:r>
      <w:r>
        <w:t>.</w:t>
      </w:r>
    </w:p>
    <w:p w14:paraId="5EDD4A0F" w14:textId="08E8DD07" w:rsidR="00AB1FB8" w:rsidRDefault="00AB1FB8" w:rsidP="007738B7">
      <w:pPr>
        <w:pStyle w:val="Heading4"/>
      </w:pPr>
      <w:r>
        <w:t>The File Tag</w:t>
      </w:r>
    </w:p>
    <w:p w14:paraId="2085445B" w14:textId="2A66FD35" w:rsidR="00AB1FB8" w:rsidRDefault="00AB1FB8" w:rsidP="00866397">
      <w:pPr>
        <w:pStyle w:val="BodyText"/>
      </w:pPr>
      <w:r>
        <w:t>Now that our label describes the data file</w:t>
      </w:r>
      <w:r w:rsidR="00BC51B1">
        <w:t xml:space="preserve"> with the </w:t>
      </w:r>
      <w:r w:rsidR="00BC51B1" w:rsidRPr="00BC51B1">
        <w:rPr>
          <w:rStyle w:val="Labeltext"/>
        </w:rPr>
        <w:t>&lt;Table_Character&gt;</w:t>
      </w:r>
      <w:r w:rsidR="00BC51B1">
        <w:t xml:space="preserve"> tag</w:t>
      </w:r>
      <w:r>
        <w:t xml:space="preserve">, let’s </w:t>
      </w:r>
      <w:r w:rsidR="00BC51B1">
        <w:t xml:space="preserve">fill in the remainder of the </w:t>
      </w:r>
      <w:r w:rsidR="00BC51B1" w:rsidRPr="00731FC2">
        <w:rPr>
          <w:b/>
        </w:rPr>
        <w:t>File_Area_Observational</w:t>
      </w:r>
      <w:r w:rsidR="00BC51B1">
        <w:t xml:space="preserve"> area of the label. </w:t>
      </w:r>
      <w:r>
        <w:t xml:space="preserve">Just above the </w:t>
      </w:r>
      <w:r w:rsidRPr="00AB1FB8">
        <w:rPr>
          <w:rStyle w:val="Labeltext"/>
        </w:rPr>
        <w:t>&lt;Table_Character&gt;</w:t>
      </w:r>
      <w:r>
        <w:t xml:space="preserve"> tag is the </w:t>
      </w:r>
      <w:r w:rsidRPr="00AB1FB8">
        <w:rPr>
          <w:rStyle w:val="Labeltext"/>
        </w:rPr>
        <w:t>&lt;File&gt;</w:t>
      </w:r>
      <w:r>
        <w:t xml:space="preserve"> tag, where we specify the file name and other characteristics. The only required attribute is </w:t>
      </w:r>
      <w:r w:rsidRPr="00AB1FB8">
        <w:rPr>
          <w:b/>
        </w:rPr>
        <w:t>file_name</w:t>
      </w:r>
      <w:r>
        <w:t xml:space="preserve">, but we’ll include </w:t>
      </w:r>
      <w:r w:rsidRPr="00AB1FB8">
        <w:rPr>
          <w:b/>
        </w:rPr>
        <w:t>creation_date_time</w:t>
      </w:r>
      <w:r>
        <w:t xml:space="preserve"> and </w:t>
      </w:r>
      <w:r w:rsidRPr="00AB1FB8">
        <w:rPr>
          <w:b/>
        </w:rPr>
        <w:t>records</w:t>
      </w:r>
      <w:r>
        <w:t xml:space="preserve"> as well.</w:t>
      </w:r>
    </w:p>
    <w:p w14:paraId="7C76B42F" w14:textId="101C2AF2" w:rsidR="00AB1FB8" w:rsidRPr="00A65AAF" w:rsidRDefault="00AB1FB8" w:rsidP="00AB1FB8">
      <w:pPr>
        <w:pStyle w:val="Label"/>
      </w:pPr>
      <w:r w:rsidRPr="00A65AAF">
        <w:t xml:space="preserve">        &lt;File&gt;</w:t>
      </w:r>
      <w:r w:rsidRPr="00A65AAF">
        <w:br/>
        <w:t xml:space="preserve">            &lt;file_name&gt;</w:t>
      </w:r>
      <w:r w:rsidRPr="00A65AAF">
        <w:rPr>
          <w:color w:val="auto"/>
        </w:rPr>
        <w:t>Table_Character_Example.tab</w:t>
      </w:r>
      <w:r w:rsidRPr="00A65AAF">
        <w:t>&lt;/file_name&gt;</w:t>
      </w:r>
      <w:r w:rsidRPr="00A65AAF">
        <w:br/>
        <w:t xml:space="preserve">            &lt;creation_date_time&gt;</w:t>
      </w:r>
      <w:r w:rsidRPr="00A65AAF">
        <w:rPr>
          <w:color w:val="auto"/>
        </w:rPr>
        <w:t>2017-03-24T12:01</w:t>
      </w:r>
      <w:r w:rsidRPr="00A65AAF">
        <w:t>&lt;/creation_date_time&gt;</w:t>
      </w:r>
      <w:r w:rsidRPr="00A65AAF">
        <w:br/>
        <w:t xml:space="preserve">            &lt;records&gt;</w:t>
      </w:r>
      <w:r w:rsidRPr="00A65AAF">
        <w:rPr>
          <w:color w:val="auto"/>
        </w:rPr>
        <w:t>224</w:t>
      </w:r>
      <w:r w:rsidRPr="00A65AAF">
        <w:t>&lt;/records&gt;</w:t>
      </w:r>
      <w:r w:rsidRPr="00A65AAF">
        <w:br/>
        <w:t xml:space="preserve">        &lt;/File&gt;</w:t>
      </w:r>
    </w:p>
    <w:p w14:paraId="23A82FA7" w14:textId="77777777" w:rsidR="00AB1FB8" w:rsidRDefault="00AB1FB8" w:rsidP="00AB1FB8">
      <w:pPr>
        <w:pStyle w:val="Label"/>
      </w:pPr>
    </w:p>
    <w:p w14:paraId="1206B9B8" w14:textId="52698E0E" w:rsidR="00AB1FB8" w:rsidRPr="00AB1FB8" w:rsidRDefault="00AB1FB8" w:rsidP="00866397">
      <w:pPr>
        <w:pStyle w:val="BodyText"/>
      </w:pPr>
      <w:r>
        <w:t xml:space="preserve">The </w:t>
      </w:r>
      <w:r w:rsidRPr="00AB1FB8">
        <w:rPr>
          <w:b/>
        </w:rPr>
        <w:t>creation_date_time</w:t>
      </w:r>
      <w:r>
        <w:t xml:space="preserve"> must be given in the PDS standard date-time format, as specified in the </w:t>
      </w:r>
      <w:r>
        <w:rPr>
          <w:i/>
        </w:rPr>
        <w:t xml:space="preserve">Standards Reference </w:t>
      </w:r>
      <w:r>
        <w:t>[</w:t>
      </w:r>
      <w:fldSimple w:instr=" REF _Ref471483791 \r ">
        <w:r w:rsidR="00716D63">
          <w:t>2</w:t>
        </w:r>
      </w:fldSimple>
      <w:r>
        <w:t xml:space="preserve">] Section 5A.2. </w:t>
      </w:r>
    </w:p>
    <w:p w14:paraId="193B89E2" w14:textId="1C256604" w:rsidR="00BC51B1" w:rsidRDefault="00BC51B1" w:rsidP="00F11812">
      <w:pPr>
        <w:pStyle w:val="Heading3"/>
      </w:pPr>
      <w:bookmarkStart w:id="339" w:name="_Toc6499046"/>
      <w:r>
        <w:lastRenderedPageBreak/>
        <w:t>Modifying File_Area_Observational_Supplemental</w:t>
      </w:r>
      <w:bookmarkEnd w:id="339"/>
    </w:p>
    <w:p w14:paraId="063C7CC6" w14:textId="5AE86D86" w:rsidR="00A30E11" w:rsidRDefault="00BC51B1" w:rsidP="00866397">
      <w:pPr>
        <w:pStyle w:val="BodyText"/>
      </w:pPr>
      <w:r>
        <w:t xml:space="preserve">The </w:t>
      </w:r>
      <w:r w:rsidRPr="00731FC2">
        <w:rPr>
          <w:b/>
        </w:rPr>
        <w:t>File_Area_Observational_Supplemental</w:t>
      </w:r>
      <w:r>
        <w:t xml:space="preserve"> part of the label is used to describe any supplemental data that </w:t>
      </w:r>
      <w:r w:rsidR="00A30E11">
        <w:t xml:space="preserve">may </w:t>
      </w:r>
      <w:r>
        <w:t xml:space="preserve">accompany </w:t>
      </w:r>
      <w:r w:rsidR="00A30E11">
        <w:t xml:space="preserve">a </w:t>
      </w:r>
      <w:r w:rsidRPr="00731FC2">
        <w:rPr>
          <w:b/>
        </w:rPr>
        <w:t>Product_Observational</w:t>
      </w:r>
      <w:r>
        <w:t xml:space="preserve"> data</w:t>
      </w:r>
      <w:r w:rsidR="00A30E11">
        <w:t xml:space="preserve"> product. For example, an image may be accompanied by a histogram or other statistics. A table may be accompanied by a figure showing the data plotted on a graph. The supplemental data may be in a separate file from the </w:t>
      </w:r>
      <w:r w:rsidR="00A30E11" w:rsidRPr="00731FC2">
        <w:rPr>
          <w:b/>
        </w:rPr>
        <w:t>Product_Observational</w:t>
      </w:r>
      <w:r w:rsidR="00A30E11">
        <w:t xml:space="preserve"> data, or it may be included in the same file.</w:t>
      </w:r>
    </w:p>
    <w:p w14:paraId="548E5D3D" w14:textId="2772B332" w:rsidR="00A30E11" w:rsidRDefault="00A30E11" w:rsidP="00866397">
      <w:pPr>
        <w:pStyle w:val="BodyText"/>
      </w:pPr>
      <w:r>
        <w:t>Let’s assume our example table of reflectance data comes with a plot of the data in a separate file, a PNG image.</w:t>
      </w:r>
    </w:p>
    <w:p w14:paraId="7651412E" w14:textId="304D3492" w:rsidR="00A30E11" w:rsidRDefault="00A30E11" w:rsidP="00866397">
      <w:pPr>
        <w:pStyle w:val="BodyText"/>
      </w:pPr>
      <w:r>
        <w:t xml:space="preserve">Modifying </w:t>
      </w:r>
      <w:r w:rsidRPr="00731FC2">
        <w:rPr>
          <w:b/>
        </w:rPr>
        <w:t>File_Area_Observational_Supplemental</w:t>
      </w:r>
      <w:r>
        <w:t xml:space="preserve"> is done in much the same way as </w:t>
      </w:r>
      <w:r w:rsidRPr="00731FC2">
        <w:rPr>
          <w:b/>
        </w:rPr>
        <w:t>File_Area_Observational</w:t>
      </w:r>
      <w:r>
        <w:t xml:space="preserve">. You can follow the same directions in Section </w:t>
      </w:r>
      <w:fldSimple w:instr=" REF _Ref478121560 \r ">
        <w:r w:rsidR="00716D63">
          <w:t>F.2.2</w:t>
        </w:r>
      </w:fldSimple>
      <w:r>
        <w:t xml:space="preserve">, deleting the unwanted product types and removing the comment delimiters from the desired product type. In the case of our PNG image, the desired product type is </w:t>
      </w:r>
      <w:r w:rsidR="00D7057E">
        <w:rPr>
          <w:b/>
        </w:rPr>
        <w:t>Encoded</w:t>
      </w:r>
      <w:r w:rsidRPr="00731FC2">
        <w:rPr>
          <w:b/>
        </w:rPr>
        <w:t>_Image</w:t>
      </w:r>
      <w:r>
        <w:t xml:space="preserve">. (Refer to Section </w:t>
      </w:r>
      <w:fldSimple w:instr=" REF _Ref472427797 \r ">
        <w:r w:rsidR="00716D63">
          <w:t>6.2</w:t>
        </w:r>
      </w:fldSimple>
      <w:r>
        <w:t xml:space="preserve"> and </w:t>
      </w:r>
      <w:fldSimple w:instr=" REF _Ref478121817 \r ">
        <w:r w:rsidR="0044127A">
          <w:t>Appendix B</w:t>
        </w:r>
      </w:fldSimple>
      <w:r>
        <w:t xml:space="preserve"> for help choosing the product type.) Here is </w:t>
      </w:r>
      <w:r w:rsidR="00434958">
        <w:t>a</w:t>
      </w:r>
      <w:r>
        <w:t xml:space="preserve"> completed </w:t>
      </w:r>
      <w:r w:rsidRPr="00434958">
        <w:rPr>
          <w:rStyle w:val="Labeltext"/>
        </w:rPr>
        <w:t>&lt;File_Area_Observational_Supplemental&gt;</w:t>
      </w:r>
      <w:r>
        <w:t xml:space="preserve"> tag for our example:</w:t>
      </w:r>
    </w:p>
    <w:p w14:paraId="7AC1670C" w14:textId="27758CA1" w:rsidR="00A30E11" w:rsidRDefault="00A30E11" w:rsidP="00A30E11">
      <w:pPr>
        <w:pStyle w:val="Label"/>
      </w:pPr>
      <w:r>
        <w:rPr>
          <w:color w:val="000000"/>
        </w:rPr>
        <w:t xml:space="preserve">    </w:t>
      </w:r>
      <w:r>
        <w:t>&lt;File_Area_Observational_Supplemental&gt;</w:t>
      </w:r>
      <w:r>
        <w:rPr>
          <w:color w:val="000000"/>
        </w:rPr>
        <w:br/>
        <w:t xml:space="preserve">        </w:t>
      </w:r>
      <w:r>
        <w:t>&lt;File&gt;</w:t>
      </w:r>
      <w:r>
        <w:rPr>
          <w:color w:val="000000"/>
        </w:rPr>
        <w:br/>
        <w:t xml:space="preserve">            </w:t>
      </w:r>
      <w:r>
        <w:t>&lt;file_name&gt;</w:t>
      </w:r>
      <w:r>
        <w:rPr>
          <w:color w:val="000000"/>
        </w:rPr>
        <w:t>Table_Character_Example_Plot.png</w:t>
      </w:r>
      <w:r>
        <w:t>&lt;/file_name&gt;</w:t>
      </w:r>
      <w:r>
        <w:rPr>
          <w:color w:val="000000"/>
        </w:rPr>
        <w:br/>
        <w:t xml:space="preserve">        </w:t>
      </w:r>
      <w:r>
        <w:t>&lt;/File&gt;</w:t>
      </w:r>
      <w:r>
        <w:rPr>
          <w:color w:val="000000"/>
        </w:rPr>
        <w:br/>
        <w:t xml:space="preserve">        </w:t>
      </w:r>
      <w:r>
        <w:t>&lt;Encoded_Image&gt;</w:t>
      </w:r>
      <w:r>
        <w:rPr>
          <w:color w:val="000000"/>
        </w:rPr>
        <w:br/>
        <w:t xml:space="preserve">            </w:t>
      </w:r>
      <w:r>
        <w:t>&lt;offset</w:t>
      </w:r>
      <w:r>
        <w:rPr>
          <w:color w:val="F5844C"/>
        </w:rPr>
        <w:t xml:space="preserve"> unit</w:t>
      </w:r>
      <w:r>
        <w:rPr>
          <w:color w:val="FF8040"/>
        </w:rPr>
        <w:t>=</w:t>
      </w:r>
      <w:r>
        <w:rPr>
          <w:color w:val="993300"/>
        </w:rPr>
        <w:t>"byte"</w:t>
      </w:r>
      <w:r>
        <w:t>&gt;</w:t>
      </w:r>
      <w:r>
        <w:rPr>
          <w:color w:val="000000"/>
        </w:rPr>
        <w:t>0</w:t>
      </w:r>
      <w:r>
        <w:t>&lt;/offset&gt;</w:t>
      </w:r>
      <w:r>
        <w:rPr>
          <w:color w:val="000000"/>
        </w:rPr>
        <w:br/>
        <w:t xml:space="preserve">            </w:t>
      </w:r>
      <w:r>
        <w:t>&lt;encoding_standard_id&gt;</w:t>
      </w:r>
      <w:r>
        <w:rPr>
          <w:color w:val="000000"/>
        </w:rPr>
        <w:t>PNG</w:t>
      </w:r>
      <w:r>
        <w:t>&lt;/encoding_standard_id&gt;</w:t>
      </w:r>
      <w:r>
        <w:rPr>
          <w:color w:val="000000"/>
        </w:rPr>
        <w:br/>
        <w:t xml:space="preserve">            </w:t>
      </w:r>
      <w:r>
        <w:t>&lt;description&gt;</w:t>
      </w:r>
      <w:r>
        <w:rPr>
          <w:color w:val="000000"/>
        </w:rPr>
        <w:t>This image is a plot of the reflectance data.</w:t>
      </w:r>
      <w:r>
        <w:t>&lt;/description&gt;</w:t>
      </w:r>
      <w:r>
        <w:rPr>
          <w:color w:val="000000"/>
        </w:rPr>
        <w:br/>
        <w:t xml:space="preserve">        </w:t>
      </w:r>
      <w:r>
        <w:t>&lt;/Encoded_Image&gt;</w:t>
      </w:r>
      <w:r>
        <w:rPr>
          <w:color w:val="000000"/>
        </w:rPr>
        <w:br/>
        <w:t xml:space="preserve">    </w:t>
      </w:r>
      <w:r>
        <w:t>&lt;/File_Area_Observational_Supplemental&gt;</w:t>
      </w:r>
      <w:r>
        <w:rPr>
          <w:color w:val="000000"/>
        </w:rPr>
        <w:br/>
      </w:r>
    </w:p>
    <w:p w14:paraId="6ED3AFDB" w14:textId="4B8C7933" w:rsidR="00A143BB" w:rsidRDefault="00A143BB" w:rsidP="00F11812">
      <w:pPr>
        <w:pStyle w:val="Heading3"/>
      </w:pPr>
      <w:bookmarkStart w:id="340" w:name="_Toc6499047"/>
      <w:r>
        <w:t>Modifying Identification_Area</w:t>
      </w:r>
      <w:bookmarkEnd w:id="340"/>
    </w:p>
    <w:p w14:paraId="270F7447" w14:textId="077B1088" w:rsidR="00AB1FB8" w:rsidRDefault="00434958" w:rsidP="00866397">
      <w:pPr>
        <w:pStyle w:val="BodyText"/>
      </w:pPr>
      <w:r>
        <w:t xml:space="preserve">To continue with our example label, let’s now open up the </w:t>
      </w:r>
      <w:r w:rsidRPr="00434958">
        <w:rPr>
          <w:rStyle w:val="Labeltext"/>
        </w:rPr>
        <w:t>&lt;Identification_Area&gt;</w:t>
      </w:r>
      <w:r>
        <w:t xml:space="preserve"> tag near the top of the label. With the subclasses still closed up, the tag looks like this:</w:t>
      </w:r>
    </w:p>
    <w:p w14:paraId="0B1269DE" w14:textId="738C5D8F" w:rsidR="00434958" w:rsidRDefault="00434958" w:rsidP="00434958">
      <w:pPr>
        <w:pStyle w:val="Label"/>
      </w:pPr>
      <w:r>
        <w:rPr>
          <w:color w:val="000000"/>
        </w:rPr>
        <w:t xml:space="preserve">    </w:t>
      </w:r>
      <w:r>
        <w:t>&lt;Identification_Area&gt;</w:t>
      </w:r>
      <w:r>
        <w:rPr>
          <w:color w:val="000000"/>
        </w:rPr>
        <w:br/>
        <w:t xml:space="preserve">        </w:t>
      </w:r>
      <w:r>
        <w:t>&lt;logical_identifier&gt;&lt;/logical_identifier&gt;</w:t>
      </w:r>
      <w:r>
        <w:rPr>
          <w:color w:val="000000"/>
        </w:rPr>
        <w:br/>
        <w:t xml:space="preserve">        </w:t>
      </w:r>
      <w:r>
        <w:t>&lt;version_id&gt;&lt;/version_id&gt;</w:t>
      </w:r>
      <w:r>
        <w:rPr>
          <w:color w:val="000000"/>
        </w:rPr>
        <w:br/>
        <w:t xml:space="preserve">        </w:t>
      </w:r>
      <w:r>
        <w:t>&lt;title&gt;&lt;/title&gt;</w:t>
      </w:r>
      <w:r>
        <w:rPr>
          <w:color w:val="000000"/>
        </w:rPr>
        <w:br/>
        <w:t xml:space="preserve">        </w:t>
      </w:r>
      <w:r>
        <w:t>&lt;information_model_version&gt;&lt;/information_model_version&gt;</w:t>
      </w:r>
      <w:r>
        <w:rPr>
          <w:color w:val="000000"/>
        </w:rPr>
        <w:br/>
        <w:t xml:space="preserve">        </w:t>
      </w:r>
      <w:r>
        <w:t>&lt;product_class&gt;&lt;/product_class&gt;</w:t>
      </w:r>
      <w:r>
        <w:br/>
        <w:t xml:space="preserve">        &lt;Alias_List&gt;</w:t>
      </w:r>
      <w:r>
        <w:br/>
        <w:t xml:space="preserve">        &lt;Citation_Information&gt;</w:t>
      </w:r>
      <w:r>
        <w:br/>
        <w:t xml:space="preserve">        &lt;Modification_History&gt;</w:t>
      </w:r>
      <w:r>
        <w:rPr>
          <w:color w:val="000000"/>
        </w:rPr>
        <w:br/>
        <w:t xml:space="preserve">    </w:t>
      </w:r>
      <w:r>
        <w:t>&lt;/Identification_Area&gt;</w:t>
      </w:r>
      <w:r>
        <w:rPr>
          <w:color w:val="000000"/>
        </w:rPr>
        <w:br/>
      </w:r>
    </w:p>
    <w:p w14:paraId="67126CEC" w14:textId="513E9A29" w:rsidR="00A143BB" w:rsidRDefault="00434958" w:rsidP="00866397">
      <w:pPr>
        <w:pStyle w:val="BodyText"/>
      </w:pPr>
      <w:r>
        <w:t xml:space="preserve">The first two attributes, </w:t>
      </w:r>
      <w:r w:rsidRPr="00434958">
        <w:rPr>
          <w:b/>
        </w:rPr>
        <w:t>logical_identifier</w:t>
      </w:r>
      <w:r>
        <w:t xml:space="preserve"> and </w:t>
      </w:r>
      <w:r w:rsidRPr="00434958">
        <w:rPr>
          <w:b/>
        </w:rPr>
        <w:t>version_id</w:t>
      </w:r>
      <w:r>
        <w:t xml:space="preserve">, are for the LID and VID values that were discussed in Section </w:t>
      </w:r>
      <w:r>
        <w:fldChar w:fldCharType="begin"/>
      </w:r>
      <w:r>
        <w:instrText xml:space="preserve"> REF _Ref478126045 \r \h </w:instrText>
      </w:r>
      <w:r>
        <w:fldChar w:fldCharType="separate"/>
      </w:r>
      <w:r w:rsidR="00716D63">
        <w:t>5</w:t>
      </w:r>
      <w:r>
        <w:fldChar w:fldCharType="end"/>
      </w:r>
      <w:r>
        <w:t xml:space="preserve">, </w:t>
      </w:r>
      <w:r>
        <w:fldChar w:fldCharType="begin"/>
      </w:r>
      <w:r>
        <w:instrText xml:space="preserve"> REF _Ref478126052 \h </w:instrText>
      </w:r>
      <w:r>
        <w:fldChar w:fldCharType="separate"/>
      </w:r>
      <w:r w:rsidR="00716D63" w:rsidRPr="00CB3659">
        <w:t>Assigning Unique Identifiers</w:t>
      </w:r>
      <w:r>
        <w:fldChar w:fldCharType="end"/>
      </w:r>
      <w:r>
        <w:t xml:space="preserve">. The </w:t>
      </w:r>
      <w:r w:rsidRPr="00434958">
        <w:rPr>
          <w:b/>
        </w:rPr>
        <w:t>title</w:t>
      </w:r>
      <w:r>
        <w:t xml:space="preserve"> attribute should be assigned a </w:t>
      </w:r>
      <w:r w:rsidR="00343714">
        <w:t>value</w:t>
      </w:r>
      <w:r>
        <w:t xml:space="preserve"> that applies specifically to this individual data product.  </w:t>
      </w:r>
      <w:r w:rsidR="00F17F48">
        <w:t xml:space="preserve">The </w:t>
      </w:r>
      <w:r w:rsidR="00F17F48">
        <w:rPr>
          <w:b/>
        </w:rPr>
        <w:t>information_model_version</w:t>
      </w:r>
      <w:r w:rsidR="00F17F48">
        <w:t xml:space="preserve"> must match the version of the PDS4 schema specified in the root tag, e.g. 1.</w:t>
      </w:r>
      <w:r w:rsidR="00111E3D">
        <w:t>9</w:t>
      </w:r>
      <w:r w:rsidR="00F17F48">
        <w:t>.0.0 for schema PDS4_PDS_1</w:t>
      </w:r>
      <w:r w:rsidR="00111E3D">
        <w:t>9</w:t>
      </w:r>
      <w:r w:rsidR="00F17F48">
        <w:t xml:space="preserve">00. The </w:t>
      </w:r>
      <w:r w:rsidR="00F17F48" w:rsidRPr="00343714">
        <w:rPr>
          <w:b/>
        </w:rPr>
        <w:t>product_class</w:t>
      </w:r>
      <w:r w:rsidR="00F17F48">
        <w:t xml:space="preserve"> must match the root tag, e.g. </w:t>
      </w:r>
      <w:r w:rsidR="00F17F48" w:rsidRPr="00731FC2">
        <w:rPr>
          <w:b/>
        </w:rPr>
        <w:t>Product_Observational</w:t>
      </w:r>
      <w:r w:rsidR="00F17F48">
        <w:t xml:space="preserve">. </w:t>
      </w:r>
    </w:p>
    <w:p w14:paraId="310B76CA" w14:textId="6A66E60C" w:rsidR="00343714" w:rsidRDefault="00F17F48" w:rsidP="00343714">
      <w:pPr>
        <w:pStyle w:val="BodyText"/>
      </w:pPr>
      <w:r>
        <w:lastRenderedPageBreak/>
        <w:t xml:space="preserve">The </w:t>
      </w:r>
      <w:r w:rsidRPr="00731FC2">
        <w:rPr>
          <w:b/>
        </w:rPr>
        <w:t>Alias_List</w:t>
      </w:r>
      <w:r>
        <w:t xml:space="preserve"> class allows you to specify one or more aliases (other identifiers) for this product. </w:t>
      </w:r>
      <w:r w:rsidRPr="00731FC2">
        <w:rPr>
          <w:b/>
        </w:rPr>
        <w:t>Citation_Information</w:t>
      </w:r>
      <w:r>
        <w:t xml:space="preserve"> </w:t>
      </w:r>
      <w:r w:rsidR="00343714">
        <w:t xml:space="preserve">gives information needed to cite the product </w:t>
      </w:r>
      <w:r>
        <w:t>in scientific publications</w:t>
      </w:r>
      <w:r w:rsidR="001A474E">
        <w:t xml:space="preserve">. </w:t>
      </w:r>
      <w:r w:rsidR="00731FC2">
        <w:t>Both classes are optional, and we will omit them in our example</w:t>
      </w:r>
      <w:r w:rsidR="00343714">
        <w:t xml:space="preserve">. </w:t>
      </w:r>
    </w:p>
    <w:p w14:paraId="676F269D" w14:textId="2E1BC26C" w:rsidR="00343714" w:rsidRDefault="00343714" w:rsidP="00343714">
      <w:pPr>
        <w:pStyle w:val="BodyText"/>
      </w:pPr>
      <w:r w:rsidRPr="00731FC2">
        <w:rPr>
          <w:b/>
        </w:rPr>
        <w:t>Modification_History</w:t>
      </w:r>
      <w:r>
        <w:t xml:space="preserve"> provides a way to track versions of the product after it has been archived. It is also optional, but we’ll include it here to demonstrate.</w:t>
      </w:r>
    </w:p>
    <w:p w14:paraId="77270145" w14:textId="1092D901" w:rsidR="00343714" w:rsidRDefault="00343714" w:rsidP="00343714">
      <w:pPr>
        <w:pStyle w:val="BodyText"/>
      </w:pPr>
      <w:r>
        <w:t xml:space="preserve">So now our example label includes this </w:t>
      </w:r>
      <w:r w:rsidRPr="00731FC2">
        <w:rPr>
          <w:b/>
        </w:rPr>
        <w:t>Identification_Area</w:t>
      </w:r>
      <w:r>
        <w:t>, using a made-up value for the LID:</w:t>
      </w:r>
    </w:p>
    <w:p w14:paraId="319025F0" w14:textId="69ACF347" w:rsidR="00343714" w:rsidRDefault="00343714" w:rsidP="00343714">
      <w:pPr>
        <w:pStyle w:val="Label"/>
      </w:pPr>
      <w:r>
        <w:rPr>
          <w:color w:val="000000"/>
        </w:rPr>
        <w:t xml:space="preserve">    </w:t>
      </w:r>
      <w:r>
        <w:t>&lt;Identification_Area&gt;</w:t>
      </w:r>
      <w:r>
        <w:rPr>
          <w:color w:val="000000"/>
        </w:rPr>
        <w:br/>
        <w:t xml:space="preserve">        </w:t>
      </w:r>
      <w:r>
        <w:t>&lt;logical_identifier&gt;</w:t>
      </w:r>
      <w:r>
        <w:rPr>
          <w:rFonts w:cs="Times New Roman"/>
          <w:color w:val="6666FF"/>
          <w:szCs w:val="24"/>
        </w:rPr>
        <w:br/>
        <w:t xml:space="preserve">           </w:t>
      </w:r>
      <w:r>
        <w:rPr>
          <w:rFonts w:cs="Times New Roman"/>
          <w:color w:val="000000"/>
          <w:szCs w:val="24"/>
        </w:rPr>
        <w:t>urn:nasa:pds:examples:tables:Table_Character_Example</w:t>
      </w:r>
      <w:r>
        <w:rPr>
          <w:rFonts w:cs="Times New Roman"/>
          <w:color w:val="000000"/>
          <w:szCs w:val="24"/>
        </w:rPr>
        <w:br/>
      </w:r>
      <w:r>
        <w:t xml:space="preserve">        &lt;/logical_identifier&gt;</w:t>
      </w:r>
      <w:r>
        <w:rPr>
          <w:color w:val="000000"/>
        </w:rPr>
        <w:br/>
        <w:t xml:space="preserve">        </w:t>
      </w:r>
      <w:r>
        <w:t>&lt;version_id&gt;</w:t>
      </w:r>
      <w:r w:rsidRPr="00F17F48">
        <w:rPr>
          <w:color w:val="auto"/>
        </w:rPr>
        <w:t>1.0</w:t>
      </w:r>
      <w:r>
        <w:t>&lt;/version_id&gt;</w:t>
      </w:r>
      <w:r>
        <w:rPr>
          <w:color w:val="000000"/>
        </w:rPr>
        <w:br/>
        <w:t xml:space="preserve">        </w:t>
      </w:r>
      <w:r>
        <w:t>&lt;title&gt;</w:t>
      </w:r>
      <w:r w:rsidRPr="00F17F48">
        <w:rPr>
          <w:color w:val="auto"/>
        </w:rPr>
        <w:t>Example of an ASCII fixed-width table in the tables collection</w:t>
      </w:r>
      <w:r>
        <w:t>&lt;/title&gt;</w:t>
      </w:r>
      <w:r>
        <w:rPr>
          <w:color w:val="000000"/>
        </w:rPr>
        <w:br/>
        <w:t xml:space="preserve">        </w:t>
      </w:r>
      <w:r>
        <w:t>&lt;information_model_version&gt;</w:t>
      </w:r>
      <w:r w:rsidRPr="00F17F48">
        <w:rPr>
          <w:color w:val="auto"/>
        </w:rPr>
        <w:t>1.</w:t>
      </w:r>
      <w:r w:rsidR="00111E3D">
        <w:rPr>
          <w:color w:val="auto"/>
        </w:rPr>
        <w:t>9</w:t>
      </w:r>
      <w:r w:rsidRPr="00F17F48">
        <w:rPr>
          <w:color w:val="auto"/>
        </w:rPr>
        <w:t>.0.0</w:t>
      </w:r>
      <w:r>
        <w:t>&lt;/information_model_version&gt;</w:t>
      </w:r>
      <w:r>
        <w:rPr>
          <w:color w:val="000000"/>
        </w:rPr>
        <w:br/>
        <w:t xml:space="preserve">        </w:t>
      </w:r>
      <w:r>
        <w:t>&lt;product_class&gt;</w:t>
      </w:r>
      <w:r w:rsidRPr="00F17F48">
        <w:rPr>
          <w:color w:val="auto"/>
        </w:rPr>
        <w:t>Product_Observational</w:t>
      </w:r>
      <w:r>
        <w:t>&lt;/product_class&gt;</w:t>
      </w:r>
      <w:r>
        <w:br/>
      </w:r>
      <w:r w:rsidR="006064E4" w:rsidRPr="006064E4">
        <w:t xml:space="preserve">        &lt;Modification_History&gt;</w:t>
      </w:r>
      <w:r w:rsidR="006064E4" w:rsidRPr="006064E4">
        <w:br/>
        <w:t xml:space="preserve">            &lt;Modification_Detail&gt;</w:t>
      </w:r>
      <w:r w:rsidR="006064E4" w:rsidRPr="006064E4">
        <w:br/>
        <w:t xml:space="preserve">                &lt;modification_date&gt;</w:t>
      </w:r>
      <w:r w:rsidR="006064E4" w:rsidRPr="006064E4">
        <w:rPr>
          <w:color w:val="auto"/>
        </w:rPr>
        <w:t>2017-03-23</w:t>
      </w:r>
      <w:r w:rsidR="006064E4" w:rsidRPr="006064E4">
        <w:t>&lt;/modification_date&gt;</w:t>
      </w:r>
      <w:r w:rsidR="006064E4" w:rsidRPr="006064E4">
        <w:br/>
        <w:t xml:space="preserve">                &lt;version_id&gt;</w:t>
      </w:r>
      <w:r w:rsidR="006064E4" w:rsidRPr="006064E4">
        <w:rPr>
          <w:color w:val="auto"/>
        </w:rPr>
        <w:t>1.0</w:t>
      </w:r>
      <w:r w:rsidR="006064E4" w:rsidRPr="006064E4">
        <w:t>&lt;/version_id&gt;</w:t>
      </w:r>
      <w:r w:rsidR="006064E4" w:rsidRPr="006064E4">
        <w:br/>
        <w:t xml:space="preserve">                &lt;description&gt;</w:t>
      </w:r>
      <w:r w:rsidR="006064E4" w:rsidRPr="006064E4">
        <w:rPr>
          <w:color w:val="auto"/>
        </w:rPr>
        <w:t>Initial version</w:t>
      </w:r>
      <w:r w:rsidR="006064E4" w:rsidRPr="006064E4">
        <w:t>&lt;/description&gt;</w:t>
      </w:r>
      <w:r w:rsidR="006064E4" w:rsidRPr="006064E4">
        <w:br/>
        <w:t xml:space="preserve">            &lt;/Modification_Detail&gt;</w:t>
      </w:r>
      <w:r w:rsidR="006064E4" w:rsidRPr="006064E4">
        <w:br/>
        <w:t xml:space="preserve">        &lt;/Modification_History&gt;</w:t>
      </w:r>
      <w:r w:rsidR="006064E4" w:rsidRPr="006064E4">
        <w:br/>
      </w:r>
      <w:r>
        <w:rPr>
          <w:color w:val="000000"/>
        </w:rPr>
        <w:t xml:space="preserve">    </w:t>
      </w:r>
      <w:r>
        <w:t>&lt;/Identification_Area&gt;</w:t>
      </w:r>
      <w:r>
        <w:rPr>
          <w:color w:val="000000"/>
        </w:rPr>
        <w:br/>
      </w:r>
    </w:p>
    <w:p w14:paraId="72076499" w14:textId="044508CC" w:rsidR="001A474E" w:rsidRPr="00F17F48" w:rsidRDefault="001A474E" w:rsidP="001A474E">
      <w:pPr>
        <w:pStyle w:val="Label"/>
      </w:pPr>
    </w:p>
    <w:p w14:paraId="2681FB00" w14:textId="05C98EBC" w:rsidR="00A143BB" w:rsidRDefault="00A143BB" w:rsidP="00F11812">
      <w:pPr>
        <w:pStyle w:val="Heading3"/>
      </w:pPr>
      <w:bookmarkStart w:id="341" w:name="_Toc6499048"/>
      <w:r>
        <w:t>Modifying Observation_Area</w:t>
      </w:r>
      <w:bookmarkEnd w:id="341"/>
    </w:p>
    <w:p w14:paraId="393A1F25" w14:textId="6F28EBFB" w:rsidR="00A143BB" w:rsidRDefault="005D6283" w:rsidP="00A143BB">
      <w:pPr>
        <w:pStyle w:val="BodyText"/>
      </w:pPr>
      <w:r>
        <w:t xml:space="preserve">There’s a lot going on in this part of the label. </w:t>
      </w:r>
      <w:r w:rsidRPr="00731FC2">
        <w:rPr>
          <w:b/>
        </w:rPr>
        <w:t>Observation_Area</w:t>
      </w:r>
      <w:r>
        <w:t xml:space="preserve"> is where you’ll find most of the detailed meta-data about the product. Let’s start by opening the </w:t>
      </w:r>
      <w:r w:rsidRPr="005D6283">
        <w:rPr>
          <w:rStyle w:val="Labeltext"/>
        </w:rPr>
        <w:t>&lt;Observation_Area&gt;</w:t>
      </w:r>
      <w:r>
        <w:t xml:space="preserve"> tag but leaving the subclasses closed so that we can get a high-level view.</w:t>
      </w:r>
    </w:p>
    <w:p w14:paraId="0FF1FBB7" w14:textId="20274057" w:rsidR="005D6283" w:rsidRPr="00A143BB" w:rsidRDefault="005D6283" w:rsidP="005D6283">
      <w:pPr>
        <w:pStyle w:val="Label"/>
      </w:pPr>
      <w:r>
        <w:rPr>
          <w:color w:val="000000"/>
        </w:rPr>
        <w:t xml:space="preserve">    </w:t>
      </w:r>
      <w:r>
        <w:t>&lt;Observation_Area&gt;</w:t>
      </w:r>
      <w:r>
        <w:rPr>
          <w:color w:val="000000"/>
        </w:rPr>
        <w:br/>
        <w:t xml:space="preserve">        </w:t>
      </w:r>
      <w:r>
        <w:t>&lt;comment&gt;&lt;/comment&gt;</w:t>
      </w:r>
      <w:r>
        <w:rPr>
          <w:color w:val="000000"/>
        </w:rPr>
        <w:br/>
        <w:t xml:space="preserve">        </w:t>
      </w:r>
      <w:r>
        <w:t>&lt;Time_Coordinates&gt;</w:t>
      </w:r>
      <w:r>
        <w:rPr>
          <w:color w:val="000000"/>
        </w:rPr>
        <w:br/>
        <w:t xml:space="preserve">        </w:t>
      </w:r>
      <w:r>
        <w:t>&lt;Primary_Result_Summary&gt;</w:t>
      </w:r>
      <w:r>
        <w:rPr>
          <w:color w:val="000000"/>
        </w:rPr>
        <w:br/>
        <w:t xml:space="preserve">        </w:t>
      </w:r>
      <w:r>
        <w:t>&lt;Investigation_Area&gt;</w:t>
      </w:r>
      <w:r>
        <w:rPr>
          <w:color w:val="000000"/>
        </w:rPr>
        <w:br/>
        <w:t xml:space="preserve">        </w:t>
      </w:r>
      <w:r>
        <w:t>&lt;Observing_System&gt;</w:t>
      </w:r>
      <w:r>
        <w:rPr>
          <w:color w:val="000000"/>
        </w:rPr>
        <w:br/>
        <w:t xml:space="preserve">        </w:t>
      </w:r>
      <w:r>
        <w:t>&lt;Target_Identification&gt;</w:t>
      </w:r>
      <w:r>
        <w:rPr>
          <w:color w:val="000000"/>
        </w:rPr>
        <w:br/>
        <w:t xml:space="preserve">        </w:t>
      </w:r>
      <w:r>
        <w:t>&lt;Mission_Area&gt;</w:t>
      </w:r>
      <w:r>
        <w:rPr>
          <w:color w:val="000000"/>
        </w:rPr>
        <w:br/>
        <w:t xml:space="preserve">        </w:t>
      </w:r>
      <w:r>
        <w:t>&lt;Discipline_Area&gt;</w:t>
      </w:r>
      <w:r>
        <w:rPr>
          <w:color w:val="000000"/>
        </w:rPr>
        <w:br/>
        <w:t xml:space="preserve">    </w:t>
      </w:r>
      <w:r>
        <w:t>&lt;/Observation_Area&gt;</w:t>
      </w:r>
      <w:r>
        <w:rPr>
          <w:color w:val="000000"/>
        </w:rPr>
        <w:br/>
      </w:r>
    </w:p>
    <w:p w14:paraId="3FF7F515" w14:textId="17ED94D0" w:rsidR="00A143BB" w:rsidRDefault="005D6283" w:rsidP="00866397">
      <w:pPr>
        <w:pStyle w:val="BodyText"/>
      </w:pPr>
      <w:r>
        <w:t xml:space="preserve">Remember that this is an exercise in label editing, not a comprehensive guide to the </w:t>
      </w:r>
      <w:r w:rsidR="00A21961">
        <w:t>appropriate use</w:t>
      </w:r>
      <w:r>
        <w:t xml:space="preserve"> of every class and attribute. We’ll be skipping most of the optional classes and attributes here, and calling attention to </w:t>
      </w:r>
      <w:r w:rsidR="00A21961">
        <w:t xml:space="preserve">some </w:t>
      </w:r>
      <w:r>
        <w:t>that you’re most likely to need help with.</w:t>
      </w:r>
      <w:r w:rsidR="00A21961">
        <w:t xml:space="preserve"> In particular, we’ll omit the optional attribute </w:t>
      </w:r>
      <w:r w:rsidR="00A21961" w:rsidRPr="00A21961">
        <w:rPr>
          <w:b/>
        </w:rPr>
        <w:t>comment</w:t>
      </w:r>
      <w:r w:rsidR="00A21961">
        <w:t xml:space="preserve"> and the optional class </w:t>
      </w:r>
      <w:r w:rsidR="00A21961" w:rsidRPr="00731FC2">
        <w:rPr>
          <w:b/>
        </w:rPr>
        <w:t>Primary_Result_Summary</w:t>
      </w:r>
      <w:r w:rsidR="00A21961">
        <w:t>.</w:t>
      </w:r>
    </w:p>
    <w:p w14:paraId="13E61DC0" w14:textId="52118175" w:rsidR="00821D08" w:rsidRDefault="00D7057E" w:rsidP="007738B7">
      <w:pPr>
        <w:pStyle w:val="Heading4"/>
      </w:pPr>
      <w:r>
        <w:t>How t</w:t>
      </w:r>
      <w:r w:rsidR="00821D08">
        <w:t>o Specify a Nil Value</w:t>
      </w:r>
    </w:p>
    <w:p w14:paraId="4C70759E" w14:textId="019C6ACB" w:rsidR="005D6283" w:rsidRDefault="00821D08" w:rsidP="00866397">
      <w:pPr>
        <w:pStyle w:val="BodyText"/>
      </w:pPr>
      <w:r>
        <w:t xml:space="preserve">The </w:t>
      </w:r>
      <w:r w:rsidRPr="00731FC2">
        <w:rPr>
          <w:b/>
        </w:rPr>
        <w:t>Time_Coordinates</w:t>
      </w:r>
      <w:r>
        <w:t xml:space="preserve"> class in the </w:t>
      </w:r>
      <w:r w:rsidRPr="00731FC2">
        <w:rPr>
          <w:b/>
        </w:rPr>
        <w:t>Observation_Area</w:t>
      </w:r>
      <w:r>
        <w:t xml:space="preserve"> is required. It has to include the </w:t>
      </w:r>
      <w:r w:rsidRPr="00821D08">
        <w:rPr>
          <w:b/>
        </w:rPr>
        <w:t>start_date_time</w:t>
      </w:r>
      <w:r>
        <w:t xml:space="preserve"> and </w:t>
      </w:r>
      <w:r w:rsidRPr="00821D08">
        <w:rPr>
          <w:b/>
        </w:rPr>
        <w:t>stop_date_time</w:t>
      </w:r>
      <w:r>
        <w:t xml:space="preserve"> attributes, although these can be left blank if they are no</w:t>
      </w:r>
      <w:r w:rsidR="00A24CD9">
        <w:t>t available. A value left blank</w:t>
      </w:r>
      <w:r>
        <w:t xml:space="preserve"> is called a </w:t>
      </w:r>
      <w:r w:rsidRPr="009429FB">
        <w:rPr>
          <w:i/>
        </w:rPr>
        <w:t>nil</w:t>
      </w:r>
      <w:r>
        <w:t xml:space="preserve"> value. </w:t>
      </w:r>
      <w:r w:rsidR="005964F9">
        <w:t xml:space="preserve">There are </w:t>
      </w:r>
      <w:r>
        <w:t xml:space="preserve">two things </w:t>
      </w:r>
      <w:r w:rsidR="005964F9">
        <w:t xml:space="preserve">to remember </w:t>
      </w:r>
      <w:r>
        <w:t>about using nil values:</w:t>
      </w:r>
    </w:p>
    <w:p w14:paraId="13D3E70F" w14:textId="658F060A" w:rsidR="00821D08" w:rsidRDefault="00821D08" w:rsidP="00821D08">
      <w:pPr>
        <w:pStyle w:val="BodyText"/>
        <w:numPr>
          <w:ilvl w:val="0"/>
          <w:numId w:val="1"/>
        </w:numPr>
        <w:ind w:left="720"/>
      </w:pPr>
      <w:r>
        <w:lastRenderedPageBreak/>
        <w:t>An attribute can have a nil value only if its definition allows.</w:t>
      </w:r>
    </w:p>
    <w:p w14:paraId="7F79250B" w14:textId="3AE78EF7" w:rsidR="00821D08" w:rsidRDefault="00821D08" w:rsidP="00821D08">
      <w:pPr>
        <w:pStyle w:val="BodyText"/>
        <w:numPr>
          <w:ilvl w:val="0"/>
          <w:numId w:val="1"/>
        </w:numPr>
        <w:ind w:left="720"/>
      </w:pPr>
      <w:r>
        <w:t>You have to give a reason why the value is nil.</w:t>
      </w:r>
    </w:p>
    <w:p w14:paraId="19D88D06" w14:textId="2DF3F0DB" w:rsidR="00F071A2" w:rsidRDefault="00821D08" w:rsidP="00821D08">
      <w:pPr>
        <w:pStyle w:val="BodyText"/>
      </w:pPr>
      <w:r>
        <w:t xml:space="preserve">Checking the definition of </w:t>
      </w:r>
      <w:r w:rsidRPr="00821D08">
        <w:rPr>
          <w:b/>
        </w:rPr>
        <w:t>start_date_time</w:t>
      </w:r>
      <w:r>
        <w:t xml:space="preserve"> (by right-clicking on the tag in the editor) shows that it is nillable:</w:t>
      </w:r>
    </w:p>
    <w:p w14:paraId="06956FF0" w14:textId="77777777" w:rsidR="00F071A2" w:rsidRDefault="00F071A2" w:rsidP="00F071A2">
      <w:pPr>
        <w:pStyle w:val="Label"/>
        <w:ind w:left="720"/>
        <w:rPr>
          <w:rStyle w:val="Labeltext"/>
          <w:sz w:val="18"/>
        </w:rPr>
      </w:pPr>
    </w:p>
    <w:p w14:paraId="23A6EBD5" w14:textId="0ECA4EB4" w:rsidR="00F071A2" w:rsidRDefault="00821D08" w:rsidP="00F071A2">
      <w:pPr>
        <w:pStyle w:val="Label"/>
        <w:ind w:left="720"/>
        <w:rPr>
          <w:rStyle w:val="Labeltext"/>
          <w:sz w:val="18"/>
        </w:rPr>
      </w:pPr>
      <w:r w:rsidRPr="00F071A2">
        <w:rPr>
          <w:rStyle w:val="Labeltext"/>
          <w:sz w:val="18"/>
        </w:rPr>
        <w:t>&lt;xs:element name="start_date_time" nillable="true" type="pds:start_date_time" minOccurs="1" maxOccurs="1"&gt; &lt;/xs:element&gt;</w:t>
      </w:r>
    </w:p>
    <w:p w14:paraId="023A0318" w14:textId="77777777" w:rsidR="00F071A2" w:rsidRPr="00F071A2" w:rsidRDefault="00F071A2" w:rsidP="00F071A2">
      <w:pPr>
        <w:pStyle w:val="Label"/>
        <w:ind w:left="720"/>
        <w:rPr>
          <w:rStyle w:val="Labeltext"/>
          <w:sz w:val="18"/>
        </w:rPr>
      </w:pPr>
    </w:p>
    <w:p w14:paraId="55B21D40" w14:textId="76628DD5" w:rsidR="00F071A2" w:rsidRDefault="00821D08" w:rsidP="00821D08">
      <w:pPr>
        <w:pStyle w:val="BodyText"/>
        <w:rPr>
          <w:rStyle w:val="Labeltext"/>
          <w:rFonts w:ascii="Times New Roman" w:hAnsi="Times New Roman"/>
          <w:sz w:val="24"/>
        </w:rPr>
      </w:pPr>
      <w:r>
        <w:rPr>
          <w:rStyle w:val="Labeltext"/>
          <w:rFonts w:ascii="Times New Roman" w:hAnsi="Times New Roman"/>
          <w:sz w:val="24"/>
        </w:rPr>
        <w:t xml:space="preserve">When inserting a label attribute with a nil value, use </w:t>
      </w:r>
      <w:r w:rsidR="009429FB">
        <w:rPr>
          <w:rStyle w:val="Labeltext"/>
          <w:rFonts w:ascii="Times New Roman" w:hAnsi="Times New Roman"/>
          <w:sz w:val="24"/>
        </w:rPr>
        <w:t xml:space="preserve">a statement like this </w:t>
      </w:r>
      <w:r>
        <w:rPr>
          <w:rStyle w:val="Labeltext"/>
          <w:rFonts w:ascii="Times New Roman" w:hAnsi="Times New Roman"/>
          <w:sz w:val="24"/>
        </w:rPr>
        <w:t>to specify the reason</w:t>
      </w:r>
      <w:r w:rsidR="009429FB">
        <w:rPr>
          <w:rStyle w:val="Labeltext"/>
          <w:rFonts w:ascii="Times New Roman" w:hAnsi="Times New Roman"/>
          <w:sz w:val="24"/>
        </w:rPr>
        <w:t>:</w:t>
      </w:r>
    </w:p>
    <w:p w14:paraId="3DE82B1A" w14:textId="77777777" w:rsidR="00F071A2" w:rsidRDefault="00F071A2" w:rsidP="00F071A2">
      <w:pPr>
        <w:pStyle w:val="Label"/>
        <w:ind w:left="720"/>
        <w:rPr>
          <w:rStyle w:val="Labeltext"/>
          <w:sz w:val="18"/>
        </w:rPr>
      </w:pPr>
    </w:p>
    <w:p w14:paraId="460A2952" w14:textId="3BFD62A5" w:rsidR="009429FB" w:rsidRDefault="009429FB" w:rsidP="00F071A2">
      <w:pPr>
        <w:pStyle w:val="Label"/>
        <w:ind w:left="720"/>
        <w:rPr>
          <w:rStyle w:val="Labeltext"/>
          <w:sz w:val="18"/>
        </w:rPr>
      </w:pPr>
      <w:r w:rsidRPr="00F071A2">
        <w:rPr>
          <w:rStyle w:val="Labeltext"/>
          <w:sz w:val="18"/>
        </w:rPr>
        <w:t>&lt;start_date_time xsi:nil="true" nilReason="inapplicable"&gt;&lt;/start_date_time&gt;</w:t>
      </w:r>
    </w:p>
    <w:p w14:paraId="31A3DD03" w14:textId="77777777" w:rsidR="00F071A2" w:rsidRPr="00F071A2" w:rsidRDefault="00F071A2" w:rsidP="00F071A2">
      <w:pPr>
        <w:pStyle w:val="Label"/>
        <w:ind w:left="720"/>
        <w:rPr>
          <w:rStyle w:val="Labeltext"/>
          <w:sz w:val="18"/>
        </w:rPr>
      </w:pPr>
    </w:p>
    <w:p w14:paraId="75515CC8" w14:textId="77777777" w:rsidR="009429FB" w:rsidRPr="009429FB" w:rsidRDefault="009429FB" w:rsidP="009429FB">
      <w:pPr>
        <w:pStyle w:val="BodyText"/>
      </w:pPr>
      <w:r w:rsidRPr="009429FB">
        <w:t xml:space="preserve">The allowed values for nilReason are: </w:t>
      </w:r>
    </w:p>
    <w:p w14:paraId="4D6158DF" w14:textId="77777777" w:rsidR="009429FB" w:rsidRPr="00567696" w:rsidRDefault="009429FB" w:rsidP="00F11812">
      <w:pPr>
        <w:numPr>
          <w:ilvl w:val="0"/>
          <w:numId w:val="34"/>
        </w:numPr>
        <w:tabs>
          <w:tab w:val="clear" w:pos="720"/>
          <w:tab w:val="num" w:pos="1440"/>
        </w:tabs>
        <w:spacing w:before="100" w:beforeAutospacing="1" w:after="100" w:afterAutospacing="1"/>
        <w:ind w:left="1440"/>
        <w:rPr>
          <w:rFonts w:eastAsia="Times New Roman" w:cs="Times New Roman"/>
          <w:szCs w:val="24"/>
        </w:rPr>
      </w:pPr>
      <w:r w:rsidRPr="00567696">
        <w:rPr>
          <w:rFonts w:eastAsia="Times New Roman" w:cs="Times New Roman"/>
          <w:szCs w:val="24"/>
        </w:rPr>
        <w:t>inapplicable</w:t>
      </w:r>
    </w:p>
    <w:p w14:paraId="2A9B325D" w14:textId="77777777" w:rsidR="009429FB" w:rsidRPr="00567696" w:rsidRDefault="009429FB" w:rsidP="00F11812">
      <w:pPr>
        <w:numPr>
          <w:ilvl w:val="0"/>
          <w:numId w:val="34"/>
        </w:numPr>
        <w:tabs>
          <w:tab w:val="clear" w:pos="720"/>
          <w:tab w:val="num" w:pos="1440"/>
        </w:tabs>
        <w:spacing w:before="100" w:beforeAutospacing="1" w:after="100" w:afterAutospacing="1"/>
        <w:ind w:left="1440"/>
        <w:rPr>
          <w:rFonts w:eastAsia="Times New Roman" w:cs="Times New Roman"/>
          <w:szCs w:val="24"/>
        </w:rPr>
      </w:pPr>
      <w:r w:rsidRPr="00567696">
        <w:rPr>
          <w:rFonts w:eastAsia="Times New Roman" w:cs="Times New Roman"/>
          <w:szCs w:val="24"/>
        </w:rPr>
        <w:t>anticipated</w:t>
      </w:r>
    </w:p>
    <w:p w14:paraId="1EE7DAFA" w14:textId="77777777" w:rsidR="009429FB" w:rsidRDefault="009429FB" w:rsidP="00F11812">
      <w:pPr>
        <w:numPr>
          <w:ilvl w:val="0"/>
          <w:numId w:val="34"/>
        </w:numPr>
        <w:tabs>
          <w:tab w:val="clear" w:pos="720"/>
          <w:tab w:val="num" w:pos="1440"/>
        </w:tabs>
        <w:spacing w:before="100" w:beforeAutospacing="1" w:after="100" w:afterAutospacing="1"/>
        <w:ind w:left="1440"/>
        <w:rPr>
          <w:rFonts w:eastAsia="Times New Roman" w:cs="Times New Roman"/>
          <w:szCs w:val="24"/>
        </w:rPr>
      </w:pPr>
      <w:r w:rsidRPr="00567696">
        <w:rPr>
          <w:rFonts w:eastAsia="Times New Roman" w:cs="Times New Roman"/>
          <w:szCs w:val="24"/>
        </w:rPr>
        <w:t>missing</w:t>
      </w:r>
    </w:p>
    <w:p w14:paraId="6E02CBEC" w14:textId="7C5603E8" w:rsidR="009429FB" w:rsidRPr="00567696" w:rsidRDefault="009429FB" w:rsidP="00F11812">
      <w:pPr>
        <w:numPr>
          <w:ilvl w:val="0"/>
          <w:numId w:val="34"/>
        </w:numPr>
        <w:tabs>
          <w:tab w:val="clear" w:pos="720"/>
          <w:tab w:val="num" w:pos="1440"/>
        </w:tabs>
        <w:spacing w:before="100" w:beforeAutospacing="1" w:after="100" w:afterAutospacing="1"/>
        <w:ind w:left="1440"/>
        <w:rPr>
          <w:rFonts w:eastAsia="Times New Roman" w:cs="Times New Roman"/>
          <w:szCs w:val="24"/>
        </w:rPr>
      </w:pPr>
      <w:r>
        <w:rPr>
          <w:rFonts w:eastAsia="Times New Roman" w:cs="Times New Roman"/>
          <w:szCs w:val="24"/>
        </w:rPr>
        <w:t>unknown</w:t>
      </w:r>
    </w:p>
    <w:p w14:paraId="13F33BFF" w14:textId="15010710" w:rsidR="009429FB" w:rsidRDefault="009429FB" w:rsidP="009429FB">
      <w:pPr>
        <w:pStyle w:val="BodyText"/>
        <w:rPr>
          <w:rFonts w:eastAsia="Times New Roman" w:cs="Times New Roman"/>
          <w:szCs w:val="24"/>
        </w:rPr>
      </w:pPr>
      <w:r>
        <w:rPr>
          <w:rFonts w:eastAsia="Times New Roman" w:cs="Times New Roman"/>
          <w:szCs w:val="24"/>
        </w:rPr>
        <w:t xml:space="preserve">Let’s assume that the data product in our example has a start time, but typically stop times are not recorded for these observations. So we’ll say that </w:t>
      </w:r>
      <w:r w:rsidRPr="009429FB">
        <w:rPr>
          <w:rFonts w:eastAsia="Times New Roman" w:cs="Times New Roman"/>
          <w:b/>
          <w:szCs w:val="24"/>
        </w:rPr>
        <w:t>stop_date_time</w:t>
      </w:r>
      <w:r>
        <w:rPr>
          <w:rFonts w:eastAsia="Times New Roman" w:cs="Times New Roman"/>
          <w:szCs w:val="24"/>
        </w:rPr>
        <w:t xml:space="preserve"> is nil because it is inapplicable. Our </w:t>
      </w:r>
      <w:r w:rsidRPr="009429FB">
        <w:rPr>
          <w:rStyle w:val="Labeltext"/>
        </w:rPr>
        <w:t>&lt;Time_Coordinates&gt;</w:t>
      </w:r>
      <w:r>
        <w:rPr>
          <w:rFonts w:eastAsia="Times New Roman" w:cs="Times New Roman"/>
          <w:szCs w:val="24"/>
        </w:rPr>
        <w:t xml:space="preserve"> tag now looks like this:</w:t>
      </w:r>
    </w:p>
    <w:p w14:paraId="6F278B7E" w14:textId="27C4AB3A" w:rsidR="009429FB" w:rsidRDefault="009429FB" w:rsidP="009429FB">
      <w:pPr>
        <w:pStyle w:val="Label"/>
        <w:rPr>
          <w:rFonts w:eastAsia="Times New Roman"/>
        </w:rPr>
      </w:pPr>
      <w:r>
        <w:rPr>
          <w:color w:val="000000"/>
        </w:rPr>
        <w:t xml:space="preserve">        </w:t>
      </w:r>
      <w:r>
        <w:t>&lt;Time_Coordinates&gt;</w:t>
      </w:r>
      <w:r>
        <w:rPr>
          <w:color w:val="000000"/>
        </w:rPr>
        <w:br/>
        <w:t xml:space="preserve">            </w:t>
      </w:r>
      <w:r>
        <w:t>&lt;start_date_time&gt;</w:t>
      </w:r>
      <w:r>
        <w:rPr>
          <w:color w:val="000000"/>
        </w:rPr>
        <w:t>2016-04-19T12:01:33Z</w:t>
      </w:r>
      <w:r>
        <w:t>&lt;/start_date_time&gt;</w:t>
      </w:r>
      <w:r>
        <w:rPr>
          <w:color w:val="000000"/>
        </w:rPr>
        <w:br/>
        <w:t xml:space="preserve">            </w:t>
      </w:r>
      <w:r>
        <w:t>&lt;stop_date_time</w:t>
      </w:r>
      <w:r>
        <w:rPr>
          <w:color w:val="F5844C"/>
        </w:rPr>
        <w:t xml:space="preserve"> xsi:nil</w:t>
      </w:r>
      <w:r>
        <w:rPr>
          <w:color w:val="FF8040"/>
        </w:rPr>
        <w:t>=</w:t>
      </w:r>
      <w:r>
        <w:rPr>
          <w:color w:val="993300"/>
        </w:rPr>
        <w:t>"true"</w:t>
      </w:r>
      <w:r>
        <w:rPr>
          <w:color w:val="F5844C"/>
        </w:rPr>
        <w:t xml:space="preserve"> nilReason</w:t>
      </w:r>
      <w:r>
        <w:rPr>
          <w:color w:val="FF8040"/>
        </w:rPr>
        <w:t>=</w:t>
      </w:r>
      <w:r>
        <w:rPr>
          <w:color w:val="993300"/>
        </w:rPr>
        <w:t>"inapplicable"</w:t>
      </w:r>
      <w:r>
        <w:t>&gt;&lt;/stop_date_time&gt;</w:t>
      </w:r>
      <w:r>
        <w:rPr>
          <w:color w:val="000000"/>
        </w:rPr>
        <w:br/>
        <w:t xml:space="preserve">        </w:t>
      </w:r>
      <w:r>
        <w:t>&lt;/Time_Coordinates&gt;</w:t>
      </w:r>
      <w:r>
        <w:rPr>
          <w:color w:val="000000"/>
        </w:rPr>
        <w:br/>
      </w:r>
    </w:p>
    <w:p w14:paraId="05AD7BD8" w14:textId="7B470D9B" w:rsidR="00A21961" w:rsidRDefault="00455815" w:rsidP="007738B7">
      <w:pPr>
        <w:pStyle w:val="Heading4"/>
      </w:pPr>
      <w:r>
        <w:t xml:space="preserve">Investigation Area and </w:t>
      </w:r>
      <w:r w:rsidR="00A21961">
        <w:t>Observing System (or What Context Product LIDs Are For)</w:t>
      </w:r>
    </w:p>
    <w:p w14:paraId="5DA1A207" w14:textId="232A0404" w:rsidR="009429FB" w:rsidRDefault="00455815" w:rsidP="00A21961">
      <w:pPr>
        <w:pStyle w:val="BodyText"/>
        <w:rPr>
          <w:rStyle w:val="Labeltext"/>
          <w:rFonts w:ascii="Times New Roman" w:hAnsi="Times New Roman"/>
          <w:sz w:val="24"/>
        </w:rPr>
      </w:pPr>
      <w:r>
        <w:rPr>
          <w:rStyle w:val="Labeltext"/>
          <w:rFonts w:ascii="Times New Roman" w:hAnsi="Times New Roman"/>
          <w:sz w:val="24"/>
        </w:rPr>
        <w:t xml:space="preserve">The </w:t>
      </w:r>
      <w:r w:rsidRPr="00455815">
        <w:rPr>
          <w:rStyle w:val="Labeltext"/>
        </w:rPr>
        <w:t>&lt;Investigation Area&gt;</w:t>
      </w:r>
      <w:r>
        <w:rPr>
          <w:rStyle w:val="Labeltext"/>
          <w:rFonts w:ascii="Times New Roman" w:hAnsi="Times New Roman"/>
          <w:sz w:val="24"/>
        </w:rPr>
        <w:t xml:space="preserve"> tag records information about the mission or other coordinated data collection </w:t>
      </w:r>
      <w:r w:rsidR="0018634A">
        <w:rPr>
          <w:rStyle w:val="Labeltext"/>
          <w:rFonts w:ascii="Times New Roman" w:hAnsi="Times New Roman"/>
          <w:sz w:val="24"/>
        </w:rPr>
        <w:t xml:space="preserve">project </w:t>
      </w:r>
      <w:r>
        <w:rPr>
          <w:rStyle w:val="Labeltext"/>
          <w:rFonts w:ascii="Times New Roman" w:hAnsi="Times New Roman"/>
          <w:sz w:val="24"/>
        </w:rPr>
        <w:t xml:space="preserve">for which the data product was acquired. </w:t>
      </w:r>
      <w:r w:rsidR="00A21961">
        <w:rPr>
          <w:rStyle w:val="Labeltext"/>
          <w:rFonts w:ascii="Times New Roman" w:hAnsi="Times New Roman"/>
          <w:sz w:val="24"/>
        </w:rPr>
        <w:t xml:space="preserve">The </w:t>
      </w:r>
      <w:r w:rsidR="00A21961" w:rsidRPr="00C45CD0">
        <w:rPr>
          <w:rStyle w:val="Labeltext"/>
        </w:rPr>
        <w:t>&lt;Observing_System&gt;</w:t>
      </w:r>
      <w:r w:rsidR="00A21961">
        <w:rPr>
          <w:rStyle w:val="Labeltext"/>
          <w:rFonts w:ascii="Times New Roman" w:hAnsi="Times New Roman"/>
          <w:sz w:val="24"/>
        </w:rPr>
        <w:t xml:space="preserve"> tag records information about the instrument(s) that acquired the data product. </w:t>
      </w:r>
      <w:r w:rsidR="0018634A">
        <w:rPr>
          <w:rStyle w:val="Labeltext"/>
          <w:rFonts w:ascii="Times New Roman" w:hAnsi="Times New Roman"/>
          <w:sz w:val="24"/>
        </w:rPr>
        <w:t xml:space="preserve">These are </w:t>
      </w:r>
      <w:r w:rsidR="00A21961">
        <w:rPr>
          <w:rStyle w:val="Labeltext"/>
          <w:rFonts w:ascii="Times New Roman" w:hAnsi="Times New Roman"/>
          <w:sz w:val="24"/>
        </w:rPr>
        <w:t>not place</w:t>
      </w:r>
      <w:r w:rsidR="0018634A">
        <w:rPr>
          <w:rStyle w:val="Labeltext"/>
          <w:rFonts w:ascii="Times New Roman" w:hAnsi="Times New Roman"/>
          <w:sz w:val="24"/>
        </w:rPr>
        <w:t>s</w:t>
      </w:r>
      <w:r w:rsidR="00A21961">
        <w:rPr>
          <w:rStyle w:val="Labeltext"/>
          <w:rFonts w:ascii="Times New Roman" w:hAnsi="Times New Roman"/>
          <w:sz w:val="24"/>
        </w:rPr>
        <w:t xml:space="preserve"> to describe</w:t>
      </w:r>
      <w:r w:rsidR="00C45CD0">
        <w:rPr>
          <w:rStyle w:val="Labeltext"/>
          <w:rFonts w:ascii="Times New Roman" w:hAnsi="Times New Roman"/>
          <w:sz w:val="24"/>
        </w:rPr>
        <w:t xml:space="preserve"> the </w:t>
      </w:r>
      <w:r w:rsidR="0018634A">
        <w:rPr>
          <w:rStyle w:val="Labeltext"/>
          <w:rFonts w:ascii="Times New Roman" w:hAnsi="Times New Roman"/>
          <w:sz w:val="24"/>
        </w:rPr>
        <w:t xml:space="preserve">project and </w:t>
      </w:r>
      <w:r w:rsidR="00C45CD0">
        <w:rPr>
          <w:rStyle w:val="Labeltext"/>
          <w:rFonts w:ascii="Times New Roman" w:hAnsi="Times New Roman"/>
          <w:sz w:val="24"/>
        </w:rPr>
        <w:t>inst</w:t>
      </w:r>
      <w:r>
        <w:rPr>
          <w:rStyle w:val="Labeltext"/>
          <w:rFonts w:ascii="Times New Roman" w:hAnsi="Times New Roman"/>
          <w:sz w:val="24"/>
        </w:rPr>
        <w:t xml:space="preserve">rumentation in detail. </w:t>
      </w:r>
      <w:r w:rsidR="0018634A">
        <w:rPr>
          <w:rStyle w:val="Labeltext"/>
          <w:rFonts w:ascii="Times New Roman" w:hAnsi="Times New Roman"/>
          <w:sz w:val="24"/>
        </w:rPr>
        <w:t xml:space="preserve">They simply identify the project and </w:t>
      </w:r>
      <w:r>
        <w:rPr>
          <w:rStyle w:val="Labeltext"/>
          <w:rFonts w:ascii="Times New Roman" w:hAnsi="Times New Roman"/>
          <w:sz w:val="24"/>
        </w:rPr>
        <w:t>instrument</w:t>
      </w:r>
      <w:r w:rsidR="0018634A">
        <w:rPr>
          <w:rStyle w:val="Labeltext"/>
          <w:rFonts w:ascii="Times New Roman" w:hAnsi="Times New Roman"/>
          <w:sz w:val="24"/>
        </w:rPr>
        <w:t>s</w:t>
      </w:r>
      <w:r>
        <w:rPr>
          <w:rStyle w:val="Labeltext"/>
          <w:rFonts w:ascii="Times New Roman" w:hAnsi="Times New Roman"/>
          <w:sz w:val="24"/>
        </w:rPr>
        <w:t xml:space="preserve"> and </w:t>
      </w:r>
      <w:r w:rsidR="00C45CD0">
        <w:rPr>
          <w:rStyle w:val="Labeltext"/>
          <w:rFonts w:ascii="Times New Roman" w:hAnsi="Times New Roman"/>
          <w:sz w:val="24"/>
        </w:rPr>
        <w:t xml:space="preserve">point to other resources where more information can be found. The other resources may be external to PDS in the form of published documents, or they may be internal to PDS in the form of instrument context products, as discussed in Section </w:t>
      </w:r>
      <w:r w:rsidR="00C45CD0">
        <w:rPr>
          <w:rStyle w:val="Labeltext"/>
          <w:rFonts w:ascii="Times New Roman" w:hAnsi="Times New Roman"/>
          <w:sz w:val="24"/>
        </w:rPr>
        <w:fldChar w:fldCharType="begin"/>
      </w:r>
      <w:r w:rsidR="00C45CD0">
        <w:rPr>
          <w:rStyle w:val="Labeltext"/>
          <w:rFonts w:ascii="Times New Roman" w:hAnsi="Times New Roman"/>
          <w:sz w:val="24"/>
        </w:rPr>
        <w:instrText xml:space="preserve"> REF _Ref470012628 \r </w:instrText>
      </w:r>
      <w:r w:rsidR="00C45CD0">
        <w:rPr>
          <w:rStyle w:val="Labeltext"/>
          <w:rFonts w:ascii="Times New Roman" w:hAnsi="Times New Roman"/>
          <w:sz w:val="24"/>
        </w:rPr>
        <w:fldChar w:fldCharType="separate"/>
      </w:r>
      <w:r w:rsidR="00716D63">
        <w:rPr>
          <w:rStyle w:val="Labeltext"/>
          <w:rFonts w:ascii="Times New Roman" w:hAnsi="Times New Roman"/>
          <w:sz w:val="24"/>
        </w:rPr>
        <w:t>9</w:t>
      </w:r>
      <w:r w:rsidR="00C45CD0">
        <w:rPr>
          <w:rStyle w:val="Labeltext"/>
          <w:rFonts w:ascii="Times New Roman" w:hAnsi="Times New Roman"/>
          <w:sz w:val="24"/>
        </w:rPr>
        <w:fldChar w:fldCharType="end"/>
      </w:r>
      <w:r w:rsidR="00C45CD0">
        <w:rPr>
          <w:rStyle w:val="Labeltext"/>
          <w:rFonts w:ascii="Times New Roman" w:hAnsi="Times New Roman"/>
          <w:sz w:val="24"/>
        </w:rPr>
        <w:t xml:space="preserve">. </w:t>
      </w:r>
    </w:p>
    <w:p w14:paraId="25B16E25" w14:textId="1DE8D3BD" w:rsidR="00C45CD0" w:rsidRDefault="00C45CD0" w:rsidP="00A21961">
      <w:pPr>
        <w:pStyle w:val="BodyText"/>
        <w:rPr>
          <w:rStyle w:val="Labeltext"/>
          <w:rFonts w:ascii="Times New Roman" w:hAnsi="Times New Roman"/>
          <w:sz w:val="24"/>
        </w:rPr>
      </w:pPr>
      <w:r>
        <w:rPr>
          <w:rStyle w:val="Labeltext"/>
          <w:rFonts w:ascii="Times New Roman" w:hAnsi="Times New Roman"/>
          <w:sz w:val="24"/>
        </w:rPr>
        <w:t>Here</w:t>
      </w:r>
      <w:r w:rsidR="0018634A">
        <w:rPr>
          <w:rStyle w:val="Labeltext"/>
          <w:rFonts w:ascii="Times New Roman" w:hAnsi="Times New Roman"/>
          <w:sz w:val="24"/>
        </w:rPr>
        <w:t xml:space="preserve"> are</w:t>
      </w:r>
      <w:r>
        <w:rPr>
          <w:rStyle w:val="Labeltext"/>
          <w:rFonts w:ascii="Times New Roman" w:hAnsi="Times New Roman"/>
          <w:sz w:val="24"/>
        </w:rPr>
        <w:t xml:space="preserve"> the </w:t>
      </w:r>
      <w:r w:rsidRPr="00C45CD0">
        <w:rPr>
          <w:rStyle w:val="Labeltext"/>
        </w:rPr>
        <w:t>&lt;</w:t>
      </w:r>
      <w:r w:rsidR="0018634A">
        <w:rPr>
          <w:rStyle w:val="Labeltext"/>
        </w:rPr>
        <w:t xml:space="preserve">Investigation_Area&gt; </w:t>
      </w:r>
      <w:r w:rsidR="0018634A" w:rsidRPr="0018634A">
        <w:t>and</w:t>
      </w:r>
      <w:r w:rsidR="0018634A">
        <w:rPr>
          <w:rStyle w:val="Labeltext"/>
        </w:rPr>
        <w:t xml:space="preserve"> &lt;</w:t>
      </w:r>
      <w:r w:rsidRPr="00C45CD0">
        <w:rPr>
          <w:rStyle w:val="Labeltext"/>
        </w:rPr>
        <w:t>Observing_System&gt;</w:t>
      </w:r>
      <w:r>
        <w:rPr>
          <w:rStyle w:val="Labeltext"/>
          <w:rFonts w:ascii="Times New Roman" w:hAnsi="Times New Roman"/>
          <w:sz w:val="24"/>
        </w:rPr>
        <w:t xml:space="preserve"> tag</w:t>
      </w:r>
      <w:r w:rsidR="0018634A">
        <w:rPr>
          <w:rStyle w:val="Labeltext"/>
          <w:rFonts w:ascii="Times New Roman" w:hAnsi="Times New Roman"/>
          <w:sz w:val="24"/>
        </w:rPr>
        <w:t xml:space="preserve">s for our example product. We’ll assume the data collection was done by an individual investigator, and </w:t>
      </w:r>
      <w:r>
        <w:rPr>
          <w:rStyle w:val="Labeltext"/>
          <w:rFonts w:ascii="Times New Roman" w:hAnsi="Times New Roman"/>
          <w:sz w:val="24"/>
        </w:rPr>
        <w:t xml:space="preserve">a single instrument </w:t>
      </w:r>
      <w:r w:rsidR="0018634A">
        <w:rPr>
          <w:rStyle w:val="Labeltext"/>
          <w:rFonts w:ascii="Times New Roman" w:hAnsi="Times New Roman"/>
          <w:sz w:val="24"/>
        </w:rPr>
        <w:t xml:space="preserve">component </w:t>
      </w:r>
      <w:r>
        <w:rPr>
          <w:rStyle w:val="Labeltext"/>
          <w:rFonts w:ascii="Times New Roman" w:hAnsi="Times New Roman"/>
          <w:sz w:val="24"/>
        </w:rPr>
        <w:t>was used to acquire the data.</w:t>
      </w:r>
      <w:r w:rsidR="00455815">
        <w:rPr>
          <w:rStyle w:val="Labeltext"/>
          <w:rFonts w:ascii="Times New Roman" w:hAnsi="Times New Roman"/>
          <w:sz w:val="24"/>
        </w:rPr>
        <w:t xml:space="preserve"> </w:t>
      </w:r>
      <w:r w:rsidR="0018634A">
        <w:rPr>
          <w:rStyle w:val="Labeltext"/>
          <w:rFonts w:ascii="Times New Roman" w:hAnsi="Times New Roman"/>
          <w:sz w:val="24"/>
        </w:rPr>
        <w:t xml:space="preserve">The </w:t>
      </w:r>
      <w:r w:rsidR="005964F9">
        <w:rPr>
          <w:rStyle w:val="Labeltext"/>
          <w:rFonts w:ascii="Times New Roman" w:hAnsi="Times New Roman"/>
          <w:sz w:val="24"/>
        </w:rPr>
        <w:t xml:space="preserve">context product </w:t>
      </w:r>
      <w:r w:rsidR="0018634A">
        <w:rPr>
          <w:rStyle w:val="Labeltext"/>
          <w:rFonts w:ascii="Times New Roman" w:hAnsi="Times New Roman"/>
          <w:sz w:val="24"/>
        </w:rPr>
        <w:t>LIDs in this example are made up.</w:t>
      </w:r>
    </w:p>
    <w:p w14:paraId="5131B2E0" w14:textId="6417BA3F" w:rsidR="00C45CD0" w:rsidRPr="00A65AAF" w:rsidRDefault="0018634A" w:rsidP="00C45CD0">
      <w:pPr>
        <w:pStyle w:val="Label"/>
        <w:rPr>
          <w:rStyle w:val="Labeltext"/>
          <w:rFonts w:ascii="Times New Roman" w:hAnsi="Times New Roman"/>
          <w:sz w:val="24"/>
        </w:rPr>
      </w:pPr>
      <w:r w:rsidRPr="00A65AAF">
        <w:rPr>
          <w:rFonts w:cs="Times New Roman"/>
          <w:szCs w:val="24"/>
        </w:rPr>
        <w:t xml:space="preserve">        &lt;Investigation_Area&gt;</w:t>
      </w:r>
      <w:r w:rsidRPr="00A65AAF">
        <w:rPr>
          <w:rFonts w:cs="Times New Roman"/>
          <w:szCs w:val="24"/>
        </w:rPr>
        <w:br/>
        <w:t xml:space="preserve">            &lt;name&gt;</w:t>
      </w:r>
      <w:r w:rsidRPr="00A65AAF">
        <w:rPr>
          <w:rFonts w:cs="Times New Roman"/>
          <w:color w:val="auto"/>
          <w:szCs w:val="24"/>
        </w:rPr>
        <w:t>Spectral Properties of Planetary Glasses</w:t>
      </w:r>
      <w:r w:rsidRPr="00A65AAF">
        <w:rPr>
          <w:rFonts w:cs="Times New Roman"/>
          <w:szCs w:val="24"/>
        </w:rPr>
        <w:t>&lt;/name&gt;</w:t>
      </w:r>
      <w:r w:rsidRPr="00A65AAF">
        <w:rPr>
          <w:rFonts w:cs="Times New Roman"/>
          <w:szCs w:val="24"/>
        </w:rPr>
        <w:br/>
        <w:t xml:space="preserve">            &lt;type&gt;</w:t>
      </w:r>
      <w:r w:rsidRPr="00A65AAF">
        <w:rPr>
          <w:rFonts w:cs="Times New Roman"/>
          <w:color w:val="auto"/>
          <w:szCs w:val="24"/>
        </w:rPr>
        <w:t>Individual Investigation</w:t>
      </w:r>
      <w:r w:rsidRPr="00A65AAF">
        <w:rPr>
          <w:rFonts w:cs="Times New Roman"/>
          <w:szCs w:val="24"/>
        </w:rPr>
        <w:t>&lt;/type&gt;</w:t>
      </w:r>
      <w:r w:rsidRPr="00A65AAF">
        <w:rPr>
          <w:rFonts w:cs="Times New Roman"/>
          <w:szCs w:val="24"/>
        </w:rPr>
        <w:br/>
        <w:t xml:space="preserve">            &lt;Internal_Reference&gt;</w:t>
      </w:r>
      <w:r w:rsidRPr="00A65AAF">
        <w:rPr>
          <w:rFonts w:cs="Times New Roman"/>
          <w:szCs w:val="24"/>
        </w:rPr>
        <w:br/>
        <w:t xml:space="preserve">                &lt;lid_reference&gt;</w:t>
      </w:r>
      <w:r w:rsidRPr="00A65AAF">
        <w:rPr>
          <w:rFonts w:cs="Times New Roman"/>
          <w:szCs w:val="24"/>
        </w:rPr>
        <w:br/>
      </w:r>
      <w:r w:rsidRPr="00A65AAF">
        <w:rPr>
          <w:rFonts w:cs="Times New Roman"/>
          <w:color w:val="auto"/>
          <w:szCs w:val="24"/>
        </w:rPr>
        <w:t xml:space="preserve">                   </w:t>
      </w:r>
      <w:r w:rsidR="0085358D">
        <w:rPr>
          <w:rFonts w:cs="Times New Roman"/>
          <w:color w:val="auto"/>
          <w:szCs w:val="24"/>
        </w:rPr>
        <w:t>urn:nasa:pds:</w:t>
      </w:r>
      <w:r w:rsidRPr="00A65AAF">
        <w:rPr>
          <w:rFonts w:cs="Times New Roman"/>
          <w:color w:val="auto"/>
          <w:szCs w:val="24"/>
        </w:rPr>
        <w:t>investigator_spectra:document:about_this_archive</w:t>
      </w:r>
      <w:r w:rsidRPr="00A65AAF">
        <w:rPr>
          <w:rFonts w:cs="Times New Roman"/>
          <w:color w:val="auto"/>
          <w:szCs w:val="24"/>
        </w:rPr>
        <w:br/>
      </w:r>
      <w:r w:rsidRPr="00A65AAF">
        <w:rPr>
          <w:rFonts w:cs="Times New Roman"/>
          <w:szCs w:val="24"/>
        </w:rPr>
        <w:t xml:space="preserve">                &lt;/lid_reference&gt;</w:t>
      </w:r>
      <w:r w:rsidRPr="00A65AAF">
        <w:rPr>
          <w:rFonts w:cs="Times New Roman"/>
          <w:szCs w:val="24"/>
        </w:rPr>
        <w:br/>
        <w:t xml:space="preserve">                &lt;reference_type&gt;</w:t>
      </w:r>
      <w:r w:rsidRPr="00A65AAF">
        <w:rPr>
          <w:rFonts w:cs="Times New Roman"/>
          <w:color w:val="auto"/>
          <w:szCs w:val="24"/>
        </w:rPr>
        <w:t>data_to_investigation</w:t>
      </w:r>
      <w:r w:rsidRPr="00A65AAF">
        <w:rPr>
          <w:rFonts w:cs="Times New Roman"/>
          <w:szCs w:val="24"/>
        </w:rPr>
        <w:t>&lt;/reference_type&gt;</w:t>
      </w:r>
      <w:r w:rsidRPr="00A65AAF">
        <w:rPr>
          <w:rFonts w:cs="Times New Roman"/>
          <w:szCs w:val="24"/>
        </w:rPr>
        <w:br/>
      </w:r>
      <w:r w:rsidRPr="00A65AAF">
        <w:rPr>
          <w:rFonts w:cs="Times New Roman"/>
          <w:szCs w:val="24"/>
        </w:rPr>
        <w:lastRenderedPageBreak/>
        <w:t xml:space="preserve">            &lt;/Internal_Reference&gt;</w:t>
      </w:r>
      <w:r w:rsidRPr="00A65AAF">
        <w:rPr>
          <w:rFonts w:cs="Times New Roman"/>
          <w:szCs w:val="24"/>
        </w:rPr>
        <w:br/>
        <w:t xml:space="preserve">        &lt;/Investigation_Area&gt;</w:t>
      </w:r>
      <w:r w:rsidRPr="00A65AAF">
        <w:rPr>
          <w:rFonts w:cs="Times New Roman"/>
          <w:szCs w:val="24"/>
        </w:rPr>
        <w:br/>
        <w:t xml:space="preserve">        &lt;Observing_System&gt;</w:t>
      </w:r>
      <w:r w:rsidRPr="00A65AAF">
        <w:rPr>
          <w:rFonts w:cs="Times New Roman"/>
          <w:szCs w:val="24"/>
        </w:rPr>
        <w:br/>
        <w:t xml:space="preserve">            &lt;name&gt;</w:t>
      </w:r>
      <w:r w:rsidRPr="00A65AAF">
        <w:rPr>
          <w:rFonts w:cs="Times New Roman"/>
          <w:color w:val="auto"/>
          <w:szCs w:val="24"/>
        </w:rPr>
        <w:t>RELAB</w:t>
      </w:r>
      <w:r w:rsidRPr="00A65AAF">
        <w:rPr>
          <w:rFonts w:cs="Times New Roman"/>
          <w:szCs w:val="24"/>
        </w:rPr>
        <w:t>&lt;/name&gt;</w:t>
      </w:r>
      <w:r w:rsidRPr="00A65AAF">
        <w:rPr>
          <w:rFonts w:cs="Times New Roman"/>
          <w:szCs w:val="24"/>
        </w:rPr>
        <w:br/>
        <w:t xml:space="preserve">            &lt;description&gt;</w:t>
      </w:r>
      <w:r w:rsidRPr="00A65AAF">
        <w:rPr>
          <w:rFonts w:cs="Times New Roman"/>
          <w:color w:val="auto"/>
          <w:szCs w:val="24"/>
        </w:rPr>
        <w:t>Brown University Reflectance Spectroscopy Laboratory</w:t>
      </w:r>
      <w:r w:rsidRPr="00A65AAF">
        <w:rPr>
          <w:rFonts w:cs="Times New Roman"/>
          <w:szCs w:val="24"/>
        </w:rPr>
        <w:br/>
        <w:t xml:space="preserve">            &lt;/description&gt;</w:t>
      </w:r>
      <w:r w:rsidRPr="00A65AAF">
        <w:rPr>
          <w:rFonts w:cs="Times New Roman"/>
          <w:szCs w:val="24"/>
        </w:rPr>
        <w:br/>
        <w:t xml:space="preserve">            &lt;Observing_System_Component&gt;</w:t>
      </w:r>
      <w:r w:rsidRPr="00A65AAF">
        <w:rPr>
          <w:rFonts w:cs="Times New Roman"/>
          <w:szCs w:val="24"/>
        </w:rPr>
        <w:br/>
        <w:t xml:space="preserve">                &lt;name&gt;</w:t>
      </w:r>
      <w:r w:rsidRPr="00A65AAF">
        <w:rPr>
          <w:rFonts w:cs="Times New Roman"/>
          <w:color w:val="auto"/>
          <w:szCs w:val="24"/>
        </w:rPr>
        <w:t>RELAB Bidirectional Reflectance Spectrometer</w:t>
      </w:r>
      <w:r w:rsidRPr="00A65AAF">
        <w:rPr>
          <w:rFonts w:cs="Times New Roman"/>
          <w:szCs w:val="24"/>
        </w:rPr>
        <w:t>&lt;/name&gt;</w:t>
      </w:r>
      <w:r w:rsidRPr="00A65AAF">
        <w:rPr>
          <w:rFonts w:cs="Times New Roman"/>
          <w:szCs w:val="24"/>
        </w:rPr>
        <w:br/>
        <w:t xml:space="preserve">                &lt;type&gt;</w:t>
      </w:r>
      <w:r w:rsidRPr="00A65AAF">
        <w:rPr>
          <w:rFonts w:cs="Times New Roman"/>
          <w:color w:val="auto"/>
          <w:szCs w:val="24"/>
        </w:rPr>
        <w:t>Instrument</w:t>
      </w:r>
      <w:r w:rsidRPr="00A65AAF">
        <w:rPr>
          <w:rFonts w:cs="Times New Roman"/>
          <w:szCs w:val="24"/>
        </w:rPr>
        <w:t>&lt;/type&gt;</w:t>
      </w:r>
      <w:r w:rsidRPr="00A65AAF">
        <w:rPr>
          <w:rFonts w:cs="Times New Roman"/>
          <w:szCs w:val="24"/>
        </w:rPr>
        <w:br/>
        <w:t xml:space="preserve">                &lt;Internal_Reference&gt;</w:t>
      </w:r>
      <w:r w:rsidRPr="00A65AAF">
        <w:rPr>
          <w:rFonts w:cs="Times New Roman"/>
          <w:szCs w:val="24"/>
        </w:rPr>
        <w:br/>
        <w:t xml:space="preserve">                    &lt;lid_reference&gt;</w:t>
      </w:r>
      <w:r w:rsidRPr="00A65AAF">
        <w:rPr>
          <w:rFonts w:cs="Times New Roman"/>
          <w:color w:val="auto"/>
          <w:szCs w:val="24"/>
        </w:rPr>
        <w:t>urn:nasa:pds:instrument:bdrs.relab</w:t>
      </w:r>
      <w:r w:rsidRPr="00A65AAF">
        <w:rPr>
          <w:rFonts w:cs="Times New Roman"/>
          <w:szCs w:val="24"/>
        </w:rPr>
        <w:t>&lt;/lid_reference&gt;</w:t>
      </w:r>
      <w:r w:rsidRPr="00A65AAF">
        <w:rPr>
          <w:rFonts w:cs="Times New Roman"/>
          <w:szCs w:val="24"/>
        </w:rPr>
        <w:br/>
        <w:t xml:space="preserve">                    &lt;reference_type&gt;</w:t>
      </w:r>
      <w:r w:rsidRPr="00A65AAF">
        <w:rPr>
          <w:rFonts w:cs="Times New Roman"/>
          <w:color w:val="auto"/>
          <w:szCs w:val="24"/>
        </w:rPr>
        <w:t>is_instrument</w:t>
      </w:r>
      <w:r w:rsidRPr="00A65AAF">
        <w:rPr>
          <w:rFonts w:cs="Times New Roman"/>
          <w:szCs w:val="24"/>
        </w:rPr>
        <w:t>&lt;/reference_type&gt;</w:t>
      </w:r>
      <w:r w:rsidRPr="00A65AAF">
        <w:rPr>
          <w:rFonts w:cs="Times New Roman"/>
          <w:szCs w:val="24"/>
        </w:rPr>
        <w:br/>
        <w:t xml:space="preserve">                &lt;/Internal_Reference&gt;</w:t>
      </w:r>
      <w:r w:rsidRPr="00A65AAF">
        <w:rPr>
          <w:rFonts w:cs="Times New Roman"/>
          <w:szCs w:val="24"/>
        </w:rPr>
        <w:br/>
        <w:t xml:space="preserve">            &lt;/Observing_System_Component&gt;</w:t>
      </w:r>
      <w:r w:rsidRPr="00A65AAF">
        <w:rPr>
          <w:rFonts w:cs="Times New Roman"/>
          <w:szCs w:val="24"/>
        </w:rPr>
        <w:br/>
        <w:t xml:space="preserve">        &lt;/Observing_System&gt;</w:t>
      </w:r>
      <w:r w:rsidRPr="00A65AAF">
        <w:rPr>
          <w:rFonts w:cs="Times New Roman"/>
          <w:szCs w:val="24"/>
        </w:rPr>
        <w:br/>
      </w:r>
    </w:p>
    <w:p w14:paraId="410FD8A4" w14:textId="2AB9A53C" w:rsidR="0047035A" w:rsidRDefault="0047035A" w:rsidP="007738B7">
      <w:pPr>
        <w:pStyle w:val="Heading4"/>
      </w:pPr>
      <w:r>
        <w:t>Target_Identification</w:t>
      </w:r>
    </w:p>
    <w:p w14:paraId="435F7D6A" w14:textId="77777777" w:rsidR="00B73BDB" w:rsidRDefault="0047035A" w:rsidP="0047035A">
      <w:pPr>
        <w:pStyle w:val="BodyText"/>
      </w:pPr>
      <w:r>
        <w:t xml:space="preserve">The </w:t>
      </w:r>
      <w:r w:rsidRPr="0047035A">
        <w:rPr>
          <w:rStyle w:val="Labeltext"/>
        </w:rPr>
        <w:t>&lt;Target_Identification&gt;</w:t>
      </w:r>
      <w:r>
        <w:t xml:space="preserve"> tag is required. It gives the name and type of the target of the observation, along with an optional description and internal reference. The target can be a planetary body such as a planet, satellite, or asteroid, or a laboratory sample, or many other things. See the complete list of target types in the </w:t>
      </w:r>
      <w:r>
        <w:rPr>
          <w:i/>
        </w:rPr>
        <w:t xml:space="preserve">Data Dictionary </w:t>
      </w:r>
      <w:r>
        <w:t>[</w:t>
      </w:r>
      <w:fldSimple w:instr=" REF _Ref471483816 \r ">
        <w:r w:rsidR="00716D63">
          <w:t>3</w:t>
        </w:r>
      </w:fldSimple>
      <w:r>
        <w:t xml:space="preserve">] by searching for “type in Target_Identification”. In our example the target is a synthetically-generated laboratory sample.  </w:t>
      </w:r>
    </w:p>
    <w:p w14:paraId="489CBC46" w14:textId="77777777" w:rsidR="00B73BDB" w:rsidRDefault="0047035A" w:rsidP="0047035A">
      <w:pPr>
        <w:pStyle w:val="BodyText"/>
      </w:pPr>
      <w:r>
        <w:t xml:space="preserve">Here is our </w:t>
      </w:r>
      <w:r w:rsidRPr="0047035A">
        <w:rPr>
          <w:rStyle w:val="Labeltext"/>
        </w:rPr>
        <w:t>&lt;Target_Identification&gt;</w:t>
      </w:r>
      <w:r>
        <w:t xml:space="preserve"> tag. </w:t>
      </w:r>
    </w:p>
    <w:p w14:paraId="1FC87602" w14:textId="5E3E554C" w:rsidR="00B73BDB" w:rsidRDefault="00B73BDB" w:rsidP="00B73BDB">
      <w:pPr>
        <w:pStyle w:val="Label"/>
      </w:pPr>
      <w:r>
        <w:rPr>
          <w:color w:val="000000"/>
        </w:rPr>
        <w:t xml:space="preserve">        </w:t>
      </w:r>
      <w:r>
        <w:t>&lt;Target_Identification&gt;</w:t>
      </w:r>
      <w:r>
        <w:rPr>
          <w:color w:val="000000"/>
        </w:rPr>
        <w:br/>
        <w:t xml:space="preserve">            </w:t>
      </w:r>
      <w:r>
        <w:t>&lt;name&gt;</w:t>
      </w:r>
      <w:r>
        <w:rPr>
          <w:color w:val="000000"/>
        </w:rPr>
        <w:t>ALK-2</w:t>
      </w:r>
      <w:r>
        <w:t>&lt;/name&gt;</w:t>
      </w:r>
      <w:r>
        <w:rPr>
          <w:color w:val="000000"/>
        </w:rPr>
        <w:br/>
        <w:t xml:space="preserve">            </w:t>
      </w:r>
      <w:r>
        <w:t>&lt;type&gt;</w:t>
      </w:r>
      <w:r>
        <w:rPr>
          <w:color w:val="000000"/>
        </w:rPr>
        <w:t>Synthetic Sample</w:t>
      </w:r>
      <w:r>
        <w:t>&lt;/type&gt;</w:t>
      </w:r>
      <w:r>
        <w:rPr>
          <w:color w:val="000000"/>
        </w:rPr>
        <w:br/>
        <w:t xml:space="preserve">        </w:t>
      </w:r>
      <w:r>
        <w:t>&lt;/Target_Identification&gt;</w:t>
      </w:r>
      <w:r>
        <w:rPr>
          <w:color w:val="000000"/>
        </w:rPr>
        <w:br/>
      </w:r>
    </w:p>
    <w:p w14:paraId="7CEAD995" w14:textId="30E58326" w:rsidR="00B73BDB" w:rsidRDefault="00B73BDB" w:rsidP="0047035A">
      <w:pPr>
        <w:pStyle w:val="BodyText"/>
      </w:pPr>
      <w:r>
        <w:t xml:space="preserve">We have omitted the </w:t>
      </w:r>
      <w:r w:rsidR="00655FE9" w:rsidRPr="00655FE9">
        <w:rPr>
          <w:rStyle w:val="Labeltext"/>
        </w:rPr>
        <w:t>&lt;</w:t>
      </w:r>
      <w:r w:rsidRPr="00655FE9">
        <w:rPr>
          <w:rStyle w:val="Labeltext"/>
        </w:rPr>
        <w:t>Internal_Reference</w:t>
      </w:r>
      <w:r w:rsidR="00655FE9" w:rsidRPr="00655FE9">
        <w:rPr>
          <w:rStyle w:val="Labeltext"/>
        </w:rPr>
        <w:t>&gt;</w:t>
      </w:r>
      <w:r w:rsidR="00655FE9">
        <w:t xml:space="preserve"> tag</w:t>
      </w:r>
      <w:r>
        <w:t xml:space="preserve"> because this laboratory sample does not have a PDS context product that we can refer to. If the target of the observation had been a planet, say Mars for example, then the </w:t>
      </w:r>
      <w:r w:rsidRPr="00B73BDB">
        <w:rPr>
          <w:rStyle w:val="Labeltext"/>
        </w:rPr>
        <w:t>&lt;Target_Identification&gt;</w:t>
      </w:r>
      <w:r>
        <w:t xml:space="preserve"> tag would include the optional </w:t>
      </w:r>
      <w:r w:rsidRPr="00B73BDB">
        <w:rPr>
          <w:rStyle w:val="Labeltext"/>
        </w:rPr>
        <w:t>&lt;Internal_Reference&gt;</w:t>
      </w:r>
      <w:r>
        <w:t xml:space="preserve"> tag with the LID for the Mars context product, like this.</w:t>
      </w:r>
    </w:p>
    <w:p w14:paraId="2F04C783" w14:textId="1026547A" w:rsidR="0047035A" w:rsidRDefault="00B73BDB" w:rsidP="00B73BDB">
      <w:pPr>
        <w:pStyle w:val="Label"/>
        <w:ind w:left="720"/>
      </w:pPr>
      <w:r>
        <w:rPr>
          <w:color w:val="000000"/>
        </w:rPr>
        <w:t xml:space="preserve">    </w:t>
      </w:r>
      <w:r>
        <w:t>&lt;Target_Identification&gt;</w:t>
      </w:r>
      <w:r>
        <w:rPr>
          <w:color w:val="000000"/>
        </w:rPr>
        <w:br/>
        <w:t xml:space="preserve">      </w:t>
      </w:r>
      <w:r>
        <w:t>&lt;name&gt;</w:t>
      </w:r>
      <w:r>
        <w:rPr>
          <w:color w:val="000000"/>
        </w:rPr>
        <w:t>Mars</w:t>
      </w:r>
      <w:r>
        <w:t>&lt;/name&gt;</w:t>
      </w:r>
      <w:r>
        <w:rPr>
          <w:color w:val="000000"/>
        </w:rPr>
        <w:br/>
        <w:t xml:space="preserve">      </w:t>
      </w:r>
      <w:r>
        <w:t>&lt;type&gt;</w:t>
      </w:r>
      <w:r>
        <w:rPr>
          <w:color w:val="000000"/>
        </w:rPr>
        <w:t>Planet</w:t>
      </w:r>
      <w:r>
        <w:t>&lt;/type&gt;</w:t>
      </w:r>
      <w:r>
        <w:rPr>
          <w:color w:val="000000"/>
        </w:rPr>
        <w:br/>
        <w:t xml:space="preserve">      </w:t>
      </w:r>
      <w:r>
        <w:t>&lt;Internal_Reference&gt;</w:t>
      </w:r>
      <w:r>
        <w:rPr>
          <w:color w:val="000000"/>
        </w:rPr>
        <w:br/>
        <w:t xml:space="preserve">        </w:t>
      </w:r>
      <w:r>
        <w:t>&lt;lid_reference&gt;</w:t>
      </w:r>
      <w:r>
        <w:rPr>
          <w:color w:val="000000"/>
        </w:rPr>
        <w:t>urn:nasa:pds:context:target:planet.mars</w:t>
      </w:r>
      <w:r>
        <w:t>&lt;/lid_reference&gt;</w:t>
      </w:r>
      <w:r>
        <w:rPr>
          <w:color w:val="000000"/>
        </w:rPr>
        <w:br/>
        <w:t xml:space="preserve">        </w:t>
      </w:r>
      <w:r>
        <w:t>&lt;reference_type&gt;</w:t>
      </w:r>
      <w:r>
        <w:rPr>
          <w:color w:val="000000"/>
        </w:rPr>
        <w:t>data_to_target</w:t>
      </w:r>
      <w:r>
        <w:t>&lt;/reference_type&gt;</w:t>
      </w:r>
      <w:r>
        <w:rPr>
          <w:color w:val="000000"/>
        </w:rPr>
        <w:br/>
        <w:t xml:space="preserve">      </w:t>
      </w:r>
      <w:r>
        <w:t>&lt;/Internal_Reference&gt;</w:t>
      </w:r>
      <w:r>
        <w:rPr>
          <w:color w:val="000000"/>
        </w:rPr>
        <w:br/>
        <w:t xml:space="preserve">    </w:t>
      </w:r>
      <w:r>
        <w:t>&lt;/Target_Identification&gt;</w:t>
      </w:r>
      <w:r>
        <w:rPr>
          <w:color w:val="000000"/>
        </w:rPr>
        <w:br/>
      </w:r>
      <w:r>
        <w:t xml:space="preserve">  </w:t>
      </w:r>
    </w:p>
    <w:p w14:paraId="005FB6AF" w14:textId="1E45AA41" w:rsidR="00B73BDB" w:rsidRDefault="00655FE9" w:rsidP="007738B7">
      <w:pPr>
        <w:pStyle w:val="Heading4"/>
      </w:pPr>
      <w:r>
        <w:t>Mission_</w:t>
      </w:r>
      <w:r w:rsidR="00B73BDB">
        <w:t>Area and Discipline</w:t>
      </w:r>
      <w:r>
        <w:t>_</w:t>
      </w:r>
      <w:r w:rsidR="00B73BDB">
        <w:t>Area are for Local Data Dictionaries</w:t>
      </w:r>
    </w:p>
    <w:p w14:paraId="63897034" w14:textId="2FDC207A" w:rsidR="00B73BDB" w:rsidRPr="00B73BDB" w:rsidRDefault="00655FE9" w:rsidP="00B73BDB">
      <w:pPr>
        <w:pStyle w:val="BodyText"/>
      </w:pPr>
      <w:r>
        <w:t xml:space="preserve">Local data dictionaries were introduced in Section </w:t>
      </w:r>
      <w:fldSimple w:instr=" REF _Ref472429125 \r ">
        <w:r w:rsidR="00716D63">
          <w:t>6.3</w:t>
        </w:r>
      </w:fldSimple>
      <w:r>
        <w:t xml:space="preserve">. Depending on your data products, you may not need to use any of the existing </w:t>
      </w:r>
      <w:r w:rsidR="006B1BFF">
        <w:t>Local Data Diction</w:t>
      </w:r>
      <w:r>
        <w:t xml:space="preserve">aries, much less create a new one, but if you do, this is the place in the label where those dictionary elements – classes and attributes – are placed. In particular, elements from a mission data dictionary go into the Mission_Area and elements from any other </w:t>
      </w:r>
      <w:r w:rsidR="006B1BFF">
        <w:t>Local Data Diction</w:t>
      </w:r>
      <w:r>
        <w:t>aries go into the Discipline_Area.</w:t>
      </w:r>
    </w:p>
    <w:p w14:paraId="7A934F8C" w14:textId="723D16BA" w:rsidR="00B73BDB" w:rsidRPr="0047035A" w:rsidRDefault="000E188E" w:rsidP="00B73BDB">
      <w:pPr>
        <w:pStyle w:val="BodyText"/>
      </w:pPr>
      <w:r>
        <w:t xml:space="preserve">The creation and use of </w:t>
      </w:r>
      <w:r w:rsidR="006B1BFF">
        <w:t>Local Data Diction</w:t>
      </w:r>
      <w:r>
        <w:t xml:space="preserve">aries is a broad topic that is </w:t>
      </w:r>
      <w:r w:rsidR="008E4632">
        <w:t xml:space="preserve">not </w:t>
      </w:r>
      <w:r>
        <w:t>covered in this handbook</w:t>
      </w:r>
      <w:r w:rsidR="008E4632">
        <w:t xml:space="preserve">; see the relevant tutorials on the Small Bodies Node PDS4 Wiki </w:t>
      </w:r>
      <w:r w:rsidR="008E4632">
        <w:lastRenderedPageBreak/>
        <w:t>(</w:t>
      </w:r>
      <w:hyperlink r:id="rId83" w:history="1">
        <w:r w:rsidR="008E4632" w:rsidRPr="004E645C">
          <w:rPr>
            <w:rStyle w:val="Hyperlink"/>
          </w:rPr>
          <w:t>http://sbndev.astro.umd.edu/wiki/SBN_PDS4_Wiki</w:t>
        </w:r>
      </w:hyperlink>
      <w:r w:rsidR="008E4632">
        <w:t>).</w:t>
      </w:r>
      <w:r>
        <w:t xml:space="preserve"> For the purpose of this label-editing demonstration we will omit </w:t>
      </w:r>
      <w:r w:rsidR="008E4632">
        <w:t>Local Data Dictionaries</w:t>
      </w:r>
      <w:r>
        <w:t xml:space="preserve"> from our example.  This completes the modification of the Observation_Area part of the label.</w:t>
      </w:r>
    </w:p>
    <w:p w14:paraId="2D46EFDD" w14:textId="7003029B" w:rsidR="00A143BB" w:rsidRDefault="00A143BB" w:rsidP="00F11812">
      <w:pPr>
        <w:pStyle w:val="Heading3"/>
      </w:pPr>
      <w:bookmarkStart w:id="342" w:name="_Ref478564280"/>
      <w:bookmarkStart w:id="343" w:name="_Toc6499049"/>
      <w:r>
        <w:t>Modifying Reference_List</w:t>
      </w:r>
      <w:bookmarkEnd w:id="342"/>
      <w:bookmarkEnd w:id="343"/>
    </w:p>
    <w:p w14:paraId="5453C8B0" w14:textId="1A111D35" w:rsidR="00A143BB" w:rsidRDefault="000E188E" w:rsidP="00866397">
      <w:pPr>
        <w:pStyle w:val="BodyText"/>
      </w:pPr>
      <w:r>
        <w:t xml:space="preserve">The final top-level tag to modify in our example is </w:t>
      </w:r>
      <w:r w:rsidRPr="000E188E">
        <w:rPr>
          <w:rStyle w:val="Labeltext"/>
        </w:rPr>
        <w:t>&lt;Reference_List&gt;</w:t>
      </w:r>
      <w:r>
        <w:t>. It is optional, but we’ll include it for demonstration. Here is how it looks fully expanded.</w:t>
      </w:r>
    </w:p>
    <w:p w14:paraId="30E415D2" w14:textId="025CC65C" w:rsidR="000E188E" w:rsidRDefault="000E188E" w:rsidP="005F4E61">
      <w:pPr>
        <w:pStyle w:val="Label"/>
      </w:pPr>
      <w:r>
        <w:rPr>
          <w:color w:val="000000"/>
        </w:rPr>
        <w:t xml:space="preserve">    </w:t>
      </w:r>
      <w:r>
        <w:t>&lt;Reference_List&gt;</w:t>
      </w:r>
      <w:r>
        <w:rPr>
          <w:color w:val="000000"/>
        </w:rPr>
        <w:br/>
        <w:t xml:space="preserve">        </w:t>
      </w:r>
      <w:r>
        <w:t>&lt;Internal_Reference&gt;</w:t>
      </w:r>
      <w:r>
        <w:rPr>
          <w:color w:val="000000"/>
        </w:rPr>
        <w:br/>
        <w:t xml:space="preserve">            </w:t>
      </w:r>
      <w:r>
        <w:t>&lt;lid_reference&gt;&lt;/lid_reference&gt;</w:t>
      </w:r>
      <w:r>
        <w:rPr>
          <w:color w:val="000000"/>
        </w:rPr>
        <w:br/>
      </w:r>
      <w:r>
        <w:rPr>
          <w:color w:val="006400"/>
        </w:rPr>
        <w:t>&lt;!--            &lt;lidvid_reference&gt;&lt;/lidvid_reference&gt;--&gt;</w:t>
      </w:r>
      <w:r>
        <w:rPr>
          <w:color w:val="000000"/>
        </w:rPr>
        <w:br/>
        <w:t xml:space="preserve">            </w:t>
      </w:r>
      <w:r>
        <w:t>&lt;reference_type&gt;&lt;/reference_type&gt;</w:t>
      </w:r>
      <w:r>
        <w:rPr>
          <w:color w:val="000000"/>
        </w:rPr>
        <w:br/>
        <w:t xml:space="preserve">            </w:t>
      </w:r>
      <w:r>
        <w:t>&lt;comment&gt;&lt;/comment&gt;</w:t>
      </w:r>
      <w:r>
        <w:rPr>
          <w:color w:val="000000"/>
        </w:rPr>
        <w:br/>
        <w:t xml:space="preserve">        </w:t>
      </w:r>
      <w:r>
        <w:t>&lt;/Internal_Reference&gt;</w:t>
      </w:r>
      <w:r>
        <w:rPr>
          <w:color w:val="000000"/>
        </w:rPr>
        <w:br/>
        <w:t xml:space="preserve">        </w:t>
      </w:r>
      <w:r>
        <w:t>&lt;External_Reference&gt;</w:t>
      </w:r>
      <w:r>
        <w:rPr>
          <w:color w:val="000000"/>
        </w:rPr>
        <w:br/>
        <w:t xml:space="preserve">            </w:t>
      </w:r>
      <w:r>
        <w:t>&lt;doi&gt;&lt;/doi&gt;</w:t>
      </w:r>
      <w:r>
        <w:rPr>
          <w:color w:val="000000"/>
        </w:rPr>
        <w:br/>
        <w:t xml:space="preserve">            </w:t>
      </w:r>
      <w:r>
        <w:t>&lt;reference_text&gt;&lt;/reference_text&gt;</w:t>
      </w:r>
      <w:r>
        <w:rPr>
          <w:color w:val="000000"/>
        </w:rPr>
        <w:br/>
        <w:t xml:space="preserve">            </w:t>
      </w:r>
      <w:r>
        <w:t>&lt;description&gt;&lt;/description&gt;</w:t>
      </w:r>
      <w:r>
        <w:rPr>
          <w:color w:val="000000"/>
        </w:rPr>
        <w:br/>
        <w:t xml:space="preserve">        </w:t>
      </w:r>
      <w:r>
        <w:t>&lt;/External_Reference&gt;</w:t>
      </w:r>
      <w:r w:rsidR="005F4E61">
        <w:br/>
        <w:t xml:space="preserve">        &lt;Source_Product_Internal&gt;</w:t>
      </w:r>
      <w:r w:rsidR="005F4E61">
        <w:br/>
        <w:t xml:space="preserve">            &lt;lidvid_reference&gt;&lt;/lidvid_reference&gt;</w:t>
      </w:r>
      <w:r w:rsidR="005F4E61">
        <w:br/>
        <w:t xml:space="preserve">               &lt;reference_type&gt;&lt;/reference_type&gt;</w:t>
      </w:r>
      <w:r w:rsidR="005F4E61">
        <w:br/>
        <w:t xml:space="preserve">               &lt;comment&gt;&lt;/comment&gt;</w:t>
      </w:r>
      <w:r w:rsidR="005F4E61">
        <w:br/>
        <w:t xml:space="preserve">        &lt;/Source_Product_Internal&gt;</w:t>
      </w:r>
      <w:r w:rsidR="005F4E61">
        <w:br/>
        <w:t xml:space="preserve">        &lt;Source_Product_External&gt;</w:t>
      </w:r>
      <w:r w:rsidR="005F4E61">
        <w:br/>
        <w:t xml:space="preserve">            &lt;external_source_product_identifier&gt;&lt;/external_source_product_identifier&gt;</w:t>
      </w:r>
      <w:r w:rsidR="005F4E61">
        <w:br/>
        <w:t xml:space="preserve">            &lt;doi&gt;&lt;/doi&gt;</w:t>
      </w:r>
      <w:r w:rsidR="005F4E61">
        <w:br/>
        <w:t xml:space="preserve">            &lt;curating_facility&gt;&lt;/curating_facility&gt;</w:t>
      </w:r>
      <w:r w:rsidR="005F4E61">
        <w:br/>
        <w:t xml:space="preserve">            &lt;description&gt;&lt;/description&gt;</w:t>
      </w:r>
      <w:r w:rsidR="005F4E61">
        <w:br/>
        <w:t xml:space="preserve">        &lt;/Source_Product_External&gt;</w:t>
      </w:r>
      <w:r>
        <w:rPr>
          <w:color w:val="000000"/>
        </w:rPr>
        <w:br/>
        <w:t xml:space="preserve">    </w:t>
      </w:r>
      <w:r>
        <w:t>&lt;/Reference_List&gt;</w:t>
      </w:r>
      <w:r>
        <w:rPr>
          <w:color w:val="000000"/>
        </w:rPr>
        <w:br/>
      </w:r>
    </w:p>
    <w:p w14:paraId="0E58746C" w14:textId="6A385C14" w:rsidR="000E188E" w:rsidRDefault="000E188E" w:rsidP="00866397">
      <w:pPr>
        <w:pStyle w:val="BodyText"/>
      </w:pPr>
      <w:r>
        <w:t xml:space="preserve">The </w:t>
      </w:r>
      <w:r w:rsidR="00CB06CB" w:rsidRPr="00CB06CB">
        <w:rPr>
          <w:rStyle w:val="Labeltext"/>
        </w:rPr>
        <w:t>&lt;</w:t>
      </w:r>
      <w:r w:rsidRPr="00CB06CB">
        <w:rPr>
          <w:rStyle w:val="Labeltext"/>
        </w:rPr>
        <w:t>Reference_List</w:t>
      </w:r>
      <w:r w:rsidR="00CB06CB" w:rsidRPr="00CB06CB">
        <w:rPr>
          <w:rStyle w:val="Labeltext"/>
        </w:rPr>
        <w:t>&gt;</w:t>
      </w:r>
      <w:r w:rsidR="00CB06CB">
        <w:t xml:space="preserve"> tag</w:t>
      </w:r>
      <w:r>
        <w:t xml:space="preserve"> </w:t>
      </w:r>
      <w:r w:rsidR="00CB06CB">
        <w:t xml:space="preserve">can contain any number of </w:t>
      </w:r>
      <w:r w:rsidR="00CB06CB" w:rsidRPr="00CB06CB">
        <w:rPr>
          <w:rStyle w:val="Labeltext"/>
        </w:rPr>
        <w:t>&lt;Internal_Reference&gt;</w:t>
      </w:r>
      <w:r w:rsidR="00587CB6" w:rsidRPr="00E36D32">
        <w:t>,</w:t>
      </w:r>
      <w:r w:rsidR="00587CB6">
        <w:rPr>
          <w:rStyle w:val="Labeltext"/>
        </w:rPr>
        <w:t xml:space="preserve"> </w:t>
      </w:r>
      <w:r w:rsidR="00CB06CB">
        <w:t xml:space="preserve"> </w:t>
      </w:r>
      <w:r w:rsidR="00CB06CB" w:rsidRPr="00CB06CB">
        <w:rPr>
          <w:rStyle w:val="Labeltext"/>
        </w:rPr>
        <w:t>&lt;External_Reference&gt;</w:t>
      </w:r>
      <w:r w:rsidR="00587CB6" w:rsidRPr="00E36D32">
        <w:t>,</w:t>
      </w:r>
      <w:r w:rsidR="00587CB6">
        <w:rPr>
          <w:rStyle w:val="Labeltext"/>
        </w:rPr>
        <w:t xml:space="preserve"> &lt;Source_Product_Internal&gt;</w:t>
      </w:r>
      <w:r w:rsidR="00587CB6" w:rsidRPr="00E36D32">
        <w:t>, and/or</w:t>
      </w:r>
      <w:r w:rsidR="00587CB6">
        <w:rPr>
          <w:rStyle w:val="Labeltext"/>
        </w:rPr>
        <w:t xml:space="preserve"> &lt;Source_Product_External&gt;</w:t>
      </w:r>
      <w:r w:rsidR="00CB06CB">
        <w:t xml:space="preserve"> tags. Internal references are LIDs or LIDVIDs for resources within PDS. (</w:t>
      </w:r>
      <w:r>
        <w:t xml:space="preserve">Notice that </w:t>
      </w:r>
      <w:r w:rsidRPr="000E188E">
        <w:rPr>
          <w:rStyle w:val="Labeltext"/>
        </w:rPr>
        <w:t>&lt;lidvid_reference&gt;</w:t>
      </w:r>
      <w:r>
        <w:t xml:space="preserve"> is enclosed in comment delimiters. Either </w:t>
      </w:r>
      <w:r w:rsidRPr="000E188E">
        <w:rPr>
          <w:rStyle w:val="Labeltext"/>
        </w:rPr>
        <w:t>&lt;lid_reference&gt;</w:t>
      </w:r>
      <w:r>
        <w:t xml:space="preserve"> or </w:t>
      </w:r>
      <w:r w:rsidRPr="000E188E">
        <w:rPr>
          <w:rStyle w:val="Labeltext"/>
        </w:rPr>
        <w:t>&lt;lidvid_reference&gt;</w:t>
      </w:r>
      <w:r w:rsidR="00CB06CB">
        <w:t xml:space="preserve"> is required, but not both.) External references lead to resources outside of PDS. See Section </w:t>
      </w:r>
      <w:fldSimple w:instr=" REF _Ref478135095 \r ">
        <w:r w:rsidR="00716D63">
          <w:t>8</w:t>
        </w:r>
      </w:fldSimple>
      <w:r w:rsidR="00CB06CB">
        <w:t xml:space="preserve">, </w:t>
      </w:r>
      <w:fldSimple w:instr=" REF _Ref478135110 ">
        <w:r w:rsidR="00716D63" w:rsidRPr="00CB3659">
          <w:t>Documenting the Archive</w:t>
        </w:r>
      </w:fldSimple>
      <w:r w:rsidR="00CB06CB">
        <w:t>.</w:t>
      </w:r>
    </w:p>
    <w:p w14:paraId="5BC7C019" w14:textId="76B376D4" w:rsidR="000E188E" w:rsidRDefault="00CB06CB" w:rsidP="00866397">
      <w:pPr>
        <w:pStyle w:val="BodyText"/>
      </w:pPr>
      <w:r>
        <w:t>We’ll include a made-up external reference in our example label.</w:t>
      </w:r>
    </w:p>
    <w:p w14:paraId="1921631D" w14:textId="4222C351" w:rsidR="000E188E" w:rsidRPr="00A65AAF" w:rsidRDefault="00CB06CB" w:rsidP="00CB06CB">
      <w:pPr>
        <w:pStyle w:val="Label"/>
      </w:pPr>
      <w:r w:rsidRPr="00A65AAF">
        <w:t xml:space="preserve">    &lt;Reference_List&gt;</w:t>
      </w:r>
      <w:r w:rsidRPr="00A65AAF">
        <w:br/>
        <w:t xml:space="preserve">        &lt;External_Reference&gt;</w:t>
      </w:r>
      <w:r w:rsidRPr="00A65AAF">
        <w:br/>
        <w:t xml:space="preserve">            &lt;doi&gt;</w:t>
      </w:r>
      <w:r w:rsidRPr="00A65AAF">
        <w:rPr>
          <w:color w:val="auto"/>
        </w:rPr>
        <w:t>10.1002/2016JE987654321</w:t>
      </w:r>
      <w:r w:rsidRPr="00A65AAF">
        <w:t>&lt;/doi&gt;</w:t>
      </w:r>
      <w:r w:rsidRPr="00A65AAF">
        <w:br/>
        <w:t xml:space="preserve">            &lt;reference_text&gt;</w:t>
      </w:r>
      <w:r w:rsidRPr="00A65AAF">
        <w:rPr>
          <w:color w:val="auto"/>
        </w:rPr>
        <w:t xml:space="preserve">Investigator, J.O., 2017, Spectral Properties </w:t>
      </w:r>
      <w:r w:rsidRPr="00A65AAF">
        <w:rPr>
          <w:color w:val="auto"/>
        </w:rPr>
        <w:br/>
        <w:t xml:space="preserve">                of Laboratory-Synthesized Glasses, Journal of Geophysical </w:t>
      </w:r>
      <w:r w:rsidRPr="00A65AAF">
        <w:rPr>
          <w:color w:val="auto"/>
        </w:rPr>
        <w:br/>
        <w:t xml:space="preserve">                Research - Planets, doi:10.1002/2016JE987654321</w:t>
      </w:r>
      <w:r w:rsidRPr="00A65AAF">
        <w:t>&lt;/reference_text&gt;</w:t>
      </w:r>
      <w:r w:rsidRPr="00A65AAF">
        <w:br/>
        <w:t xml:space="preserve">        &lt;/External_Reference&gt;</w:t>
      </w:r>
      <w:r w:rsidRPr="00A65AAF">
        <w:br/>
        <w:t xml:space="preserve">    &lt;/Reference_List&gt;</w:t>
      </w:r>
      <w:r w:rsidRPr="00A65AAF">
        <w:br/>
      </w:r>
    </w:p>
    <w:p w14:paraId="42429A75" w14:textId="47CAC5C2" w:rsidR="004E2E3C" w:rsidRDefault="008A4CE4" w:rsidP="004E2E3C">
      <w:pPr>
        <w:pStyle w:val="BodyText"/>
      </w:pPr>
      <w:r w:rsidRPr="008A4CE4">
        <w:t xml:space="preserve">This completes </w:t>
      </w:r>
      <w:r w:rsidR="00C35C3E">
        <w:t xml:space="preserve">the body of </w:t>
      </w:r>
      <w:r w:rsidRPr="008A4CE4">
        <w:t xml:space="preserve">our example label. Both the original draft and the </w:t>
      </w:r>
      <w:r w:rsidR="00C35C3E">
        <w:t xml:space="preserve">completed </w:t>
      </w:r>
      <w:r w:rsidRPr="008A4CE4">
        <w:t>version can be found in</w:t>
      </w:r>
      <w:r>
        <w:t xml:space="preserve"> the</w:t>
      </w:r>
      <w:r w:rsidRPr="008A4CE4">
        <w:t xml:space="preserve"> </w:t>
      </w:r>
      <w:r w:rsidRPr="008A4CE4">
        <w:rPr>
          <w:i/>
        </w:rPr>
        <w:t>DPH Example Products</w:t>
      </w:r>
      <w:r w:rsidRPr="008A4CE4">
        <w:t xml:space="preserve"> at </w:t>
      </w:r>
      <w:hyperlink r:id="rId84" w:history="1">
        <w:r w:rsidR="00E86790" w:rsidRPr="00EB594F">
          <w:rPr>
            <w:rStyle w:val="Hyperlink"/>
          </w:rPr>
          <w:t>https://pds.nasa.gov/pds4/doc/examples/</w:t>
        </w:r>
      </w:hyperlink>
      <w:r w:rsidR="00E86790">
        <w:t xml:space="preserve">. </w:t>
      </w:r>
      <w:r w:rsidR="00C35C3E">
        <w:t>The next section shows how to modify the XML prolog and the root tag, which are important for validating the label.</w:t>
      </w:r>
    </w:p>
    <w:p w14:paraId="1BD0AA52" w14:textId="67F9DC9F" w:rsidR="00587CB6" w:rsidRDefault="00587CB6" w:rsidP="00587CB6">
      <w:pPr>
        <w:pStyle w:val="Heading4"/>
      </w:pPr>
      <w:r>
        <w:lastRenderedPageBreak/>
        <w:t>Identifying Source Products</w:t>
      </w:r>
    </w:p>
    <w:p w14:paraId="35B5BFF7" w14:textId="081BECCF" w:rsidR="00587CB6" w:rsidRDefault="00587CB6" w:rsidP="00587CB6">
      <w:pPr>
        <w:pStyle w:val="BodyText"/>
      </w:pPr>
      <w:r>
        <w:t xml:space="preserve">Let’s take a closer look at </w:t>
      </w:r>
      <w:r w:rsidRPr="00E36D32">
        <w:rPr>
          <w:b/>
        </w:rPr>
        <w:t>Source_Product_Internal</w:t>
      </w:r>
      <w:r w:rsidRPr="002426BE">
        <w:t xml:space="preserve"> and </w:t>
      </w:r>
      <w:r w:rsidRPr="00E36D32">
        <w:rPr>
          <w:b/>
        </w:rPr>
        <w:t>Source_Product_External</w:t>
      </w:r>
      <w:r>
        <w:t xml:space="preserve">. These classes are optional members of the </w:t>
      </w:r>
      <w:r w:rsidRPr="00E36D32">
        <w:rPr>
          <w:b/>
        </w:rPr>
        <w:t xml:space="preserve">Reference_List </w:t>
      </w:r>
      <w:r>
        <w:t xml:space="preserve">class, and are used to refer to one or more source products. A source product is one which is used as input data for the creation of a new product. </w:t>
      </w:r>
    </w:p>
    <w:p w14:paraId="189242E5" w14:textId="7C06B92D" w:rsidR="00587CB6" w:rsidRDefault="00587CB6" w:rsidP="00587CB6">
      <w:pPr>
        <w:pStyle w:val="BodyText"/>
      </w:pPr>
      <w:r>
        <w:t xml:space="preserve">The </w:t>
      </w:r>
      <w:r w:rsidR="002426BE" w:rsidRPr="00E36D32">
        <w:rPr>
          <w:b/>
        </w:rPr>
        <w:t>Source_Product</w:t>
      </w:r>
      <w:r w:rsidRPr="00E36D32">
        <w:rPr>
          <w:b/>
        </w:rPr>
        <w:t>_Internal</w:t>
      </w:r>
      <w:r>
        <w:t xml:space="preserve"> class is used to refer to source products in the PDS registry system, while the </w:t>
      </w:r>
      <w:r w:rsidRPr="00E36D32">
        <w:rPr>
          <w:b/>
        </w:rPr>
        <w:t>Source_Product_External</w:t>
      </w:r>
      <w:r>
        <w:t xml:space="preserve"> class is used to refer to source products outside the PDS4 registry system in either a legacy PDS archive (e.g. PDS3, PDS2, NSSDC) or a non-PDS data archive (e.g. JSC, SDDPT).</w:t>
      </w:r>
    </w:p>
    <w:p w14:paraId="45FE0BFF" w14:textId="0A39AADC" w:rsidR="00587CB6" w:rsidRDefault="00587CB6" w:rsidP="00E36D32">
      <w:pPr>
        <w:pStyle w:val="Heading5"/>
      </w:pPr>
      <w:r>
        <w:t>Source_Product_Internal</w:t>
      </w:r>
    </w:p>
    <w:p w14:paraId="5EB3C6C8" w14:textId="6E7077B6" w:rsidR="00587CB6" w:rsidRDefault="002426BE" w:rsidP="00587CB6">
      <w:pPr>
        <w:pStyle w:val="BodyText"/>
      </w:pPr>
      <w:r w:rsidRPr="00E36D32">
        <w:t xml:space="preserve">The </w:t>
      </w:r>
      <w:r w:rsidR="00587CB6" w:rsidRPr="00E36D32">
        <w:rPr>
          <w:b/>
        </w:rPr>
        <w:t>Source_Product_Internal</w:t>
      </w:r>
      <w:r w:rsidRPr="00E36D32">
        <w:t xml:space="preserve"> class</w:t>
      </w:r>
      <w:r>
        <w:rPr>
          <w:rStyle w:val="Labeltext"/>
        </w:rPr>
        <w:t xml:space="preserve"> </w:t>
      </w:r>
      <w:r w:rsidR="00587CB6">
        <w:t xml:space="preserve">must contain one or more </w:t>
      </w:r>
      <w:r w:rsidR="00587CB6" w:rsidRPr="00E36D32">
        <w:rPr>
          <w:b/>
        </w:rPr>
        <w:t>lidvid_reference</w:t>
      </w:r>
      <w:r w:rsidR="00587CB6">
        <w:t xml:space="preserve"> </w:t>
      </w:r>
      <w:r>
        <w:t>attributes</w:t>
      </w:r>
      <w:r w:rsidR="00587CB6">
        <w:t xml:space="preserve"> and exactly one </w:t>
      </w:r>
      <w:r w:rsidR="00587CB6" w:rsidRPr="00E36D32">
        <w:rPr>
          <w:b/>
        </w:rPr>
        <w:t>reference_type</w:t>
      </w:r>
      <w:r w:rsidR="00587CB6">
        <w:t xml:space="preserve"> </w:t>
      </w:r>
      <w:r>
        <w:t>attribute</w:t>
      </w:r>
      <w:r w:rsidR="00587CB6">
        <w:t xml:space="preserve">. It may optionally contain a </w:t>
      </w:r>
      <w:r w:rsidR="00587CB6" w:rsidRPr="00E36D32">
        <w:rPr>
          <w:b/>
        </w:rPr>
        <w:t>comment</w:t>
      </w:r>
      <w:r w:rsidRPr="00E36D32">
        <w:t xml:space="preserve"> attribute</w:t>
      </w:r>
      <w:r w:rsidR="00587CB6" w:rsidRPr="002426BE">
        <w:t>.</w:t>
      </w:r>
    </w:p>
    <w:p w14:paraId="26C0B0AF" w14:textId="78656A4B" w:rsidR="00587CB6" w:rsidRDefault="00587CB6" w:rsidP="00587CB6">
      <w:pPr>
        <w:pStyle w:val="BodyText"/>
      </w:pPr>
      <w:r>
        <w:t xml:space="preserve">The value of </w:t>
      </w:r>
      <w:r w:rsidRPr="00E36D32">
        <w:rPr>
          <w:rStyle w:val="Labeltext"/>
        </w:rPr>
        <w:t>&lt;reference_type&gt;</w:t>
      </w:r>
      <w:r w:rsidR="002426BE">
        <w:t xml:space="preserve"> must be one of the following: </w:t>
      </w:r>
      <w:r w:rsidRPr="00E36D32">
        <w:rPr>
          <w:rStyle w:val="Labeltext"/>
        </w:rPr>
        <w:t>data_t</w:t>
      </w:r>
      <w:r w:rsidR="002426BE" w:rsidRPr="00E36D32">
        <w:rPr>
          <w:rStyle w:val="Labeltext"/>
        </w:rPr>
        <w:t>o_raw_source_product</w:t>
      </w:r>
      <w:r w:rsidR="002426BE">
        <w:t xml:space="preserve">, </w:t>
      </w:r>
      <w:r w:rsidRPr="00E36D32">
        <w:rPr>
          <w:rStyle w:val="Labeltext"/>
        </w:rPr>
        <w:t>data_to_par</w:t>
      </w:r>
      <w:r w:rsidR="002426BE" w:rsidRPr="00E36D32">
        <w:rPr>
          <w:rStyle w:val="Labeltext"/>
        </w:rPr>
        <w:t>tially_processed_source_product</w:t>
      </w:r>
      <w:r>
        <w:t xml:space="preserve">, </w:t>
      </w:r>
      <w:r w:rsidRPr="00E36D32">
        <w:rPr>
          <w:rStyle w:val="Labeltext"/>
        </w:rPr>
        <w:t>da</w:t>
      </w:r>
      <w:r w:rsidR="002426BE" w:rsidRPr="00E36D32">
        <w:rPr>
          <w:rStyle w:val="Labeltext"/>
        </w:rPr>
        <w:t>ta_to_calibrated_source_product</w:t>
      </w:r>
      <w:r w:rsidR="002426BE">
        <w:t xml:space="preserve">, or </w:t>
      </w:r>
      <w:r w:rsidR="002426BE" w:rsidRPr="00E36D32">
        <w:rPr>
          <w:rStyle w:val="Labeltext"/>
        </w:rPr>
        <w:t>data_to_derived_source_product</w:t>
      </w:r>
      <w:r>
        <w:t>.</w:t>
      </w:r>
    </w:p>
    <w:p w14:paraId="435DD68F" w14:textId="77777777" w:rsidR="00587CB6" w:rsidRDefault="00587CB6" w:rsidP="00587CB6">
      <w:pPr>
        <w:pStyle w:val="BodyText"/>
      </w:pPr>
      <w:r>
        <w:t>Let’s put this all together into an example that identifies two raw source products that were used to create our data product:</w:t>
      </w:r>
    </w:p>
    <w:p w14:paraId="655D8AD3" w14:textId="2404B1CC" w:rsidR="00587CB6" w:rsidRDefault="00454784" w:rsidP="00E36D32">
      <w:pPr>
        <w:pStyle w:val="Label"/>
      </w:pPr>
      <w:r>
        <w:t xml:space="preserve">    </w:t>
      </w:r>
      <w:r w:rsidR="00587CB6">
        <w:t>&lt;Reference_List&gt;</w:t>
      </w:r>
    </w:p>
    <w:p w14:paraId="50A3B5C4" w14:textId="0BA9736A" w:rsidR="00587CB6" w:rsidRDefault="00454784" w:rsidP="00E36D32">
      <w:pPr>
        <w:pStyle w:val="Label"/>
      </w:pPr>
      <w:r>
        <w:t xml:space="preserve">    </w:t>
      </w:r>
      <w:r w:rsidR="00587CB6">
        <w:t xml:space="preserve"> </w:t>
      </w:r>
      <w:r>
        <w:t xml:space="preserve">   </w:t>
      </w:r>
      <w:r w:rsidR="00587CB6">
        <w:t>&lt;Source_Product_Internal&gt;</w:t>
      </w:r>
    </w:p>
    <w:p w14:paraId="33810D60" w14:textId="5B236041" w:rsidR="00587CB6" w:rsidRDefault="00454784" w:rsidP="00E36D32">
      <w:pPr>
        <w:pStyle w:val="Label"/>
      </w:pPr>
      <w:r>
        <w:t xml:space="preserve">    </w:t>
      </w:r>
      <w:r w:rsidR="00587CB6">
        <w:t xml:space="preserve">  </w:t>
      </w:r>
      <w:r>
        <w:t xml:space="preserve">     </w:t>
      </w:r>
      <w:r w:rsidR="00587CB6">
        <w:t>&lt;lidvid_reference&gt;</w:t>
      </w:r>
    </w:p>
    <w:p w14:paraId="78EAE84C" w14:textId="2F140A93" w:rsidR="00587CB6" w:rsidRDefault="00454784" w:rsidP="00E36D32">
      <w:pPr>
        <w:pStyle w:val="Label"/>
      </w:pPr>
      <w:r>
        <w:t xml:space="preserve">    </w:t>
      </w:r>
      <w:r w:rsidR="00587CB6">
        <w:t xml:space="preserve">    </w:t>
      </w:r>
      <w:r>
        <w:t xml:space="preserve">     </w:t>
      </w:r>
      <w:r w:rsidR="00587CB6" w:rsidRPr="00E36D32">
        <w:rPr>
          <w:color w:val="auto"/>
        </w:rPr>
        <w:t>urn:nasa:pds:insight_cameras:data:d001l0004_596874381edr_f0101_0060m::1.0</w:t>
      </w:r>
    </w:p>
    <w:p w14:paraId="66DEB64D" w14:textId="77309798" w:rsidR="00587CB6" w:rsidRDefault="00454784" w:rsidP="00E36D32">
      <w:pPr>
        <w:pStyle w:val="Label"/>
      </w:pPr>
      <w:r>
        <w:t xml:space="preserve">         </w:t>
      </w:r>
      <w:r w:rsidR="00587CB6">
        <w:t xml:space="preserve">  &lt;/lidvid_reference&gt;</w:t>
      </w:r>
    </w:p>
    <w:p w14:paraId="09048A35" w14:textId="1E349756" w:rsidR="00587CB6" w:rsidRDefault="00454784" w:rsidP="00E36D32">
      <w:pPr>
        <w:pStyle w:val="Label"/>
      </w:pPr>
      <w:r>
        <w:t xml:space="preserve">    </w:t>
      </w:r>
      <w:r w:rsidR="00587CB6">
        <w:t xml:space="preserve"> </w:t>
      </w:r>
      <w:r>
        <w:t xml:space="preserve">     </w:t>
      </w:r>
      <w:r w:rsidR="00587CB6">
        <w:t xml:space="preserve"> &lt;lidvid_reference&gt;</w:t>
      </w:r>
    </w:p>
    <w:p w14:paraId="0E36CBC1" w14:textId="629E6E1F" w:rsidR="00587CB6" w:rsidRDefault="00454784" w:rsidP="00E36D32">
      <w:pPr>
        <w:pStyle w:val="Label"/>
      </w:pPr>
      <w:r>
        <w:t xml:space="preserve">         </w:t>
      </w:r>
      <w:r w:rsidR="00587CB6">
        <w:t xml:space="preserve">    </w:t>
      </w:r>
      <w:r w:rsidR="00587CB6" w:rsidRPr="00E36D32">
        <w:rPr>
          <w:color w:val="auto"/>
        </w:rPr>
        <w:t>urn:nasa:pds:insight_cameras:data:d002l0004_596874610edr_f0101_0060m::1.0</w:t>
      </w:r>
    </w:p>
    <w:p w14:paraId="67335CF0" w14:textId="72F377B8" w:rsidR="00587CB6" w:rsidRDefault="00454784" w:rsidP="00E36D32">
      <w:pPr>
        <w:pStyle w:val="Label"/>
      </w:pPr>
      <w:r>
        <w:t xml:space="preserve">    </w:t>
      </w:r>
      <w:r w:rsidR="00587CB6">
        <w:t xml:space="preserve"> </w:t>
      </w:r>
      <w:r>
        <w:t xml:space="preserve">     </w:t>
      </w:r>
      <w:r w:rsidR="00587CB6">
        <w:t xml:space="preserve"> &lt;/lidvid_reference&gt;</w:t>
      </w:r>
    </w:p>
    <w:p w14:paraId="38815B60" w14:textId="0144D398" w:rsidR="00587CB6" w:rsidRDefault="00454784" w:rsidP="00E36D32">
      <w:pPr>
        <w:pStyle w:val="Label"/>
      </w:pPr>
      <w:r>
        <w:t xml:space="preserve">         </w:t>
      </w:r>
      <w:r w:rsidR="00587CB6">
        <w:t xml:space="preserve">  &lt;reference_type&gt;</w:t>
      </w:r>
      <w:r w:rsidR="00587CB6" w:rsidRPr="00E36D32">
        <w:rPr>
          <w:color w:val="auto"/>
        </w:rPr>
        <w:t>data_to_raw_source_product</w:t>
      </w:r>
      <w:r w:rsidR="00587CB6">
        <w:t>&lt;/reference_type&gt;</w:t>
      </w:r>
    </w:p>
    <w:p w14:paraId="559B32D6" w14:textId="04A42CB2" w:rsidR="00587CB6" w:rsidRDefault="00454784" w:rsidP="00E36D32">
      <w:pPr>
        <w:pStyle w:val="Label"/>
      </w:pPr>
      <w:r>
        <w:t xml:space="preserve">    </w:t>
      </w:r>
      <w:r w:rsidR="00587CB6">
        <w:t xml:space="preserve"> </w:t>
      </w:r>
      <w:r>
        <w:t xml:space="preserve">     </w:t>
      </w:r>
      <w:r w:rsidR="00587CB6">
        <w:t xml:space="preserve"> &lt;comment&gt;</w:t>
      </w:r>
      <w:r w:rsidR="00587CB6" w:rsidRPr="00E36D32">
        <w:rPr>
          <w:color w:val="auto"/>
        </w:rPr>
        <w:t>Reference po</w:t>
      </w:r>
      <w:r w:rsidR="00F30F6C" w:rsidRPr="00E36D32">
        <w:rPr>
          <w:color w:val="auto"/>
        </w:rPr>
        <w:t>inter to the raw source product</w:t>
      </w:r>
      <w:r w:rsidR="00587CB6">
        <w:t>&lt;/comment&gt;</w:t>
      </w:r>
    </w:p>
    <w:p w14:paraId="3DFA2817" w14:textId="7EBD62AD" w:rsidR="00587CB6" w:rsidRDefault="00454784" w:rsidP="00E36D32">
      <w:pPr>
        <w:pStyle w:val="Label"/>
      </w:pPr>
      <w:r>
        <w:t xml:space="preserve">    </w:t>
      </w:r>
      <w:r w:rsidR="00587CB6">
        <w:t xml:space="preserve"> </w:t>
      </w:r>
      <w:r>
        <w:t xml:space="preserve">   </w:t>
      </w:r>
      <w:r w:rsidR="00587CB6">
        <w:t>&lt;/Source_Product_Internal&gt;</w:t>
      </w:r>
    </w:p>
    <w:p w14:paraId="1E7DBDC8" w14:textId="2408E8DA" w:rsidR="00587CB6" w:rsidRDefault="00454784" w:rsidP="00E36D32">
      <w:pPr>
        <w:pStyle w:val="Label"/>
      </w:pPr>
      <w:r>
        <w:t xml:space="preserve">    </w:t>
      </w:r>
      <w:r w:rsidR="00587CB6">
        <w:t>&lt;Reference_List&gt;</w:t>
      </w:r>
      <w:r>
        <w:br/>
      </w:r>
    </w:p>
    <w:p w14:paraId="784AAC13" w14:textId="05CCFDD6" w:rsidR="00454784" w:rsidRDefault="00454784" w:rsidP="00E36D32">
      <w:pPr>
        <w:pStyle w:val="Heading5"/>
      </w:pPr>
      <w:r>
        <w:t>Source_Product_External</w:t>
      </w:r>
    </w:p>
    <w:p w14:paraId="487B07AC" w14:textId="300D0D16" w:rsidR="00454784" w:rsidRDefault="00454784" w:rsidP="00454784">
      <w:pPr>
        <w:pStyle w:val="BodyText"/>
      </w:pPr>
      <w:r>
        <w:t xml:space="preserve">The </w:t>
      </w:r>
      <w:r w:rsidRPr="00E36D32">
        <w:rPr>
          <w:b/>
        </w:rPr>
        <w:t>Source_Product_External</w:t>
      </w:r>
      <w:r>
        <w:t xml:space="preserve"> </w:t>
      </w:r>
      <w:r w:rsidR="002426BE">
        <w:t>class</w:t>
      </w:r>
      <w:r>
        <w:t xml:space="preserve"> must contain one or more </w:t>
      </w:r>
      <w:r w:rsidRPr="00E36D32">
        <w:rPr>
          <w:b/>
        </w:rPr>
        <w:t>external_source_product_identifier</w:t>
      </w:r>
      <w:r>
        <w:t xml:space="preserve"> </w:t>
      </w:r>
      <w:r w:rsidR="002426BE">
        <w:t>attributes</w:t>
      </w:r>
      <w:r>
        <w:t xml:space="preserve"> and exactly one </w:t>
      </w:r>
      <w:r w:rsidRPr="00E36D32">
        <w:rPr>
          <w:b/>
        </w:rPr>
        <w:t>reference_type</w:t>
      </w:r>
      <w:r>
        <w:t xml:space="preserve"> </w:t>
      </w:r>
      <w:r w:rsidR="002426BE">
        <w:t>attribute</w:t>
      </w:r>
      <w:r>
        <w:t xml:space="preserve">. </w:t>
      </w:r>
      <w:r w:rsidR="00713172">
        <w:t xml:space="preserve">It must also contain either the </w:t>
      </w:r>
      <w:r w:rsidR="00713172" w:rsidRPr="00013331">
        <w:rPr>
          <w:b/>
        </w:rPr>
        <w:t>doi</w:t>
      </w:r>
      <w:r w:rsidR="00713172">
        <w:t xml:space="preserve"> attribute, the </w:t>
      </w:r>
      <w:r w:rsidR="00713172" w:rsidRPr="00013331">
        <w:rPr>
          <w:b/>
        </w:rPr>
        <w:t>curating_facility</w:t>
      </w:r>
      <w:r w:rsidR="00713172">
        <w:t xml:space="preserve"> attribute, or both. </w:t>
      </w:r>
      <w:r>
        <w:t xml:space="preserve">It may optionally contain </w:t>
      </w:r>
      <w:r w:rsidR="00713172">
        <w:t xml:space="preserve">the </w:t>
      </w:r>
      <w:r w:rsidR="00AB6348" w:rsidRPr="00E36D32">
        <w:rPr>
          <w:b/>
        </w:rPr>
        <w:t>description</w:t>
      </w:r>
      <w:r w:rsidR="00713172" w:rsidRPr="00013331">
        <w:t xml:space="preserve"> attribute</w:t>
      </w:r>
      <w:r w:rsidR="00AB6348">
        <w:t>.</w:t>
      </w:r>
    </w:p>
    <w:p w14:paraId="43EC2BC1" w14:textId="56575DFC" w:rsidR="00713172" w:rsidRDefault="00713172" w:rsidP="00454784">
      <w:pPr>
        <w:pStyle w:val="BodyText"/>
      </w:pPr>
      <w:r>
        <w:t xml:space="preserve">All source products listed within a single </w:t>
      </w:r>
      <w:r w:rsidRPr="00013331">
        <w:rPr>
          <w:b/>
        </w:rPr>
        <w:t>Source_Product_External</w:t>
      </w:r>
      <w:r>
        <w:t xml:space="preserve"> class must correspond to the same DOI and/or curating facility.</w:t>
      </w:r>
    </w:p>
    <w:p w14:paraId="5019218C" w14:textId="2A84780A" w:rsidR="00454784" w:rsidRDefault="00454784" w:rsidP="00454784">
      <w:pPr>
        <w:pStyle w:val="BodyText"/>
      </w:pPr>
      <w:r>
        <w:t xml:space="preserve">The </w:t>
      </w:r>
      <w:r w:rsidRPr="00E36D32">
        <w:rPr>
          <w:b/>
        </w:rPr>
        <w:t>external_source_product_identifier</w:t>
      </w:r>
      <w:r>
        <w:t xml:space="preserve"> attribute is a unique identifier for a non-PDS4 source product. </w:t>
      </w:r>
    </w:p>
    <w:p w14:paraId="76A98959" w14:textId="6F28DEE2" w:rsidR="00454784" w:rsidRDefault="00454784" w:rsidP="00454784">
      <w:pPr>
        <w:pStyle w:val="BodyText"/>
      </w:pPr>
      <w:r>
        <w:t xml:space="preserve">For a legacy PDS archive, this identifier would, ideally, be constructed using the format </w:t>
      </w:r>
      <w:r w:rsidRPr="00E36D32">
        <w:rPr>
          <w:b/>
        </w:rPr>
        <w:t>DATA_SET_ID:PRODUCT_ID</w:t>
      </w:r>
      <w:r>
        <w:t>. This is the closest equivalent to the PDS4 logical identifier.</w:t>
      </w:r>
    </w:p>
    <w:p w14:paraId="66F4DCE5" w14:textId="6AF83BC0" w:rsidR="00454784" w:rsidRDefault="00454784" w:rsidP="00454784">
      <w:pPr>
        <w:pStyle w:val="BodyText"/>
      </w:pPr>
      <w:r>
        <w:t>Here’s an example of how we’d construct this identifier for an MSL source product:</w:t>
      </w:r>
    </w:p>
    <w:p w14:paraId="3D7E7139" w14:textId="77777777" w:rsidR="00454784" w:rsidRPr="00E36D32" w:rsidRDefault="00454784" w:rsidP="00E36D32">
      <w:pPr>
        <w:pStyle w:val="BodyText"/>
        <w:ind w:firstLine="720"/>
        <w:rPr>
          <w:rStyle w:val="Labeltext"/>
        </w:rPr>
      </w:pPr>
      <w:r w:rsidRPr="00E36D32">
        <w:rPr>
          <w:rStyle w:val="Labeltext"/>
        </w:rPr>
        <w:t>MSL-M-NAVCAM-2-EDR-V1.0:NLB_542040434EDR_F0611332NCAM00375M1</w:t>
      </w:r>
    </w:p>
    <w:p w14:paraId="7B23B62F" w14:textId="4DB1B8E1" w:rsidR="00454784" w:rsidRDefault="00454784" w:rsidP="00454784">
      <w:pPr>
        <w:pStyle w:val="BodyText"/>
      </w:pPr>
      <w:r>
        <w:lastRenderedPageBreak/>
        <w:t xml:space="preserve">However, if the </w:t>
      </w:r>
      <w:r w:rsidRPr="00E36D32">
        <w:rPr>
          <w:b/>
        </w:rPr>
        <w:t>PRODUCT_ID</w:t>
      </w:r>
      <w:r>
        <w:t xml:space="preserve"> is not unique within the </w:t>
      </w:r>
      <w:r w:rsidR="00AB6348">
        <w:t xml:space="preserve">legacy </w:t>
      </w:r>
      <w:r>
        <w:t xml:space="preserve">data set, then more information will need to be provided in the identifier, delimited by colons, until a unique identifier has been formed. For example, </w:t>
      </w:r>
      <w:r w:rsidRPr="00E36D32">
        <w:rPr>
          <w:b/>
        </w:rPr>
        <w:t>DATA_SET_ID:PRODUCT_ID:FILE_NAME</w:t>
      </w:r>
      <w:r>
        <w:t xml:space="preserve"> or </w:t>
      </w:r>
      <w:r w:rsidRPr="00E36D32">
        <w:rPr>
          <w:b/>
        </w:rPr>
        <w:t>DATA_SET_ID:VOLUME_ROOT:DIRECTORY_PATH:PRODUCT_ID</w:t>
      </w:r>
      <w:r>
        <w:t xml:space="preserve">. </w:t>
      </w:r>
    </w:p>
    <w:p w14:paraId="4186193F" w14:textId="0BFE8F00" w:rsidR="00454784" w:rsidRDefault="00454784" w:rsidP="00454784">
      <w:pPr>
        <w:pStyle w:val="BodyText"/>
      </w:pPr>
      <w:r>
        <w:t xml:space="preserve">Let’s examine a specific example of an </w:t>
      </w:r>
      <w:r w:rsidR="00B1728E" w:rsidRPr="00E36D32">
        <w:t>identifier</w:t>
      </w:r>
      <w:r w:rsidR="00B1728E">
        <w:rPr>
          <w:b/>
        </w:rPr>
        <w:t xml:space="preserve"> </w:t>
      </w:r>
      <w:r>
        <w:t xml:space="preserve">constructed in this way, for a Galileo product that does not have a unique </w:t>
      </w:r>
      <w:r w:rsidRPr="00E36D32">
        <w:rPr>
          <w:b/>
        </w:rPr>
        <w:t>PRODUCT_ID</w:t>
      </w:r>
      <w:r w:rsidR="00B1728E">
        <w:t xml:space="preserve">. </w:t>
      </w:r>
    </w:p>
    <w:p w14:paraId="43069017" w14:textId="3F9CBCC1" w:rsidR="00B1728E" w:rsidRDefault="00B1728E" w:rsidP="00454784">
      <w:pPr>
        <w:pStyle w:val="BodyText"/>
      </w:pPr>
      <w:r>
        <w:t>Using these legacy PDS archive keywords and values:</w:t>
      </w:r>
    </w:p>
    <w:p w14:paraId="5B890DE7" w14:textId="77777777" w:rsidR="00454784" w:rsidRPr="00F30F6C" w:rsidRDefault="00454784">
      <w:pPr>
        <w:pStyle w:val="BodyText"/>
      </w:pPr>
      <w:r w:rsidRPr="00E36D32">
        <w:rPr>
          <w:rStyle w:val="Labeltext"/>
          <w:rFonts w:ascii="Times New Roman" w:hAnsi="Times New Roman"/>
          <w:sz w:val="24"/>
        </w:rPr>
        <w:tab/>
      </w:r>
      <w:r w:rsidRPr="00E36D32">
        <w:rPr>
          <w:rStyle w:val="Labeltext"/>
          <w:rFonts w:ascii="Times New Roman" w:hAnsi="Times New Roman"/>
          <w:b/>
          <w:sz w:val="24"/>
        </w:rPr>
        <w:t>DATA_SET_ID</w:t>
      </w:r>
      <w:r w:rsidRPr="00E36D32">
        <w:rPr>
          <w:rStyle w:val="Labeltext"/>
          <w:rFonts w:ascii="Times New Roman" w:hAnsi="Times New Roman"/>
          <w:sz w:val="24"/>
        </w:rPr>
        <w:t xml:space="preserve">: </w:t>
      </w:r>
      <w:r w:rsidRPr="00F30F6C">
        <w:t>GO-J/JSA-SSI-2-REDR-V1.0</w:t>
      </w:r>
    </w:p>
    <w:p w14:paraId="33E74C8E" w14:textId="77777777" w:rsidR="00454784" w:rsidRPr="00E36D32" w:rsidRDefault="00454784">
      <w:pPr>
        <w:pStyle w:val="BodyText"/>
        <w:rPr>
          <w:rStyle w:val="Labeltext"/>
          <w:rFonts w:ascii="Times New Roman" w:hAnsi="Times New Roman"/>
          <w:sz w:val="24"/>
        </w:rPr>
      </w:pPr>
      <w:r w:rsidRPr="00E36D32">
        <w:rPr>
          <w:rStyle w:val="Labeltext"/>
          <w:rFonts w:ascii="Times New Roman" w:hAnsi="Times New Roman"/>
          <w:sz w:val="24"/>
        </w:rPr>
        <w:tab/>
      </w:r>
      <w:r w:rsidRPr="00E36D32">
        <w:rPr>
          <w:rStyle w:val="Labeltext"/>
          <w:rFonts w:ascii="Times New Roman" w:hAnsi="Times New Roman"/>
          <w:b/>
          <w:sz w:val="24"/>
        </w:rPr>
        <w:t>DIRECTORY_PATH</w:t>
      </w:r>
      <w:r w:rsidRPr="00E36D32">
        <w:rPr>
          <w:rStyle w:val="Labeltext"/>
          <w:rFonts w:ascii="Times New Roman" w:hAnsi="Times New Roman"/>
          <w:sz w:val="24"/>
        </w:rPr>
        <w:t xml:space="preserve">: </w:t>
      </w:r>
      <w:r w:rsidRPr="00F30F6C">
        <w:t>go_0017/c3/callisto/c036831/</w:t>
      </w:r>
    </w:p>
    <w:p w14:paraId="4B70C42B" w14:textId="77777777" w:rsidR="00454784" w:rsidRPr="00F30F6C" w:rsidRDefault="00454784">
      <w:pPr>
        <w:pStyle w:val="BodyText"/>
      </w:pPr>
      <w:r w:rsidRPr="00E36D32">
        <w:rPr>
          <w:rStyle w:val="Labeltext"/>
          <w:rFonts w:ascii="Times New Roman" w:hAnsi="Times New Roman"/>
          <w:sz w:val="24"/>
        </w:rPr>
        <w:tab/>
      </w:r>
      <w:r w:rsidRPr="00E36D32">
        <w:rPr>
          <w:rStyle w:val="Labeltext"/>
          <w:rFonts w:ascii="Times New Roman" w:hAnsi="Times New Roman"/>
          <w:b/>
          <w:sz w:val="24"/>
        </w:rPr>
        <w:t>FILE_NAME</w:t>
      </w:r>
      <w:r w:rsidRPr="00E36D32">
        <w:rPr>
          <w:rStyle w:val="Labeltext"/>
          <w:rFonts w:ascii="Times New Roman" w:hAnsi="Times New Roman"/>
          <w:sz w:val="24"/>
        </w:rPr>
        <w:t xml:space="preserve">: </w:t>
      </w:r>
      <w:r w:rsidRPr="00F30F6C">
        <w:t>7400r.img</w:t>
      </w:r>
    </w:p>
    <w:p w14:paraId="402284A1" w14:textId="7B022116" w:rsidR="00454784" w:rsidRDefault="00B1728E" w:rsidP="00454784">
      <w:pPr>
        <w:pStyle w:val="BodyText"/>
      </w:pPr>
      <w:r>
        <w:t>the resulting external_source_product_identifier would be:</w:t>
      </w:r>
    </w:p>
    <w:p w14:paraId="0746FA9F" w14:textId="3FC0A846" w:rsidR="00454784" w:rsidRPr="00E36D32" w:rsidRDefault="00454784" w:rsidP="00E36D32">
      <w:pPr>
        <w:pStyle w:val="BodyText"/>
        <w:ind w:firstLine="720"/>
        <w:rPr>
          <w:rStyle w:val="Labeltext"/>
        </w:rPr>
      </w:pPr>
      <w:r w:rsidRPr="00E36D32">
        <w:rPr>
          <w:rStyle w:val="Labeltext"/>
        </w:rPr>
        <w:t>GO-J/JSA-SSI-2-REDR-V1.0:go_0017/c3/callisto/c036831/:7400r.img</w:t>
      </w:r>
      <w:r w:rsidR="00B1728E">
        <w:rPr>
          <w:rStyle w:val="Labeltext"/>
        </w:rPr>
        <w:t>.</w:t>
      </w:r>
    </w:p>
    <w:p w14:paraId="60E0E47E" w14:textId="77777777" w:rsidR="00454784" w:rsidRDefault="00454784" w:rsidP="00454784">
      <w:pPr>
        <w:pStyle w:val="BodyText"/>
      </w:pPr>
      <w:r>
        <w:t xml:space="preserve">For a non-PDS data archive, the </w:t>
      </w:r>
      <w:r w:rsidRPr="00E36D32">
        <w:rPr>
          <w:b/>
        </w:rPr>
        <w:t>external_source_product_identifier</w:t>
      </w:r>
      <w:r>
        <w:t xml:space="preserve"> should be constructed in a similar format using a unique data set identifier and product identifier, where possible, and adding additional information until the identifier is unique within the data set. If unclear, contact PDS node personnel for assistance with generating this identifier.</w:t>
      </w:r>
    </w:p>
    <w:p w14:paraId="63A7256D" w14:textId="4779F1B4" w:rsidR="00454784" w:rsidRDefault="00454784" w:rsidP="00454784">
      <w:pPr>
        <w:pStyle w:val="BodyText"/>
      </w:pPr>
      <w:r>
        <w:t xml:space="preserve">The </w:t>
      </w:r>
      <w:r w:rsidRPr="00E36D32">
        <w:rPr>
          <w:b/>
        </w:rPr>
        <w:t>curating_facility</w:t>
      </w:r>
      <w:r>
        <w:t xml:space="preserve"> </w:t>
      </w:r>
      <w:r w:rsidR="00B1728E">
        <w:t>attribute</w:t>
      </w:r>
      <w:r>
        <w:t xml:space="preserve"> provides the name or identifier of the curating facility or PDS node which is currently maintaining the data set or volume and which is responsible for maintaining catalog information.</w:t>
      </w:r>
    </w:p>
    <w:p w14:paraId="0A586DB0" w14:textId="3B6139A8" w:rsidR="00454784" w:rsidRDefault="00454784" w:rsidP="00454784">
      <w:pPr>
        <w:pStyle w:val="BodyText"/>
      </w:pPr>
      <w:r>
        <w:t xml:space="preserve">Let’s put this all together into a simple </w:t>
      </w:r>
      <w:r w:rsidRPr="00E36D32">
        <w:rPr>
          <w:b/>
        </w:rPr>
        <w:t>Source_Product_External</w:t>
      </w:r>
      <w:r>
        <w:t xml:space="preserve"> example, using our MS</w:t>
      </w:r>
      <w:r w:rsidR="00B1728E">
        <w:t>L product identifier from above.</w:t>
      </w:r>
    </w:p>
    <w:p w14:paraId="02AD91AA" w14:textId="71C63E26" w:rsidR="00454784" w:rsidRDefault="002426BE" w:rsidP="00E36D32">
      <w:pPr>
        <w:pStyle w:val="Label"/>
      </w:pPr>
      <w:r>
        <w:t xml:space="preserve">  </w:t>
      </w:r>
      <w:r w:rsidR="00454784">
        <w:t xml:space="preserve">  &lt;Reference_List&gt;</w:t>
      </w:r>
    </w:p>
    <w:p w14:paraId="57B9CC72" w14:textId="6996E1F1" w:rsidR="00454784" w:rsidRDefault="00454784" w:rsidP="00E36D32">
      <w:pPr>
        <w:pStyle w:val="Label"/>
      </w:pPr>
      <w:r>
        <w:t xml:space="preserve">  </w:t>
      </w:r>
      <w:r w:rsidR="002426BE">
        <w:t xml:space="preserve">  </w:t>
      </w:r>
      <w:r>
        <w:t xml:space="preserve"> </w:t>
      </w:r>
      <w:r w:rsidR="002426BE">
        <w:t xml:space="preserve">  </w:t>
      </w:r>
      <w:r>
        <w:t>&lt;Source_Product_External&gt;</w:t>
      </w:r>
    </w:p>
    <w:p w14:paraId="0DE51945" w14:textId="5C66DC1A" w:rsidR="00454784" w:rsidRDefault="00454784" w:rsidP="00E36D32">
      <w:pPr>
        <w:pStyle w:val="Label"/>
      </w:pPr>
      <w:r>
        <w:t xml:space="preserve">    </w:t>
      </w:r>
      <w:r w:rsidR="002426BE">
        <w:t xml:space="preserve">  </w:t>
      </w:r>
      <w:r>
        <w:t xml:space="preserve"> </w:t>
      </w:r>
      <w:r w:rsidR="002426BE">
        <w:t xml:space="preserve">   </w:t>
      </w:r>
      <w:r>
        <w:t>&lt;external_source_product_identifier&gt;</w:t>
      </w:r>
    </w:p>
    <w:p w14:paraId="29072D1B" w14:textId="7116AD74" w:rsidR="00454784" w:rsidRDefault="00454784" w:rsidP="00E36D32">
      <w:pPr>
        <w:pStyle w:val="Label"/>
      </w:pPr>
      <w:r>
        <w:t xml:space="preserve">      </w:t>
      </w:r>
      <w:r w:rsidR="002426BE">
        <w:t xml:space="preserve">  </w:t>
      </w:r>
      <w:r>
        <w:t xml:space="preserve">  </w:t>
      </w:r>
      <w:r w:rsidR="002426BE">
        <w:t xml:space="preserve">   </w:t>
      </w:r>
      <w:r>
        <w:t xml:space="preserve"> </w:t>
      </w:r>
      <w:r w:rsidRPr="00E36D32">
        <w:rPr>
          <w:color w:val="auto"/>
        </w:rPr>
        <w:t>MSL-M-NAVCAM-2-EDR-V1.0:NLB_542035319EDR_F0611332NCAM00276M1</w:t>
      </w:r>
    </w:p>
    <w:p w14:paraId="135A31C3" w14:textId="0E093D72" w:rsidR="00454784" w:rsidRDefault="002426BE" w:rsidP="00E36D32">
      <w:pPr>
        <w:pStyle w:val="Label"/>
      </w:pPr>
      <w:r>
        <w:t xml:space="preserve">   </w:t>
      </w:r>
      <w:r w:rsidR="00454784">
        <w:t xml:space="preserve">     </w:t>
      </w:r>
      <w:r>
        <w:t xml:space="preserve">  </w:t>
      </w:r>
      <w:r w:rsidR="00454784">
        <w:t>&lt;/external_source_product_identifier&gt;</w:t>
      </w:r>
    </w:p>
    <w:p w14:paraId="1BF6CEB4" w14:textId="77777777" w:rsidR="00F30F6C" w:rsidRDefault="00F30F6C" w:rsidP="00F30F6C">
      <w:pPr>
        <w:pStyle w:val="Label"/>
      </w:pPr>
      <w:r>
        <w:t xml:space="preserve">          &lt;reference_type&gt;</w:t>
      </w:r>
      <w:r w:rsidRPr="00DD0D80">
        <w:rPr>
          <w:color w:val="auto"/>
        </w:rPr>
        <w:t>data_to_raw_source_product</w:t>
      </w:r>
      <w:r>
        <w:t>&lt;/reference_type&gt;</w:t>
      </w:r>
    </w:p>
    <w:p w14:paraId="0633CE39" w14:textId="1386ED19" w:rsidR="00454784" w:rsidRDefault="00454784" w:rsidP="00E36D32">
      <w:pPr>
        <w:pStyle w:val="Label"/>
      </w:pPr>
      <w:r>
        <w:t xml:space="preserve">   </w:t>
      </w:r>
      <w:r w:rsidR="002426BE">
        <w:t xml:space="preserve">   </w:t>
      </w:r>
      <w:r>
        <w:t xml:space="preserve">  </w:t>
      </w:r>
      <w:r w:rsidR="002426BE">
        <w:t xml:space="preserve">  </w:t>
      </w:r>
      <w:r>
        <w:t>&lt;curating_facility&gt;</w:t>
      </w:r>
      <w:r w:rsidRPr="00E36D32">
        <w:rPr>
          <w:color w:val="auto"/>
        </w:rPr>
        <w:t>IMG</w:t>
      </w:r>
      <w:r>
        <w:t>&lt;/curating_facility&gt;</w:t>
      </w:r>
    </w:p>
    <w:p w14:paraId="0C7B2605" w14:textId="29534DAE" w:rsidR="00454784" w:rsidRDefault="00454784" w:rsidP="00E36D32">
      <w:pPr>
        <w:pStyle w:val="Label"/>
      </w:pPr>
      <w:r>
        <w:t xml:space="preserve">     </w:t>
      </w:r>
      <w:r w:rsidR="002426BE">
        <w:t xml:space="preserve">     </w:t>
      </w:r>
      <w:r>
        <w:t>&lt;description&gt;</w:t>
      </w:r>
      <w:r w:rsidRPr="00E36D32">
        <w:rPr>
          <w:color w:val="auto"/>
        </w:rPr>
        <w:t>Reference pointer to MSL EDR source product</w:t>
      </w:r>
      <w:r>
        <w:t>&lt;/description&gt;</w:t>
      </w:r>
    </w:p>
    <w:p w14:paraId="6B6E41F7" w14:textId="25A29766" w:rsidR="00454784" w:rsidRDefault="00454784" w:rsidP="00E36D32">
      <w:pPr>
        <w:pStyle w:val="Label"/>
      </w:pPr>
      <w:r>
        <w:t xml:space="preserve">   </w:t>
      </w:r>
      <w:r w:rsidR="002426BE">
        <w:t xml:space="preserve">    </w:t>
      </w:r>
      <w:r>
        <w:t>&lt;/Source_Product_External&gt;</w:t>
      </w:r>
    </w:p>
    <w:p w14:paraId="2F69B838" w14:textId="1A616669" w:rsidR="00454784" w:rsidRDefault="00454784" w:rsidP="00E36D32">
      <w:pPr>
        <w:pStyle w:val="Label"/>
      </w:pPr>
      <w:r>
        <w:t xml:space="preserve">  </w:t>
      </w:r>
      <w:r w:rsidR="002426BE">
        <w:t xml:space="preserve">  </w:t>
      </w:r>
      <w:r>
        <w:t>&lt;Reference_List&gt;</w:t>
      </w:r>
    </w:p>
    <w:p w14:paraId="3E1F189E" w14:textId="1BEDB907" w:rsidR="00587CB6" w:rsidRPr="00191D7C" w:rsidRDefault="00587CB6" w:rsidP="004E2E3C">
      <w:pPr>
        <w:pStyle w:val="BodyText"/>
      </w:pPr>
    </w:p>
    <w:p w14:paraId="699BBEE2" w14:textId="59C30842" w:rsidR="00A058BE" w:rsidRDefault="00C35C3E" w:rsidP="00F11812">
      <w:pPr>
        <w:pStyle w:val="Heading2"/>
      </w:pPr>
      <w:bookmarkStart w:id="344" w:name="_Toc428547416"/>
      <w:bookmarkStart w:id="345" w:name="_Toc428547888"/>
      <w:bookmarkStart w:id="346" w:name="_Toc428547417"/>
      <w:bookmarkStart w:id="347" w:name="_Toc428547889"/>
      <w:bookmarkStart w:id="348" w:name="_Toc428547418"/>
      <w:bookmarkStart w:id="349" w:name="_Toc428547890"/>
      <w:bookmarkStart w:id="350" w:name="_Toc428547419"/>
      <w:bookmarkStart w:id="351" w:name="_Toc428547891"/>
      <w:bookmarkStart w:id="352" w:name="_Toc428547420"/>
      <w:bookmarkStart w:id="353" w:name="_Toc428547892"/>
      <w:bookmarkStart w:id="354" w:name="_Toc428547421"/>
      <w:bookmarkStart w:id="355" w:name="_Toc428547893"/>
      <w:bookmarkStart w:id="356" w:name="_Toc428547422"/>
      <w:bookmarkStart w:id="357" w:name="_Toc428547894"/>
      <w:bookmarkStart w:id="358" w:name="_Toc428547423"/>
      <w:bookmarkStart w:id="359" w:name="_Toc428547895"/>
      <w:bookmarkStart w:id="360" w:name="_Toc428547424"/>
      <w:bookmarkStart w:id="361" w:name="_Toc428547896"/>
      <w:bookmarkStart w:id="362" w:name="_Toc428547425"/>
      <w:bookmarkStart w:id="363" w:name="_Toc428547897"/>
      <w:bookmarkStart w:id="364" w:name="_Toc428547426"/>
      <w:bookmarkStart w:id="365" w:name="_Toc428547898"/>
      <w:bookmarkStart w:id="366" w:name="_Toc428547427"/>
      <w:bookmarkStart w:id="367" w:name="_Toc428547899"/>
      <w:bookmarkStart w:id="368" w:name="_Toc428547428"/>
      <w:bookmarkStart w:id="369" w:name="_Toc428547900"/>
      <w:bookmarkStart w:id="370" w:name="_Toc428547429"/>
      <w:bookmarkStart w:id="371" w:name="_Toc428547901"/>
      <w:bookmarkStart w:id="372" w:name="_Toc428547430"/>
      <w:bookmarkStart w:id="373" w:name="_Toc428547902"/>
      <w:bookmarkStart w:id="374" w:name="_Toc428547431"/>
      <w:bookmarkStart w:id="375" w:name="_Toc428547903"/>
      <w:bookmarkStart w:id="376" w:name="_Toc428547432"/>
      <w:bookmarkStart w:id="377" w:name="_Toc428547904"/>
      <w:bookmarkStart w:id="378" w:name="_Toc428547433"/>
      <w:bookmarkStart w:id="379" w:name="_Toc428547905"/>
      <w:bookmarkStart w:id="380" w:name="_Toc428547434"/>
      <w:bookmarkStart w:id="381" w:name="_Toc428547906"/>
      <w:bookmarkStart w:id="382" w:name="_Toc428547435"/>
      <w:bookmarkStart w:id="383" w:name="_Toc428547907"/>
      <w:bookmarkStart w:id="384" w:name="_Toc428547436"/>
      <w:bookmarkStart w:id="385" w:name="_Toc428547908"/>
      <w:bookmarkStart w:id="386" w:name="_Toc428547437"/>
      <w:bookmarkStart w:id="387" w:name="_Toc428547909"/>
      <w:bookmarkStart w:id="388" w:name="_Toc428547438"/>
      <w:bookmarkStart w:id="389" w:name="_Toc428547910"/>
      <w:bookmarkStart w:id="390" w:name="_Toc428547439"/>
      <w:bookmarkStart w:id="391" w:name="_Toc428547911"/>
      <w:bookmarkStart w:id="392" w:name="_Toc428547440"/>
      <w:bookmarkStart w:id="393" w:name="_Toc428547912"/>
      <w:bookmarkStart w:id="394" w:name="_Toc443993552"/>
      <w:bookmarkStart w:id="395" w:name="_Ref473888855"/>
      <w:bookmarkStart w:id="396" w:name="_Ref473888862"/>
      <w:bookmarkStart w:id="397" w:name="_Ref474484935"/>
      <w:bookmarkStart w:id="398" w:name="_Ref474484969"/>
      <w:bookmarkStart w:id="399" w:name="_Ref474494692"/>
      <w:bookmarkStart w:id="400" w:name="_Ref478392895"/>
      <w:bookmarkStart w:id="401" w:name="_Ref478397164"/>
      <w:bookmarkStart w:id="402" w:name="_Toc649905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t xml:space="preserve">Editing the </w:t>
      </w:r>
      <w:r w:rsidR="00A058BE">
        <w:t>XML Prolog and Root Tag</w:t>
      </w:r>
      <w:bookmarkEnd w:id="394"/>
      <w:bookmarkEnd w:id="395"/>
      <w:bookmarkEnd w:id="396"/>
      <w:bookmarkEnd w:id="397"/>
      <w:bookmarkEnd w:id="398"/>
      <w:bookmarkEnd w:id="399"/>
      <w:bookmarkEnd w:id="400"/>
      <w:bookmarkEnd w:id="401"/>
      <w:bookmarkEnd w:id="402"/>
    </w:p>
    <w:p w14:paraId="3C400B16" w14:textId="2764ADE7" w:rsidR="00F967CF" w:rsidRPr="00F967CF" w:rsidRDefault="00F967CF" w:rsidP="002B41AD">
      <w:pPr>
        <w:pStyle w:val="BodyText"/>
      </w:pPr>
      <w:r>
        <w:t xml:space="preserve">This section addresses how the XML prolog and root tag of an XML label are formed. Both are always found at the beginning of a PDS4 XML label. </w:t>
      </w:r>
      <w:r w:rsidRPr="00F967CF">
        <w:t xml:space="preserve">Here </w:t>
      </w:r>
      <w:r>
        <w:t xml:space="preserve">again is our example </w:t>
      </w:r>
      <w:r w:rsidRPr="00F967CF">
        <w:t>label</w:t>
      </w:r>
      <w:r>
        <w:t xml:space="preserve"> with all tags below the root tag closed up</w:t>
      </w:r>
      <w:r w:rsidRPr="00F967CF">
        <w:t>.</w:t>
      </w:r>
      <w:r>
        <w:t xml:space="preserve"> </w:t>
      </w:r>
    </w:p>
    <w:p w14:paraId="0FE8FCD6" w14:textId="77777777" w:rsidR="00F967CF" w:rsidRPr="002D3733" w:rsidRDefault="00F967CF" w:rsidP="00F967CF">
      <w:pPr>
        <w:pStyle w:val="Label"/>
        <w:rPr>
          <w:color w:val="7030A0"/>
        </w:rPr>
      </w:pPr>
      <w:r w:rsidRPr="002D3733">
        <w:rPr>
          <w:color w:val="7030A0"/>
        </w:rPr>
        <w:t>&lt;?xml version="1.0" encoding="UTF-8"?&gt;</w:t>
      </w:r>
    </w:p>
    <w:p w14:paraId="78386898" w14:textId="39FF30F1" w:rsidR="00F967CF" w:rsidRPr="00A65AAF" w:rsidRDefault="00F967CF" w:rsidP="00F967CF">
      <w:pPr>
        <w:pStyle w:val="Label"/>
        <w:rPr>
          <w:rFonts w:cs="Times New Roman"/>
          <w:szCs w:val="24"/>
        </w:rPr>
      </w:pPr>
      <w:r w:rsidRPr="00A65AAF">
        <w:rPr>
          <w:rFonts w:cs="Times New Roman"/>
          <w:szCs w:val="24"/>
        </w:rPr>
        <w:t xml:space="preserve">&lt;Product_Observational </w:t>
      </w:r>
      <w:r>
        <w:rPr>
          <w:rFonts w:cs="Times New Roman"/>
          <w:color w:val="F5844C"/>
          <w:szCs w:val="24"/>
        </w:rPr>
        <w:t>xmlns</w:t>
      </w:r>
      <w:r>
        <w:rPr>
          <w:rFonts w:cs="Times New Roman"/>
          <w:color w:val="FF8040"/>
          <w:szCs w:val="24"/>
        </w:rPr>
        <w:t>=</w:t>
      </w:r>
      <w:r>
        <w:rPr>
          <w:rFonts w:cs="Times New Roman"/>
          <w:color w:val="993300"/>
          <w:szCs w:val="24"/>
        </w:rPr>
        <w:t>"http://pds.nasa.gov/pds4/pds/v1"</w:t>
      </w:r>
      <w:r>
        <w:rPr>
          <w:rFonts w:cs="Times New Roman"/>
          <w:color w:val="000000"/>
          <w:szCs w:val="24"/>
        </w:rPr>
        <w:br/>
      </w:r>
      <w:r>
        <w:rPr>
          <w:rFonts w:cs="Times New Roman"/>
          <w:color w:val="0099CC"/>
          <w:szCs w:val="24"/>
        </w:rPr>
        <w:t>xmlns:xsi</w:t>
      </w:r>
      <w:r>
        <w:rPr>
          <w:rFonts w:cs="Times New Roman"/>
          <w:color w:val="FF8040"/>
          <w:szCs w:val="24"/>
        </w:rPr>
        <w:t>=</w:t>
      </w:r>
      <w:r>
        <w:rPr>
          <w:rFonts w:cs="Times New Roman"/>
          <w:color w:val="993300"/>
          <w:szCs w:val="24"/>
        </w:rPr>
        <w:t>"http://www.w3.org/2001/XMLSchema-instance"</w:t>
      </w:r>
      <w:r>
        <w:rPr>
          <w:rFonts w:cs="Times New Roman"/>
          <w:color w:val="000000"/>
          <w:szCs w:val="24"/>
        </w:rPr>
        <w:br/>
      </w:r>
      <w:r>
        <w:rPr>
          <w:rFonts w:cs="Times New Roman"/>
          <w:color w:val="F5844C"/>
          <w:szCs w:val="24"/>
        </w:rPr>
        <w:t>xsi:schemaLocation</w:t>
      </w:r>
      <w:r>
        <w:rPr>
          <w:rFonts w:cs="Times New Roman"/>
          <w:color w:val="FF8040"/>
          <w:szCs w:val="24"/>
        </w:rPr>
        <w:t>=</w:t>
      </w:r>
      <w:r>
        <w:rPr>
          <w:rFonts w:cs="Times New Roman"/>
          <w:color w:val="993300"/>
          <w:szCs w:val="24"/>
        </w:rPr>
        <w:t>"http://pds.nasa.gov/pds4/pds/v1 file:/Z:/stage/pds4/schema/pds/v1/PDS4_PDS_1700.xsd"</w:t>
      </w:r>
      <w:r>
        <w:rPr>
          <w:rFonts w:cs="Times New Roman"/>
          <w:color w:val="6666FF"/>
          <w:szCs w:val="24"/>
        </w:rPr>
        <w:t>&gt;</w:t>
      </w:r>
      <w:r>
        <w:rPr>
          <w:rFonts w:cs="Times New Roman"/>
          <w:color w:val="000000"/>
          <w:szCs w:val="24"/>
        </w:rPr>
        <w:br/>
      </w:r>
      <w:r w:rsidRPr="00A65AAF">
        <w:rPr>
          <w:rFonts w:cs="Times New Roman"/>
          <w:szCs w:val="24"/>
        </w:rPr>
        <w:t xml:space="preserve">    &lt;Identification_Area&gt;</w:t>
      </w:r>
      <w:r w:rsidRPr="00A65AAF">
        <w:rPr>
          <w:rFonts w:cs="Times New Roman"/>
          <w:szCs w:val="24"/>
        </w:rPr>
        <w:br/>
        <w:t xml:space="preserve">    &lt;Observation_Area&gt;</w:t>
      </w:r>
      <w:r w:rsidRPr="00A65AAF">
        <w:rPr>
          <w:rFonts w:cs="Times New Roman"/>
          <w:szCs w:val="24"/>
        </w:rPr>
        <w:br/>
        <w:t xml:space="preserve">    &lt;Reference_List&gt;</w:t>
      </w:r>
      <w:r w:rsidRPr="00A65AAF">
        <w:rPr>
          <w:rFonts w:cs="Times New Roman"/>
          <w:szCs w:val="24"/>
        </w:rPr>
        <w:br/>
      </w:r>
      <w:r w:rsidRPr="00A65AAF">
        <w:rPr>
          <w:rFonts w:cs="Times New Roman"/>
          <w:szCs w:val="24"/>
        </w:rPr>
        <w:lastRenderedPageBreak/>
        <w:t xml:space="preserve">    &lt;File_Area_Observational&gt;</w:t>
      </w:r>
      <w:r w:rsidRPr="00A65AAF">
        <w:rPr>
          <w:rFonts w:cs="Times New Roman"/>
          <w:szCs w:val="24"/>
        </w:rPr>
        <w:br/>
        <w:t xml:space="preserve">    &lt;File_Area_Observational_Supplemental&gt;</w:t>
      </w:r>
    </w:p>
    <w:p w14:paraId="59FA91EC" w14:textId="5ED0A64B" w:rsidR="00F967CF" w:rsidRPr="00A65AAF" w:rsidRDefault="00F967CF" w:rsidP="00F967CF">
      <w:pPr>
        <w:pStyle w:val="Label"/>
      </w:pPr>
      <w:r w:rsidRPr="00A65AAF">
        <w:rPr>
          <w:rFonts w:cs="Times New Roman"/>
          <w:szCs w:val="24"/>
        </w:rPr>
        <w:t>&lt;/Product_Observational&gt;</w:t>
      </w:r>
    </w:p>
    <w:p w14:paraId="0A40E5E2" w14:textId="77777777" w:rsidR="00A058BE" w:rsidRDefault="00A058BE" w:rsidP="00F11812">
      <w:pPr>
        <w:pStyle w:val="Heading3"/>
      </w:pPr>
      <w:bookmarkStart w:id="403" w:name="_Toc428547442"/>
      <w:bookmarkStart w:id="404" w:name="_Toc428547914"/>
      <w:bookmarkStart w:id="405" w:name="_Toc428547459"/>
      <w:bookmarkStart w:id="406" w:name="_Toc428547931"/>
      <w:bookmarkStart w:id="407" w:name="_Toc443993553"/>
      <w:bookmarkStart w:id="408" w:name="_Toc6499051"/>
      <w:bookmarkEnd w:id="403"/>
      <w:bookmarkEnd w:id="404"/>
      <w:bookmarkEnd w:id="405"/>
      <w:bookmarkEnd w:id="406"/>
      <w:r>
        <w:t>XML Declaration Statement</w:t>
      </w:r>
      <w:bookmarkEnd w:id="407"/>
      <w:bookmarkEnd w:id="408"/>
      <w:r>
        <w:t xml:space="preserve"> </w:t>
      </w:r>
    </w:p>
    <w:p w14:paraId="33FD82ED" w14:textId="4E89EA6F" w:rsidR="00A058BE" w:rsidRPr="002B41AD" w:rsidRDefault="00A058BE" w:rsidP="002B41AD">
      <w:pPr>
        <w:pStyle w:val="BodyText"/>
      </w:pPr>
      <w:r w:rsidRPr="002B41AD">
        <w:t xml:space="preserve">The first XML tag in </w:t>
      </w:r>
      <w:r w:rsidR="00F967CF">
        <w:t xml:space="preserve">our label </w:t>
      </w:r>
      <w:r w:rsidRPr="002B41AD">
        <w:t xml:space="preserve">declares the version and encoding of the XML document; it is </w:t>
      </w:r>
      <w:r w:rsidR="009F7D6F">
        <w:t xml:space="preserve">required, and is </w:t>
      </w:r>
      <w:r w:rsidRPr="002B41AD">
        <w:t xml:space="preserve">created automatically from the </w:t>
      </w:r>
      <w:r w:rsidR="00F967CF">
        <w:t>PDS4 common schema (PDS4_PDS_nnnn.xsd</w:t>
      </w:r>
      <w:r w:rsidRPr="002B41AD">
        <w:t xml:space="preserve">), if </w:t>
      </w:r>
      <w:r w:rsidR="00F967CF">
        <w:t>the label has been generated by an XML-aware editor</w:t>
      </w:r>
      <w:r w:rsidRPr="002B41AD">
        <w:t>.  Typically, it looks like this:</w:t>
      </w:r>
    </w:p>
    <w:p w14:paraId="5A20780E" w14:textId="6578973B" w:rsidR="00A058BE" w:rsidRPr="00A65AAF" w:rsidRDefault="00A058BE" w:rsidP="00F967CF">
      <w:pPr>
        <w:pStyle w:val="Label"/>
        <w:ind w:left="720"/>
      </w:pPr>
      <w:r w:rsidRPr="00A65AAF">
        <w:t>&lt;?xml version="1.0" e</w:t>
      </w:r>
      <w:r w:rsidR="00F967CF" w:rsidRPr="00A65AAF">
        <w:t>ncoding="UTF-8"&gt;</w:t>
      </w:r>
    </w:p>
    <w:p w14:paraId="5BA66B76" w14:textId="77777777" w:rsidR="00A058BE" w:rsidRDefault="00A058BE" w:rsidP="00F11812">
      <w:pPr>
        <w:pStyle w:val="Heading3"/>
      </w:pPr>
      <w:bookmarkStart w:id="409" w:name="_Toc428547461"/>
      <w:bookmarkStart w:id="410" w:name="_Toc428547933"/>
      <w:bookmarkStart w:id="411" w:name="_Toc443993554"/>
      <w:bookmarkStart w:id="412" w:name="_Ref474494628"/>
      <w:bookmarkStart w:id="413" w:name="_Ref481744652"/>
      <w:bookmarkStart w:id="414" w:name="_Toc6499052"/>
      <w:bookmarkEnd w:id="409"/>
      <w:bookmarkEnd w:id="410"/>
      <w:r>
        <w:t>Schematron References</w:t>
      </w:r>
      <w:bookmarkEnd w:id="411"/>
      <w:bookmarkEnd w:id="412"/>
      <w:bookmarkEnd w:id="413"/>
      <w:bookmarkEnd w:id="414"/>
    </w:p>
    <w:p w14:paraId="12439194" w14:textId="6072C791" w:rsidR="00F967CF" w:rsidRPr="00F967CF" w:rsidRDefault="00F967CF" w:rsidP="00F967CF">
      <w:pPr>
        <w:pStyle w:val="BodyText"/>
      </w:pPr>
      <w:r>
        <w:t xml:space="preserve">Now we have to add an XML tag manually to tell the label-reading software how to locate the PDS4 common Schematron file. </w:t>
      </w:r>
      <w:r w:rsidR="0007715E">
        <w:t>Enter this just after the first XML tag.</w:t>
      </w:r>
    </w:p>
    <w:p w14:paraId="1C3FC689" w14:textId="022B33C9" w:rsidR="00A058BE" w:rsidRDefault="00A058BE" w:rsidP="002B41AD">
      <w:pPr>
        <w:pStyle w:val="Label"/>
        <w:ind w:left="720"/>
      </w:pPr>
      <w:r>
        <w:t>&lt;?xml-model href="https://pds.nasa.gov/pds4/pds/v1/PDS4_PDS_</w:t>
      </w:r>
      <w:r w:rsidR="009F7D6F">
        <w:t>1700</w:t>
      </w:r>
      <w:r>
        <w:t>.sch"</w:t>
      </w:r>
      <w:r w:rsidR="0038224F">
        <w:br/>
      </w:r>
      <w:r w:rsidRPr="00E80E4F">
        <w:t>schematypens="http://purl.oclc.org/dsdl/schematron"?&gt;</w:t>
      </w:r>
    </w:p>
    <w:p w14:paraId="55B02D71" w14:textId="77777777" w:rsidR="00A058BE" w:rsidRDefault="00A058BE" w:rsidP="002B41AD">
      <w:pPr>
        <w:pStyle w:val="Label"/>
      </w:pPr>
    </w:p>
    <w:p w14:paraId="62CC2051" w14:textId="53F170D2" w:rsidR="00A058BE" w:rsidRDefault="00A058BE" w:rsidP="002B41AD">
      <w:pPr>
        <w:pStyle w:val="BodyText"/>
      </w:pPr>
      <w:r>
        <w:t xml:space="preserve">The  </w:t>
      </w:r>
      <w:r w:rsidRPr="006868DE">
        <w:rPr>
          <w:rFonts w:ascii="Courier" w:hAnsi="Courier"/>
          <w:sz w:val="22"/>
        </w:rPr>
        <w:t>href</w:t>
      </w:r>
      <w:r w:rsidRPr="006868DE">
        <w:rPr>
          <w:sz w:val="28"/>
        </w:rPr>
        <w:t xml:space="preserve"> </w:t>
      </w:r>
      <w:r>
        <w:rPr>
          <w:sz w:val="28"/>
        </w:rPr>
        <w:t xml:space="preserve"> </w:t>
      </w:r>
      <w:r>
        <w:t>XML attribute points to the PDS4 common</w:t>
      </w:r>
      <w:r w:rsidR="009F7D6F">
        <w:t xml:space="preserve"> </w:t>
      </w:r>
      <w:r>
        <w:t>Schematron file</w:t>
      </w:r>
      <w:r w:rsidR="0038224F">
        <w:t xml:space="preserve"> (the </w:t>
      </w:r>
      <w:r w:rsidR="0038224F" w:rsidRPr="0038224F">
        <w:rPr>
          <w:b/>
        </w:rPr>
        <w:t>.sch</w:t>
      </w:r>
      <w:r w:rsidR="0038224F">
        <w:t xml:space="preserve"> file)</w:t>
      </w:r>
      <w:r>
        <w:t xml:space="preserve">.  </w:t>
      </w:r>
      <w:r w:rsidR="009F7D6F">
        <w:t>Use the latest released version of the Schematron file unless you have a particular reason not to.</w:t>
      </w:r>
    </w:p>
    <w:p w14:paraId="4E75CD2F" w14:textId="3636E51C" w:rsidR="00A058BE" w:rsidRDefault="009F7D6F" w:rsidP="002B41AD">
      <w:pPr>
        <w:pStyle w:val="BodyText"/>
      </w:pPr>
      <w:r>
        <w:t>If the label will use any Local Data Dictionaries</w:t>
      </w:r>
      <w:r w:rsidR="0007715E">
        <w:t xml:space="preserve"> (LDDs)</w:t>
      </w:r>
      <w:r>
        <w:t xml:space="preserve">, then their associated Schematron files must be </w:t>
      </w:r>
      <w:r w:rsidR="00A058BE">
        <w:t>referenced using similar notation.  These XML tags must be added immediately after the common</w:t>
      </w:r>
      <w:r>
        <w:t xml:space="preserve"> </w:t>
      </w:r>
      <w:r w:rsidR="00A058BE">
        <w:t xml:space="preserve">Schematron XML tag.  </w:t>
      </w:r>
      <w:r w:rsidR="0007715E">
        <w:t xml:space="preserve">Our example label for a reflectance spectrum does not use any LDDs, but suppose we were labeling an image data product and we needed to use classes and attributes from the PDS </w:t>
      </w:r>
      <w:r w:rsidR="00594A56">
        <w:t xml:space="preserve">Cartography and </w:t>
      </w:r>
      <w:r w:rsidR="0007715E">
        <w:t xml:space="preserve">Imaging </w:t>
      </w:r>
      <w:r w:rsidR="003668C4">
        <w:t xml:space="preserve">Sciences </w:t>
      </w:r>
      <w:r w:rsidR="0007715E">
        <w:t>Node Local Data Dictionary. In that case we would add a</w:t>
      </w:r>
      <w:r w:rsidR="00A058BE">
        <w:t xml:space="preserve"> third XML tag </w:t>
      </w:r>
      <w:r w:rsidR="0007715E">
        <w:t>to specify the Schematron file for that LDD</w:t>
      </w:r>
      <w:r w:rsidR="00A058BE">
        <w:t>:</w:t>
      </w:r>
    </w:p>
    <w:p w14:paraId="39CF480C" w14:textId="39C1A807" w:rsidR="00A058BE" w:rsidRDefault="00A058BE" w:rsidP="002B41AD">
      <w:pPr>
        <w:pStyle w:val="Label"/>
        <w:ind w:left="720"/>
      </w:pPr>
      <w:r w:rsidRPr="00E80E4F">
        <w:t xml:space="preserve">&lt;?xml-model </w:t>
      </w:r>
      <w:r>
        <w:t>href=</w:t>
      </w:r>
      <w:r w:rsidRPr="006868DE">
        <w:rPr>
          <w:rFonts w:cs="NimbusMonL-Regu"/>
        </w:rPr>
        <w:t>"</w:t>
      </w:r>
      <w:r w:rsidR="00C52ED4">
        <w:t>http</w:t>
      </w:r>
      <w:r w:rsidR="0007715E">
        <w:t>s</w:t>
      </w:r>
      <w:r w:rsidRPr="0093144E">
        <w:t>://pds.nasa.gov/pds4/img/v1/PDS4_IMG_1</w:t>
      </w:r>
      <w:r w:rsidR="009F7D6F">
        <w:t>1</w:t>
      </w:r>
      <w:r w:rsidRPr="0093144E">
        <w:t>00.sch</w:t>
      </w:r>
      <w:r w:rsidRPr="006868DE">
        <w:rPr>
          <w:rFonts w:cs="NimbusMonL-Regu"/>
        </w:rPr>
        <w:t>"</w:t>
      </w:r>
      <w:r w:rsidR="0038224F">
        <w:rPr>
          <w:rFonts w:cs="NimbusMonL-Regu"/>
        </w:rPr>
        <w:br/>
      </w:r>
      <w:r w:rsidRPr="00E80E4F">
        <w:t>schematypens="http://purl.oclc.org/dsdl/schematron"?&gt;</w:t>
      </w:r>
    </w:p>
    <w:p w14:paraId="600BD457" w14:textId="77777777" w:rsidR="00A058BE" w:rsidRDefault="00A058BE" w:rsidP="002B41AD">
      <w:pPr>
        <w:pStyle w:val="Label"/>
        <w:rPr>
          <w:szCs w:val="18"/>
        </w:rPr>
      </w:pPr>
    </w:p>
    <w:p w14:paraId="11532798" w14:textId="22A88F03" w:rsidR="00A058BE" w:rsidRPr="00F071A2" w:rsidRDefault="00A058BE" w:rsidP="00F071A2">
      <w:pPr>
        <w:pStyle w:val="BodyText"/>
        <w:rPr>
          <w:rStyle w:val="Hyperlink"/>
          <w:color w:val="auto"/>
          <w:u w:val="none"/>
        </w:rPr>
      </w:pPr>
      <w:r w:rsidRPr="00F071A2">
        <w:t>All currently available PDS4 schemas an</w:t>
      </w:r>
      <w:r w:rsidR="00F071A2" w:rsidRPr="00F071A2">
        <w:t xml:space="preserve">d Schematron files can be found online at </w:t>
      </w:r>
      <w:hyperlink r:id="rId85" w:history="1">
        <w:r w:rsidR="00EF142B" w:rsidRPr="00F071A2">
          <w:rPr>
            <w:rStyle w:val="Hyperlink"/>
          </w:rPr>
          <w:t>https://pds.nasa.gov/pds4/schema/released/</w:t>
        </w:r>
      </w:hyperlink>
      <w:r w:rsidR="00F071A2">
        <w:rPr>
          <w:rStyle w:val="Hyperlink"/>
          <w:color w:val="auto"/>
          <w:u w:val="none"/>
        </w:rPr>
        <w:t xml:space="preserve">. </w:t>
      </w:r>
    </w:p>
    <w:p w14:paraId="48AA23ED" w14:textId="7316692A" w:rsidR="00ED7C73" w:rsidRDefault="00ED7C73" w:rsidP="00ED7C73">
      <w:pPr>
        <w:pStyle w:val="BodyText"/>
      </w:pPr>
      <w:r w:rsidRPr="000C0A44">
        <w:rPr>
          <w:rStyle w:val="IntenseEmphasis1"/>
          <w:b w:val="0"/>
          <w:bCs w:val="0"/>
          <w:i w:val="0"/>
          <w:iCs w:val="0"/>
          <w:color w:val="auto"/>
        </w:rPr>
        <w:t xml:space="preserve">Another resource for information on the XML Prolog is </w:t>
      </w:r>
      <w:hyperlink r:id="rId86" w:history="1">
        <w:r w:rsidRPr="00C66F6E">
          <w:rPr>
            <w:rStyle w:val="Hyperlink"/>
          </w:rPr>
          <w:t>http://sbndev.astro.umd.edu/wiki/Anatomy_of_the_XML_Prolog</w:t>
        </w:r>
      </w:hyperlink>
      <w:r>
        <w:t xml:space="preserve"> at the PDS Small Bodies Node.</w:t>
      </w:r>
    </w:p>
    <w:p w14:paraId="37D03CA8" w14:textId="24C2DFA1" w:rsidR="00D92846" w:rsidRDefault="00AB65F0" w:rsidP="00ED7C73">
      <w:pPr>
        <w:pStyle w:val="BodyText"/>
      </w:pPr>
      <w:r w:rsidRPr="00AB65F0">
        <w:t>Now t</w:t>
      </w:r>
      <w:r>
        <w:t>hat we have added the location of the PDS4 common Schematron rules, the XML editor will apply the rules to the label. If any of the rules are not being followed, the editor will flag this part of the label as an error. In the case of our example label, notice that after adding</w:t>
      </w:r>
      <w:r w:rsidR="0085358D">
        <w:t xml:space="preserve"> the xml-model tag for the PDS common Schematron</w:t>
      </w:r>
      <w:r>
        <w:t xml:space="preserve">, the green box in the oXygen editor changes to red, and another red mark in the right margin shows the location of the error. </w:t>
      </w:r>
      <w:r w:rsidR="00D92846">
        <w:t xml:space="preserve">Clicking on that red mark highlights the </w:t>
      </w:r>
      <w:r w:rsidR="00D92846" w:rsidRPr="00D92846">
        <w:rPr>
          <w:rStyle w:val="Labeltext"/>
        </w:rPr>
        <w:t>&lt;Identification_Area&gt;</w:t>
      </w:r>
      <w:r w:rsidR="00D92846">
        <w:t xml:space="preserve"> tag, and this error message appears. </w:t>
      </w:r>
    </w:p>
    <w:p w14:paraId="3CF7C154" w14:textId="18A9944B" w:rsidR="00AB65F0" w:rsidRPr="00D92846" w:rsidRDefault="00D92846" w:rsidP="00D92846">
      <w:pPr>
        <w:pStyle w:val="TableText"/>
        <w:ind w:left="720"/>
        <w:rPr>
          <w:sz w:val="20"/>
        </w:rPr>
      </w:pPr>
      <w:r w:rsidRPr="00D92846">
        <w:rPr>
          <w:sz w:val="20"/>
        </w:rPr>
        <w:t>E [ISO Schematron] The value of the attribute logical_identifier must only contain lo</w:t>
      </w:r>
      <w:r>
        <w:rPr>
          <w:sz w:val="20"/>
        </w:rPr>
        <w:t>wer-case letters</w:t>
      </w:r>
    </w:p>
    <w:p w14:paraId="7ABC972C" w14:textId="2C2FDA5E" w:rsidR="00D92846" w:rsidRDefault="00D92846" w:rsidP="00D92846">
      <w:pPr>
        <w:pStyle w:val="BodyText"/>
      </w:pPr>
      <w:r>
        <w:t>This is a PDS4 Schematron rule. We can correct the error by changing</w:t>
      </w:r>
    </w:p>
    <w:p w14:paraId="406C9696" w14:textId="77777777" w:rsidR="00D92846" w:rsidRPr="00D92846" w:rsidRDefault="00D92846" w:rsidP="00D92846">
      <w:pPr>
        <w:pStyle w:val="Label"/>
        <w:ind w:left="720"/>
      </w:pPr>
      <w:r w:rsidRPr="00D92846">
        <w:t>&lt;logical_identifier&gt;</w:t>
      </w:r>
    </w:p>
    <w:p w14:paraId="7D67FD6B" w14:textId="747035E4" w:rsidR="00D92846" w:rsidRPr="00D92846" w:rsidRDefault="00D92846" w:rsidP="00D92846">
      <w:pPr>
        <w:pStyle w:val="Label"/>
        <w:ind w:left="720"/>
      </w:pPr>
      <w:r w:rsidRPr="00D92846">
        <w:t xml:space="preserve">    </w:t>
      </w:r>
      <w:r w:rsidRPr="00D92846">
        <w:rPr>
          <w:color w:val="auto"/>
        </w:rPr>
        <w:t>urn:nasa:pds:examples:tables:Table_Character_Example</w:t>
      </w:r>
      <w:r w:rsidRPr="00D92846">
        <w:t>&lt;/logical_identifier&gt;</w:t>
      </w:r>
    </w:p>
    <w:p w14:paraId="3230B37B" w14:textId="77777777" w:rsidR="00D92846" w:rsidRDefault="00D92846" w:rsidP="00D92846">
      <w:pPr>
        <w:pStyle w:val="Label"/>
        <w:rPr>
          <w:color w:val="6666FF"/>
        </w:rPr>
      </w:pPr>
    </w:p>
    <w:p w14:paraId="11623F31" w14:textId="1BBEBEEC" w:rsidR="00D92846" w:rsidRDefault="00D92846" w:rsidP="00D92846">
      <w:pPr>
        <w:pStyle w:val="BodyText"/>
      </w:pPr>
      <w:r>
        <w:t xml:space="preserve">to </w:t>
      </w:r>
    </w:p>
    <w:p w14:paraId="4AE061FE" w14:textId="77777777" w:rsidR="00D92846" w:rsidRPr="00D92846" w:rsidRDefault="00D92846" w:rsidP="00D92846">
      <w:pPr>
        <w:pStyle w:val="Label"/>
        <w:ind w:left="720"/>
      </w:pPr>
      <w:r w:rsidRPr="00D92846">
        <w:t>&lt;logical_identifier&gt;</w:t>
      </w:r>
    </w:p>
    <w:p w14:paraId="5CFB4ADC" w14:textId="5F35C0BC" w:rsidR="00D92846" w:rsidRPr="00D92846" w:rsidRDefault="00D92846" w:rsidP="00D92846">
      <w:pPr>
        <w:pStyle w:val="Label"/>
        <w:ind w:left="720"/>
      </w:pPr>
      <w:r w:rsidRPr="00D92846">
        <w:t xml:space="preserve">    </w:t>
      </w:r>
      <w:r w:rsidRPr="00D92846">
        <w:rPr>
          <w:color w:val="auto"/>
        </w:rPr>
        <w:t>urn:nasa:pds:examples:tables:table_character_example</w:t>
      </w:r>
      <w:r w:rsidRPr="00D92846">
        <w:t>&lt;/logical_identifier&gt;</w:t>
      </w:r>
    </w:p>
    <w:p w14:paraId="011EF58C" w14:textId="77777777" w:rsidR="00D92846" w:rsidRDefault="00D92846" w:rsidP="00D92846">
      <w:pPr>
        <w:pStyle w:val="Label"/>
      </w:pPr>
    </w:p>
    <w:p w14:paraId="42D91B78" w14:textId="02B67658" w:rsidR="00D92846" w:rsidRPr="00D92846" w:rsidRDefault="00791EAE" w:rsidP="00D92846">
      <w:pPr>
        <w:pStyle w:val="BodyText"/>
      </w:pPr>
      <w:r>
        <w:t>With this change t</w:t>
      </w:r>
      <w:r w:rsidR="00D92846">
        <w:t>he error message disappears and the box color changes back to green.</w:t>
      </w:r>
    </w:p>
    <w:p w14:paraId="5B29E987" w14:textId="73ED916E" w:rsidR="00A058BE" w:rsidRDefault="0007715E" w:rsidP="00F11812">
      <w:pPr>
        <w:pStyle w:val="Heading3"/>
      </w:pPr>
      <w:bookmarkStart w:id="415" w:name="_Toc428547463"/>
      <w:bookmarkStart w:id="416" w:name="_Toc428547935"/>
      <w:bookmarkStart w:id="417" w:name="_Toc443993555"/>
      <w:bookmarkStart w:id="418" w:name="_Ref478388444"/>
      <w:bookmarkStart w:id="419" w:name="_Toc6499053"/>
      <w:bookmarkEnd w:id="415"/>
      <w:bookmarkEnd w:id="416"/>
      <w:r>
        <w:t xml:space="preserve">Local </w:t>
      </w:r>
      <w:r w:rsidR="00E86790">
        <w:t xml:space="preserve">File </w:t>
      </w:r>
      <w:r>
        <w:t xml:space="preserve">References and </w:t>
      </w:r>
      <w:r w:rsidR="00A058BE">
        <w:t>Catalog Files</w:t>
      </w:r>
      <w:bookmarkEnd w:id="417"/>
      <w:bookmarkEnd w:id="418"/>
      <w:bookmarkEnd w:id="419"/>
    </w:p>
    <w:p w14:paraId="0CB5F260" w14:textId="223E61E9" w:rsidR="006B18C6" w:rsidRDefault="006B18C6" w:rsidP="00432797">
      <w:pPr>
        <w:pStyle w:val="BodyText"/>
      </w:pPr>
      <w:r>
        <w:t xml:space="preserve">Both of the above Schematron references point to an online location where the Schematron file is found. It is possible to </w:t>
      </w:r>
      <w:r w:rsidR="00F071A2">
        <w:t xml:space="preserve">point </w:t>
      </w:r>
      <w:r>
        <w:t>to a file on your local system instead. Reasons why you might want to do that include:</w:t>
      </w:r>
    </w:p>
    <w:p w14:paraId="594E02D5" w14:textId="7199184A" w:rsidR="006B18C6" w:rsidRDefault="006B18C6" w:rsidP="006B18C6">
      <w:pPr>
        <w:pStyle w:val="BodyText"/>
        <w:numPr>
          <w:ilvl w:val="0"/>
          <w:numId w:val="55"/>
        </w:numPr>
      </w:pPr>
      <w:r>
        <w:t>You are working offline.</w:t>
      </w:r>
    </w:p>
    <w:p w14:paraId="5134CC94" w14:textId="10E90A87" w:rsidR="006B18C6" w:rsidRDefault="006B18C6" w:rsidP="006B18C6">
      <w:pPr>
        <w:pStyle w:val="BodyText"/>
        <w:numPr>
          <w:ilvl w:val="0"/>
          <w:numId w:val="55"/>
        </w:numPr>
      </w:pPr>
      <w:r>
        <w:t>You want to use a development version of a Schematron file that is available locally but not yet online.</w:t>
      </w:r>
    </w:p>
    <w:p w14:paraId="1945B683" w14:textId="57459E28" w:rsidR="006B18C6" w:rsidRDefault="006B18C6" w:rsidP="006B18C6">
      <w:pPr>
        <w:pStyle w:val="BodyText"/>
        <w:numPr>
          <w:ilvl w:val="0"/>
          <w:numId w:val="55"/>
        </w:numPr>
      </w:pPr>
      <w:r>
        <w:t>Your XML-aware editor does not recognize an online reference.</w:t>
      </w:r>
      <w:r>
        <w:rPr>
          <w:rStyle w:val="FootnoteReference"/>
        </w:rPr>
        <w:footnoteReference w:id="12"/>
      </w:r>
    </w:p>
    <w:p w14:paraId="3AA4E9F2" w14:textId="5841307D" w:rsidR="00A058BE" w:rsidRPr="00432797" w:rsidRDefault="006B18C6" w:rsidP="006B18C6">
      <w:pPr>
        <w:pStyle w:val="BodyText"/>
      </w:pPr>
      <w:r>
        <w:t xml:space="preserve">In the end, when you deliver your labels to PDS they must use online references to both schemas and Schematron files. It would be </w:t>
      </w:r>
      <w:r w:rsidR="00A058BE" w:rsidRPr="00432797">
        <w:t>cumbersome to edit every label each time you switched back and forth</w:t>
      </w:r>
      <w:r>
        <w:t xml:space="preserve"> from local to online access during your label development</w:t>
      </w:r>
      <w:r w:rsidR="00A058BE" w:rsidRPr="00432797">
        <w:t xml:space="preserve">. </w:t>
      </w:r>
      <w:r>
        <w:t xml:space="preserve">To get around this, </w:t>
      </w:r>
      <w:r w:rsidR="00432797">
        <w:t xml:space="preserve">an XML </w:t>
      </w:r>
      <w:r w:rsidR="00432797" w:rsidRPr="001E4CD0">
        <w:rPr>
          <w:i/>
        </w:rPr>
        <w:t>catalog</w:t>
      </w:r>
      <w:r w:rsidR="00A058BE" w:rsidRPr="001E4CD0">
        <w:rPr>
          <w:i/>
        </w:rPr>
        <w:t xml:space="preserve"> file</w:t>
      </w:r>
      <w:r w:rsidR="00A058BE" w:rsidRPr="00432797">
        <w:t xml:space="preserve"> may be used to map the permanent location listed in the label to a working location on y</w:t>
      </w:r>
      <w:r w:rsidR="00432797">
        <w:t xml:space="preserve">our file system. </w:t>
      </w:r>
      <w:r w:rsidR="008A6D59">
        <w:t xml:space="preserve">A catalog file is used only by an XML-aware editor when opening an XML file; the catalog file is not part of the PDS archive. </w:t>
      </w:r>
      <w:r>
        <w:t xml:space="preserve">Both oXygen and Eclipse editors support XML catalog files. </w:t>
      </w:r>
      <w:r w:rsidR="00432797">
        <w:t xml:space="preserve">See </w:t>
      </w:r>
      <w:fldSimple w:instr=" REF _Ref478391867 \r ">
        <w:r w:rsidR="0044127A">
          <w:t>Appendix H</w:t>
        </w:r>
      </w:fldSimple>
      <w:r w:rsidR="00AE6CD3">
        <w:t xml:space="preserve"> </w:t>
      </w:r>
      <w:r w:rsidR="00A058BE" w:rsidRPr="00432797">
        <w:t xml:space="preserve">for </w:t>
      </w:r>
      <w:r w:rsidR="008A6D59">
        <w:t>instructions on setting up a catalog file</w:t>
      </w:r>
      <w:r w:rsidR="00A058BE" w:rsidRPr="00432797">
        <w:t>.</w:t>
      </w:r>
    </w:p>
    <w:p w14:paraId="6A78A4A5" w14:textId="4C4C9FC3" w:rsidR="00A058BE" w:rsidRDefault="00FF69A1" w:rsidP="00F11812">
      <w:pPr>
        <w:pStyle w:val="Heading3"/>
      </w:pPr>
      <w:bookmarkStart w:id="420" w:name="_Toc428547465"/>
      <w:bookmarkStart w:id="421" w:name="_Toc428547937"/>
      <w:bookmarkStart w:id="422" w:name="_Toc6499054"/>
      <w:bookmarkEnd w:id="420"/>
      <w:bookmarkEnd w:id="421"/>
      <w:r>
        <w:t>Product Type and Namespaces in the Root Tag</w:t>
      </w:r>
      <w:bookmarkEnd w:id="422"/>
    </w:p>
    <w:p w14:paraId="374F7251" w14:textId="5FD06DA6" w:rsidR="008A6D59" w:rsidRDefault="008A6D59" w:rsidP="001E0B0B">
      <w:pPr>
        <w:pStyle w:val="BodyText"/>
      </w:pPr>
      <w:r>
        <w:t xml:space="preserve">The next </w:t>
      </w:r>
      <w:r w:rsidR="008A3A31">
        <w:t xml:space="preserve">statement </w:t>
      </w:r>
      <w:r>
        <w:t xml:space="preserve">in the label is the root tag for </w:t>
      </w:r>
      <w:r w:rsidRPr="00F071A2">
        <w:rPr>
          <w:b/>
        </w:rPr>
        <w:t>Product_Observational</w:t>
      </w:r>
      <w:r>
        <w:t xml:space="preserve">. </w:t>
      </w:r>
    </w:p>
    <w:p w14:paraId="37FF82C2" w14:textId="350A9410" w:rsidR="008A6D59" w:rsidRDefault="008A6D59" w:rsidP="008A6D59">
      <w:pPr>
        <w:pStyle w:val="Label"/>
        <w:rPr>
          <w:color w:val="6666FF"/>
        </w:rPr>
      </w:pPr>
      <w:r w:rsidRPr="00A65AAF">
        <w:t>&lt;Product_Observational</w:t>
      </w:r>
      <w:r>
        <w:rPr>
          <w:color w:val="F5844C"/>
        </w:rPr>
        <w:t xml:space="preserve"> xmlns</w:t>
      </w:r>
      <w:r>
        <w:rPr>
          <w:color w:val="FF8040"/>
        </w:rPr>
        <w:t>=</w:t>
      </w:r>
      <w:r>
        <w:t>"http://pds.nasa.gov/pds4/pds/v1"</w:t>
      </w:r>
      <w:r>
        <w:rPr>
          <w:color w:val="000000"/>
        </w:rPr>
        <w:br/>
      </w:r>
      <w:r>
        <w:rPr>
          <w:color w:val="0099CC"/>
        </w:rPr>
        <w:t>xmlns:xsi</w:t>
      </w:r>
      <w:r>
        <w:rPr>
          <w:color w:val="FF8040"/>
        </w:rPr>
        <w:t>=</w:t>
      </w:r>
      <w:r>
        <w:t>"http://www.w3.org/2001/XMLSchema-instance"</w:t>
      </w:r>
      <w:r>
        <w:rPr>
          <w:color w:val="000000"/>
        </w:rPr>
        <w:br/>
      </w:r>
      <w:r>
        <w:rPr>
          <w:color w:val="F5844C"/>
        </w:rPr>
        <w:t>xsi:schemaLocation</w:t>
      </w:r>
      <w:r>
        <w:rPr>
          <w:color w:val="FF8040"/>
        </w:rPr>
        <w:t>=</w:t>
      </w:r>
      <w:r>
        <w:t xml:space="preserve">"http://pds.nasa.gov/pds4/pds/v1 </w:t>
      </w:r>
      <w:r w:rsidR="0038224F">
        <w:br/>
      </w:r>
      <w:r>
        <w:t>file:/Z:/stage/pds4/schema/pds/v1/PDS4_PDS_1700.xsd"</w:t>
      </w:r>
      <w:r>
        <w:rPr>
          <w:color w:val="6666FF"/>
        </w:rPr>
        <w:t>&gt;</w:t>
      </w:r>
    </w:p>
    <w:p w14:paraId="541E242D" w14:textId="77777777" w:rsidR="008A6D59" w:rsidRDefault="008A6D59" w:rsidP="008A6D59">
      <w:pPr>
        <w:pStyle w:val="Label"/>
      </w:pPr>
    </w:p>
    <w:p w14:paraId="235EB495" w14:textId="176539F0" w:rsidR="008A6D59" w:rsidRDefault="008A6D59" w:rsidP="001E0B0B">
      <w:pPr>
        <w:pStyle w:val="BodyText"/>
      </w:pPr>
      <w:r>
        <w:t xml:space="preserve">This </w:t>
      </w:r>
      <w:r w:rsidR="008A3A31">
        <w:t xml:space="preserve">statement </w:t>
      </w:r>
      <w:r>
        <w:t xml:space="preserve">was generated automatically by oXygen when it was created using the procedure in Section </w:t>
      </w:r>
      <w:fldSimple w:instr=" REF _Ref478386215 \r ">
        <w:r w:rsidR="00716D63">
          <w:t>E.3</w:t>
        </w:r>
      </w:fldSimple>
      <w:r>
        <w:t xml:space="preserve">. In step 2.e, </w:t>
      </w:r>
      <w:r w:rsidRPr="00F071A2">
        <w:rPr>
          <w:b/>
        </w:rPr>
        <w:t>Product_Observational</w:t>
      </w:r>
      <w:r>
        <w:t xml:space="preserve"> was selected as the root element. </w:t>
      </w:r>
    </w:p>
    <w:p w14:paraId="5A0B6F9D" w14:textId="09C52E5D" w:rsidR="008A3A31" w:rsidRDefault="008A6D59" w:rsidP="001E0B0B">
      <w:pPr>
        <w:pStyle w:val="BodyText"/>
      </w:pPr>
      <w:r>
        <w:t xml:space="preserve">Inside </w:t>
      </w:r>
      <w:r w:rsidR="008A3A31">
        <w:t>this</w:t>
      </w:r>
      <w:r>
        <w:t xml:space="preserve"> </w:t>
      </w:r>
      <w:r w:rsidRPr="008A3A31">
        <w:rPr>
          <w:rStyle w:val="Labeltext"/>
        </w:rPr>
        <w:t>&lt;Product_Observational&gt;</w:t>
      </w:r>
      <w:r>
        <w:t xml:space="preserve"> tag</w:t>
      </w:r>
      <w:r w:rsidR="008A3A31">
        <w:t xml:space="preserve"> are two namespace references, which begin with </w:t>
      </w:r>
      <w:r w:rsidR="008A3A31" w:rsidRPr="008A3A31">
        <w:rPr>
          <w:rStyle w:val="Labeltext"/>
        </w:rPr>
        <w:t>xmlns</w:t>
      </w:r>
      <w:r w:rsidR="008A3A31">
        <w:t xml:space="preserve">, and one schema location reference, which begins with </w:t>
      </w:r>
      <w:r w:rsidR="008A3A31" w:rsidRPr="008A3A31">
        <w:rPr>
          <w:rStyle w:val="Labeltext"/>
        </w:rPr>
        <w:t>xsi:schemaLocation</w:t>
      </w:r>
      <w:r w:rsidR="008A3A31">
        <w:t>.</w:t>
      </w:r>
      <w:r>
        <w:t xml:space="preserve"> </w:t>
      </w:r>
    </w:p>
    <w:p w14:paraId="573B5460" w14:textId="42FFE93B" w:rsidR="008A3A31" w:rsidRDefault="008A3A31" w:rsidP="001E0B0B">
      <w:pPr>
        <w:pStyle w:val="BodyText"/>
      </w:pPr>
      <w:r>
        <w:t xml:space="preserve">The reference </w:t>
      </w:r>
      <w:r w:rsidRPr="008A3A31">
        <w:rPr>
          <w:rStyle w:val="Labeltext"/>
        </w:rPr>
        <w:t>xmlns="http://pds.nasa.gov/pds4/pds/v1"</w:t>
      </w:r>
      <w:r>
        <w:t xml:space="preserve"> specifies the default namespace for the label, the PDS namespace. All PDS4 labels should have the default namespace set </w:t>
      </w:r>
      <w:r w:rsidR="00432310">
        <w:t xml:space="preserve">in </w:t>
      </w:r>
      <w:r>
        <w:t>this way.</w:t>
      </w:r>
    </w:p>
    <w:p w14:paraId="6C905F7A" w14:textId="730040E8" w:rsidR="008A3A31" w:rsidRDefault="008A3A31" w:rsidP="001E0B0B">
      <w:pPr>
        <w:pStyle w:val="BodyText"/>
      </w:pPr>
      <w:r>
        <w:t xml:space="preserve">If we needed to include any Local Data Dictionary components in our label, we would add a reference for each LDD namespace after the PDS namespace. </w:t>
      </w:r>
      <w:r w:rsidR="00777682">
        <w:t>(Only namespaces that are registered in the Namespace Registry may be used in PDS4 labels (</w:t>
      </w:r>
      <w:hyperlink r:id="rId87" w:history="1">
        <w:r w:rsidR="00777682" w:rsidRPr="009F2FE0">
          <w:rPr>
            <w:rStyle w:val="Hyperlink"/>
          </w:rPr>
          <w:t>https://pds.nasa.gov/pds4/schema/pds-namespace-registry.pdf</w:t>
        </w:r>
      </w:hyperlink>
      <w:r w:rsidR="00777682">
        <w:t xml:space="preserve">).) </w:t>
      </w:r>
      <w:r>
        <w:t xml:space="preserve">For example, if we were using the </w:t>
      </w:r>
      <w:r w:rsidR="00594A56">
        <w:t xml:space="preserve">Cartography and </w:t>
      </w:r>
      <w:r>
        <w:t xml:space="preserve">Imaging </w:t>
      </w:r>
      <w:r w:rsidR="003668C4">
        <w:t xml:space="preserve">Sciences </w:t>
      </w:r>
      <w:r>
        <w:t xml:space="preserve">Node Local Data Dictionary, we would add </w:t>
      </w:r>
      <w:r w:rsidR="00FF69A1">
        <w:t xml:space="preserve">the </w:t>
      </w:r>
      <w:r w:rsidR="00FF69A1" w:rsidRPr="00F071A2">
        <w:rPr>
          <w:b/>
        </w:rPr>
        <w:t>img</w:t>
      </w:r>
      <w:r w:rsidR="00FF69A1">
        <w:t xml:space="preserve"> </w:t>
      </w:r>
      <w:r>
        <w:t>namespace, and the root tag would then look like this:</w:t>
      </w:r>
    </w:p>
    <w:p w14:paraId="79D0375C" w14:textId="55623EA8" w:rsidR="008A3A31" w:rsidRDefault="008A3A31" w:rsidP="00FF69A1">
      <w:pPr>
        <w:pStyle w:val="Label"/>
        <w:rPr>
          <w:color w:val="6666FF"/>
        </w:rPr>
      </w:pPr>
      <w:r w:rsidRPr="00A65AAF">
        <w:t>&lt;Product_Observational</w:t>
      </w:r>
      <w:r>
        <w:rPr>
          <w:color w:val="F5844C"/>
        </w:rPr>
        <w:t xml:space="preserve"> xmlns</w:t>
      </w:r>
      <w:r>
        <w:rPr>
          <w:color w:val="FF8040"/>
        </w:rPr>
        <w:t>=</w:t>
      </w:r>
      <w:hyperlink r:id="rId88" w:history="1">
        <w:r w:rsidR="0038224F" w:rsidRPr="00A65AAF">
          <w:rPr>
            <w:rStyle w:val="Hyperlink"/>
            <w:color w:val="0070C0"/>
          </w:rPr>
          <w:t>https://pds.nasa.gov/pds4/pds/v1</w:t>
        </w:r>
      </w:hyperlink>
      <w:r w:rsidR="0038224F" w:rsidRPr="00A65AAF">
        <w:br/>
      </w:r>
      <w:r w:rsidRPr="00FF69A1">
        <w:rPr>
          <w:color w:val="ED7D31" w:themeColor="accent2"/>
        </w:rPr>
        <w:t>xmlns:img</w:t>
      </w:r>
      <w:r w:rsidR="00FF69A1" w:rsidRPr="00FF69A1">
        <w:rPr>
          <w:color w:val="ED7D31" w:themeColor="accent2"/>
        </w:rPr>
        <w:t>=</w:t>
      </w:r>
      <w:r w:rsidR="00FF69A1">
        <w:t>"http://pds.nasa.gov/pds4/img/v1"</w:t>
      </w:r>
      <w:r>
        <w:rPr>
          <w:color w:val="000000"/>
        </w:rPr>
        <w:br/>
      </w:r>
      <w:r>
        <w:rPr>
          <w:color w:val="0099CC"/>
        </w:rPr>
        <w:t>xmlns:xsi</w:t>
      </w:r>
      <w:r>
        <w:rPr>
          <w:color w:val="FF8040"/>
        </w:rPr>
        <w:t>=</w:t>
      </w:r>
      <w:r>
        <w:t>"http://www.w3.org/2001/XMLSchema-instance"</w:t>
      </w:r>
      <w:r>
        <w:rPr>
          <w:color w:val="000000"/>
        </w:rPr>
        <w:br/>
      </w:r>
      <w:r>
        <w:rPr>
          <w:color w:val="F5844C"/>
        </w:rPr>
        <w:lastRenderedPageBreak/>
        <w:t>xsi:schemaLocation</w:t>
      </w:r>
      <w:r>
        <w:rPr>
          <w:color w:val="FF8040"/>
        </w:rPr>
        <w:t>=</w:t>
      </w:r>
      <w:r>
        <w:t xml:space="preserve">"http://pds.nasa.gov/pds4/pds/v1 </w:t>
      </w:r>
      <w:r w:rsidR="0038224F">
        <w:br/>
      </w:r>
      <w:r>
        <w:t>file:/Z:/stage/pds4/schema/pds/v1/PDS4_PDS_1700.xsd"</w:t>
      </w:r>
      <w:r>
        <w:rPr>
          <w:color w:val="6666FF"/>
        </w:rPr>
        <w:t>&gt;</w:t>
      </w:r>
    </w:p>
    <w:p w14:paraId="52AD05A0" w14:textId="77777777" w:rsidR="00FF69A1" w:rsidRPr="00FF69A1" w:rsidRDefault="00FF69A1" w:rsidP="00FF69A1">
      <w:pPr>
        <w:pStyle w:val="Label"/>
        <w:rPr>
          <w:color w:val="6666FF"/>
        </w:rPr>
      </w:pPr>
    </w:p>
    <w:p w14:paraId="678F0976" w14:textId="57E118AF" w:rsidR="008A3A31" w:rsidRDefault="008A3A31" w:rsidP="001E0B0B">
      <w:pPr>
        <w:pStyle w:val="BodyText"/>
      </w:pPr>
      <w:r>
        <w:t xml:space="preserve">The </w:t>
      </w:r>
      <w:r w:rsidR="00FF69A1">
        <w:t xml:space="preserve">next namespace </w:t>
      </w:r>
      <w:r>
        <w:t>reference</w:t>
      </w:r>
      <w:r w:rsidR="00FF69A1">
        <w:t>,</w:t>
      </w:r>
      <w:r>
        <w:t xml:space="preserve"> </w:t>
      </w:r>
      <w:r w:rsidRPr="008A3A31">
        <w:rPr>
          <w:rStyle w:val="Labeltext"/>
        </w:rPr>
        <w:t>xmlns:xsi="http://www.w3.org/2001/XMLSchema-instance"</w:t>
      </w:r>
      <w:r w:rsidR="00FF69A1">
        <w:rPr>
          <w:rStyle w:val="Labeltext"/>
        </w:rPr>
        <w:t>,</w:t>
      </w:r>
      <w:r>
        <w:t xml:space="preserve"> specifies the XML Schema Instance </w:t>
      </w:r>
      <w:r w:rsidR="00FF69A1">
        <w:t xml:space="preserve">namespace </w:t>
      </w:r>
      <w:r w:rsidR="00FF69A1" w:rsidRPr="00F071A2">
        <w:rPr>
          <w:b/>
        </w:rPr>
        <w:t>xsi</w:t>
      </w:r>
      <w:r w:rsidR="00FF69A1">
        <w:t>, which helps the label reading software interpret the schemas used in the label. This is a bit of boilerplate that should be present in every PDS4 XML label.</w:t>
      </w:r>
    </w:p>
    <w:p w14:paraId="2F575AB4" w14:textId="4F20F867" w:rsidR="00A058BE" w:rsidRDefault="00A058BE" w:rsidP="00F11812">
      <w:pPr>
        <w:pStyle w:val="Heading3"/>
      </w:pPr>
      <w:bookmarkStart w:id="423" w:name="_Toc428547467"/>
      <w:bookmarkStart w:id="424" w:name="_Toc428547939"/>
      <w:bookmarkStart w:id="425" w:name="_Toc428547468"/>
      <w:bookmarkStart w:id="426" w:name="_Toc428547940"/>
      <w:bookmarkStart w:id="427" w:name="_Toc428547469"/>
      <w:bookmarkStart w:id="428" w:name="_Toc428547941"/>
      <w:bookmarkStart w:id="429" w:name="_Toc428547470"/>
      <w:bookmarkStart w:id="430" w:name="_Toc428547942"/>
      <w:bookmarkStart w:id="431" w:name="_Toc428547471"/>
      <w:bookmarkStart w:id="432" w:name="_Toc428547943"/>
      <w:bookmarkStart w:id="433" w:name="_Toc428547472"/>
      <w:bookmarkStart w:id="434" w:name="_Toc428547944"/>
      <w:bookmarkStart w:id="435" w:name="_Toc428547473"/>
      <w:bookmarkStart w:id="436" w:name="_Toc428547945"/>
      <w:bookmarkStart w:id="437" w:name="_Toc428547474"/>
      <w:bookmarkStart w:id="438" w:name="_Toc428547946"/>
      <w:bookmarkStart w:id="439" w:name="_Toc428547475"/>
      <w:bookmarkStart w:id="440" w:name="_Toc428547947"/>
      <w:bookmarkStart w:id="441" w:name="_Toc428547476"/>
      <w:bookmarkStart w:id="442" w:name="_Toc428547948"/>
      <w:bookmarkStart w:id="443" w:name="_Toc428547477"/>
      <w:bookmarkStart w:id="444" w:name="_Toc428547949"/>
      <w:bookmarkStart w:id="445" w:name="_Toc428547478"/>
      <w:bookmarkStart w:id="446" w:name="_Toc428547950"/>
      <w:bookmarkStart w:id="447" w:name="_Toc428547479"/>
      <w:bookmarkStart w:id="448" w:name="_Toc428547951"/>
      <w:bookmarkStart w:id="449" w:name="_Toc428547480"/>
      <w:bookmarkStart w:id="450" w:name="_Toc428547952"/>
      <w:bookmarkStart w:id="451" w:name="_Toc428547481"/>
      <w:bookmarkStart w:id="452" w:name="_Toc428547953"/>
      <w:bookmarkStart w:id="453" w:name="_Toc428547482"/>
      <w:bookmarkStart w:id="454" w:name="_Toc428547954"/>
      <w:bookmarkStart w:id="455" w:name="_Toc428547483"/>
      <w:bookmarkStart w:id="456" w:name="_Toc428547955"/>
      <w:bookmarkStart w:id="457" w:name="_Toc428547484"/>
      <w:bookmarkStart w:id="458" w:name="_Toc428547956"/>
      <w:bookmarkStart w:id="459" w:name="_Toc428547485"/>
      <w:bookmarkStart w:id="460" w:name="_Toc428547957"/>
      <w:bookmarkStart w:id="461" w:name="_Toc428547486"/>
      <w:bookmarkStart w:id="462" w:name="_Toc428547958"/>
      <w:bookmarkStart w:id="463" w:name="_Toc428547487"/>
      <w:bookmarkStart w:id="464" w:name="_Toc428547959"/>
      <w:bookmarkStart w:id="465" w:name="_Toc443993557"/>
      <w:bookmarkStart w:id="466" w:name="_Ref474500883"/>
      <w:bookmarkStart w:id="467" w:name="_Toc6499055"/>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t>Schema Location</w:t>
      </w:r>
      <w:bookmarkEnd w:id="465"/>
      <w:bookmarkEnd w:id="466"/>
      <w:r w:rsidR="00FF69A1">
        <w:t>s in the Root Tag</w:t>
      </w:r>
      <w:bookmarkEnd w:id="467"/>
    </w:p>
    <w:p w14:paraId="3EE6727E" w14:textId="194CC274" w:rsidR="00FF69A1" w:rsidRDefault="00FF69A1" w:rsidP="001E0B0B">
      <w:pPr>
        <w:pStyle w:val="BodyText"/>
      </w:pPr>
      <w:r>
        <w:t xml:space="preserve">The reference </w:t>
      </w:r>
    </w:p>
    <w:p w14:paraId="449EC087" w14:textId="29DA9250" w:rsidR="00FF69A1" w:rsidRDefault="00FF69A1" w:rsidP="00FF69A1">
      <w:pPr>
        <w:pStyle w:val="Label"/>
      </w:pPr>
      <w:r>
        <w:rPr>
          <w:color w:val="F5844C"/>
        </w:rPr>
        <w:t>xsi:schemaLocation</w:t>
      </w:r>
      <w:r>
        <w:rPr>
          <w:color w:val="FF8040"/>
        </w:rPr>
        <w:t>=</w:t>
      </w:r>
      <w:r>
        <w:t xml:space="preserve">"http://pds.nasa.gov/pds4/pds/v1 </w:t>
      </w:r>
      <w:r w:rsidR="0038224F">
        <w:br/>
      </w:r>
      <w:r>
        <w:t>file:/Z:/stage/pds4/schema/pds/v1/PDS4_PDS_1700.xsd"</w:t>
      </w:r>
    </w:p>
    <w:p w14:paraId="06628CEC" w14:textId="77777777" w:rsidR="00FF69A1" w:rsidRPr="00FF69A1" w:rsidRDefault="00FF69A1" w:rsidP="00FF69A1">
      <w:pPr>
        <w:pStyle w:val="Label"/>
        <w:rPr>
          <w:color w:val="6666FF"/>
        </w:rPr>
      </w:pPr>
    </w:p>
    <w:p w14:paraId="3C05C68C" w14:textId="207BD35D" w:rsidR="00FF69A1" w:rsidRDefault="0038224F" w:rsidP="001E0B0B">
      <w:pPr>
        <w:pStyle w:val="BodyText"/>
      </w:pPr>
      <w:r>
        <w:t xml:space="preserve">tells label-reading software where to look for </w:t>
      </w:r>
      <w:r w:rsidR="00FF69A1">
        <w:t xml:space="preserve">the PDS4 common </w:t>
      </w:r>
      <w:r w:rsidR="004A2884">
        <w:t xml:space="preserve">schema. The value of </w:t>
      </w:r>
      <w:r w:rsidR="004A2884" w:rsidRPr="004A2884">
        <w:rPr>
          <w:rStyle w:val="Labeltext"/>
        </w:rPr>
        <w:t>xsi:schemaLocation</w:t>
      </w:r>
      <w:r w:rsidR="004A2884">
        <w:t xml:space="preserve"> is always given as one or more pairs of character strings. The first string in the pair is a namespace – in this case, the PDS4 common namespace. The second string is the location of the schema</w:t>
      </w:r>
      <w:r>
        <w:t xml:space="preserve"> file (the </w:t>
      </w:r>
      <w:r w:rsidRPr="0038224F">
        <w:rPr>
          <w:b/>
        </w:rPr>
        <w:t>.xsd</w:t>
      </w:r>
      <w:r>
        <w:t xml:space="preserve"> file)</w:t>
      </w:r>
      <w:r w:rsidR="004A2884">
        <w:t xml:space="preserve"> for that namespace. </w:t>
      </w:r>
      <w:r w:rsidR="00DA71C4">
        <w:t>Notice that our label was created with a local file reference for the schema</w:t>
      </w:r>
      <w:r w:rsidR="00B604EC">
        <w:t xml:space="preserve"> file</w:t>
      </w:r>
      <w:r w:rsidR="00C03F80">
        <w:t xml:space="preserve"> (starting with </w:t>
      </w:r>
      <w:r w:rsidR="00C03F80" w:rsidRPr="00C03F80">
        <w:rPr>
          <w:rStyle w:val="Labeltext"/>
        </w:rPr>
        <w:t>file:</w:t>
      </w:r>
      <w:r w:rsidR="00C03F80">
        <w:t>)</w:t>
      </w:r>
      <w:r w:rsidR="00DA71C4">
        <w:t>. We could leave it that way for now</w:t>
      </w:r>
      <w:r w:rsidR="00432310">
        <w:t>,</w:t>
      </w:r>
      <w:r w:rsidR="00DA71C4">
        <w:t xml:space="preserve"> </w:t>
      </w:r>
      <w:r w:rsidR="00B604EC">
        <w:t xml:space="preserve">but let’s change the local reference to the permanent online location of the PDS4 schema file. </w:t>
      </w:r>
      <w:r w:rsidR="00432310">
        <w:t xml:space="preserve">(The discussion in </w:t>
      </w:r>
      <w:r w:rsidR="0012587D">
        <w:t>Section</w:t>
      </w:r>
      <w:r w:rsidR="00432310">
        <w:t xml:space="preserve"> </w:t>
      </w:r>
      <w:fldSimple w:instr=" REF _Ref478388444 \r ">
        <w:r w:rsidR="00716D63">
          <w:t>F.3.3</w:t>
        </w:r>
      </w:fldSimple>
      <w:r w:rsidR="00432310">
        <w:t xml:space="preserve"> above about using an XML catalog file to tell your editor where to look for Schematron files applies to schema files as well.) </w:t>
      </w:r>
      <w:r w:rsidR="00B604EC">
        <w:t xml:space="preserve">Now we have </w:t>
      </w:r>
    </w:p>
    <w:p w14:paraId="6BBF2AF5" w14:textId="56DD7322" w:rsidR="00B604EC" w:rsidRDefault="00B604EC" w:rsidP="00B604EC">
      <w:pPr>
        <w:pStyle w:val="Label"/>
      </w:pPr>
      <w:r>
        <w:rPr>
          <w:color w:val="F5844C"/>
        </w:rPr>
        <w:t>xsi:schemaLocation</w:t>
      </w:r>
      <w:r>
        <w:rPr>
          <w:color w:val="FF8040"/>
        </w:rPr>
        <w:t>=</w:t>
      </w:r>
      <w:r>
        <w:t xml:space="preserve">"http://pds.nasa.gov/pds4/pds/v1 </w:t>
      </w:r>
      <w:r w:rsidR="0038224F">
        <w:br/>
      </w:r>
      <w:r w:rsidRPr="00B604EC">
        <w:t>http</w:t>
      </w:r>
      <w:r>
        <w:t>s</w:t>
      </w:r>
      <w:r w:rsidRPr="00B604EC">
        <w:t>://pds.nasa.gov/pds4/pds/v1/PDS4_PDS_1700.xsd</w:t>
      </w:r>
      <w:r>
        <w:t>"</w:t>
      </w:r>
      <w:r w:rsidR="00C03F80">
        <w:br/>
      </w:r>
    </w:p>
    <w:p w14:paraId="52ED9A74" w14:textId="0A1C0276" w:rsidR="00B604EC" w:rsidRDefault="00B604EC" w:rsidP="001E0B0B">
      <w:pPr>
        <w:pStyle w:val="BodyText"/>
      </w:pPr>
      <w:r>
        <w:t xml:space="preserve">The </w:t>
      </w:r>
      <w:r w:rsidR="0038224F" w:rsidRPr="0038224F">
        <w:rPr>
          <w:rStyle w:val="Labeltext"/>
        </w:rPr>
        <w:t>xsi:schemaLocation</w:t>
      </w:r>
      <w:r w:rsidR="0038224F">
        <w:t xml:space="preserve"> value </w:t>
      </w:r>
      <w:r>
        <w:t xml:space="preserve">may have </w:t>
      </w:r>
      <w:r w:rsidR="00C03F80">
        <w:t xml:space="preserve">several </w:t>
      </w:r>
      <w:r>
        <w:t xml:space="preserve">namespace-schema pairs, one </w:t>
      </w:r>
      <w:r w:rsidR="00C03F80">
        <w:t xml:space="preserve">pair </w:t>
      </w:r>
      <w:r>
        <w:t xml:space="preserve">for the PDS4 common schema and one </w:t>
      </w:r>
      <w:r w:rsidR="00C03F80">
        <w:t xml:space="preserve">pair </w:t>
      </w:r>
      <w:r>
        <w:t xml:space="preserve">for each Local Data Dictionary used in the label. If </w:t>
      </w:r>
      <w:r w:rsidR="00C03F80">
        <w:t xml:space="preserve">our label needed to use </w:t>
      </w:r>
      <w:r>
        <w:t xml:space="preserve">the Image Node Local Data Dictionary, we would include the </w:t>
      </w:r>
      <w:r w:rsidRPr="00F071A2">
        <w:rPr>
          <w:b/>
        </w:rPr>
        <w:t>img</w:t>
      </w:r>
      <w:r>
        <w:t xml:space="preserve"> namespace and its location, like this:</w:t>
      </w:r>
    </w:p>
    <w:p w14:paraId="73927FC0" w14:textId="21D92D26" w:rsidR="00B604EC" w:rsidRDefault="00B604EC" w:rsidP="00B604EC">
      <w:pPr>
        <w:pStyle w:val="Label"/>
      </w:pPr>
      <w:r>
        <w:rPr>
          <w:color w:val="F5844C"/>
        </w:rPr>
        <w:t>xsi:schemaLocation</w:t>
      </w:r>
      <w:r>
        <w:rPr>
          <w:color w:val="FF8040"/>
        </w:rPr>
        <w:t>=</w:t>
      </w:r>
      <w:r>
        <w:t>"http://pds.</w:t>
      </w:r>
      <w:r w:rsidR="0038224F">
        <w:t>nasa.gov/pds4/pds/v1</w:t>
      </w:r>
      <w:r w:rsidR="0038224F">
        <w:br/>
        <w:t xml:space="preserve">                    </w:t>
      </w:r>
      <w:r w:rsidRPr="00B604EC">
        <w:t>http</w:t>
      </w:r>
      <w:r>
        <w:t>s</w:t>
      </w:r>
      <w:r w:rsidRPr="00B604EC">
        <w:t>://pds.nasa.gov/pds4/pds/v1/PDS4_PDS_1700.xsd</w:t>
      </w:r>
      <w:r w:rsidR="0038224F">
        <w:br/>
        <w:t xml:space="preserve">                    </w:t>
      </w:r>
      <w:r>
        <w:t>http:/pds.nasa.gov/pds4/img/v1</w:t>
      </w:r>
      <w:r w:rsidR="0038224F">
        <w:br/>
        <w:t xml:space="preserve">                    </w:t>
      </w:r>
      <w:r>
        <w:t>https://pds.nasa.gov/pds4/pds/v1/PDS4_IMG_1100.xsd"</w:t>
      </w:r>
    </w:p>
    <w:p w14:paraId="7E587DDA" w14:textId="77777777" w:rsidR="0038224F" w:rsidRDefault="0038224F" w:rsidP="00B604EC">
      <w:pPr>
        <w:pStyle w:val="Label"/>
      </w:pPr>
    </w:p>
    <w:p w14:paraId="5F8A9964" w14:textId="13B77092" w:rsidR="00B604EC" w:rsidRDefault="0038224F" w:rsidP="001E0B0B">
      <w:pPr>
        <w:pStyle w:val="BodyText"/>
      </w:pPr>
      <w:r>
        <w:t>Notice there is no punctuation between namespace names and schema file names, only white space. The white space can be arranged to make the pairs easier to read, as in the above example.</w:t>
      </w:r>
    </w:p>
    <w:p w14:paraId="65EF0881" w14:textId="2962A940" w:rsidR="00A56632" w:rsidRDefault="00A56632" w:rsidP="00A56632">
      <w:pPr>
        <w:pStyle w:val="Heading4"/>
      </w:pPr>
      <w:r>
        <w:t>Use http or https?</w:t>
      </w:r>
    </w:p>
    <w:p w14:paraId="457F09C4" w14:textId="77777777" w:rsidR="000D4C03" w:rsidRDefault="00432310" w:rsidP="001E0B0B">
      <w:pPr>
        <w:pStyle w:val="BodyText"/>
      </w:pPr>
      <w:r>
        <w:t xml:space="preserve">You may have noticed the use of both </w:t>
      </w:r>
      <w:r w:rsidRPr="00432310">
        <w:rPr>
          <w:rStyle w:val="Labeltext"/>
        </w:rPr>
        <w:t>http</w:t>
      </w:r>
      <w:r>
        <w:t xml:space="preserve"> and </w:t>
      </w:r>
      <w:r w:rsidRPr="00432310">
        <w:rPr>
          <w:rStyle w:val="Labeltext"/>
        </w:rPr>
        <w:t>https</w:t>
      </w:r>
      <w:r>
        <w:t xml:space="preserve"> in the above examples. </w:t>
      </w:r>
      <w:r w:rsidR="00C03F80">
        <w:t xml:space="preserve">It’s confusing because the actual </w:t>
      </w:r>
      <w:r w:rsidR="00C03F80">
        <w:rPr>
          <w:i/>
        </w:rPr>
        <w:t>name</w:t>
      </w:r>
      <w:r w:rsidR="00C03F80">
        <w:t xml:space="preserve"> of a namesp</w:t>
      </w:r>
      <w:r w:rsidR="003A2501">
        <w:t>ace looks very much like the URI</w:t>
      </w:r>
      <w:r w:rsidR="00C03F80">
        <w:t xml:space="preserve"> of a file location. In the above example, </w:t>
      </w:r>
    </w:p>
    <w:p w14:paraId="4CE298D3" w14:textId="77777777" w:rsidR="000D4C03" w:rsidRDefault="00C03F80" w:rsidP="000D4C03">
      <w:pPr>
        <w:pStyle w:val="BodyText"/>
        <w:ind w:left="720"/>
      </w:pPr>
      <w:r w:rsidRPr="00C03F80">
        <w:rPr>
          <w:rStyle w:val="Labeltext"/>
        </w:rPr>
        <w:t>http://pds.nasa.gov/pds4/pds/v1</w:t>
      </w:r>
      <w:r>
        <w:t xml:space="preserve"> </w:t>
      </w:r>
    </w:p>
    <w:p w14:paraId="18CAB1F8" w14:textId="77777777" w:rsidR="000D4C03" w:rsidRDefault="00C03F80" w:rsidP="001E0B0B">
      <w:pPr>
        <w:pStyle w:val="BodyText"/>
      </w:pPr>
      <w:r>
        <w:t xml:space="preserve">is the </w:t>
      </w:r>
      <w:r w:rsidR="000D4C03">
        <w:t xml:space="preserve">fully-qualified </w:t>
      </w:r>
      <w:r>
        <w:t xml:space="preserve">name of the PDS4 common namespace, and </w:t>
      </w:r>
    </w:p>
    <w:p w14:paraId="106C775B" w14:textId="51B1B03A" w:rsidR="000D4C03" w:rsidRDefault="00CF79BC" w:rsidP="000D4C03">
      <w:pPr>
        <w:pStyle w:val="BodyText"/>
        <w:ind w:left="720"/>
        <w:rPr>
          <w:rStyle w:val="Labeltext"/>
        </w:rPr>
      </w:pPr>
      <w:hyperlink r:id="rId89" w:history="1">
        <w:r w:rsidR="000D4C03" w:rsidRPr="007A4845">
          <w:rPr>
            <w:rStyle w:val="Hyperlink"/>
            <w:rFonts w:ascii="Courier New" w:hAnsi="Courier New"/>
            <w:sz w:val="22"/>
          </w:rPr>
          <w:t>https://pds.nasa.gov/pds4/pds/v1/PDS4_PDS_1700.xsd</w:t>
        </w:r>
      </w:hyperlink>
      <w:r w:rsidR="00C03F80" w:rsidRPr="00C03F80">
        <w:rPr>
          <w:rStyle w:val="Labeltext"/>
        </w:rPr>
        <w:t xml:space="preserve"> </w:t>
      </w:r>
    </w:p>
    <w:p w14:paraId="2D415B29" w14:textId="2C2BA8B0" w:rsidR="00B604EC" w:rsidRDefault="00C03F80" w:rsidP="001E0B0B">
      <w:pPr>
        <w:pStyle w:val="BodyText"/>
      </w:pPr>
      <w:r>
        <w:lastRenderedPageBreak/>
        <w:t xml:space="preserve">is the location of the schema file </w:t>
      </w:r>
      <w:r w:rsidR="003A2501">
        <w:t>for the namespace, an actual URI</w:t>
      </w:r>
      <w:r>
        <w:t xml:space="preserve">. Namespace names in PDS generally start with </w:t>
      </w:r>
      <w:r w:rsidRPr="00C03F80">
        <w:rPr>
          <w:rStyle w:val="Labeltext"/>
        </w:rPr>
        <w:t>http</w:t>
      </w:r>
      <w:r>
        <w:t>. File locat</w:t>
      </w:r>
      <w:r w:rsidR="003A2501">
        <w:t>ion URI</w:t>
      </w:r>
      <w:r>
        <w:t xml:space="preserve">s may start with either </w:t>
      </w:r>
      <w:r w:rsidRPr="00C03F80">
        <w:rPr>
          <w:rStyle w:val="Labeltext"/>
        </w:rPr>
        <w:t>http</w:t>
      </w:r>
      <w:r>
        <w:t xml:space="preserve"> or </w:t>
      </w:r>
      <w:r w:rsidRPr="00C03F80">
        <w:rPr>
          <w:rStyle w:val="Labeltext"/>
        </w:rPr>
        <w:t>https</w:t>
      </w:r>
      <w:r>
        <w:t xml:space="preserve"> depending on the server providing the file. </w:t>
      </w:r>
      <w:r w:rsidR="00AE6CD3">
        <w:t xml:space="preserve">File locations under </w:t>
      </w:r>
      <w:r w:rsidR="00AE6CD3" w:rsidRPr="003F3832">
        <w:rPr>
          <w:rStyle w:val="Labeltext"/>
        </w:rPr>
        <w:t>pds.nasa.gov</w:t>
      </w:r>
      <w:r w:rsidR="00AE6CD3">
        <w:t xml:space="preserve"> always start with </w:t>
      </w:r>
      <w:r w:rsidR="00AE6CD3" w:rsidRPr="00AE6CD3">
        <w:rPr>
          <w:rStyle w:val="Labeltext"/>
        </w:rPr>
        <w:t>https</w:t>
      </w:r>
      <w:r w:rsidR="00AE6CD3">
        <w:t>.</w:t>
      </w:r>
    </w:p>
    <w:p w14:paraId="5EC18DEE" w14:textId="42F8B2AB" w:rsidR="00A058BE" w:rsidRPr="00FE131F" w:rsidRDefault="00A058BE" w:rsidP="004E1295">
      <w:pPr>
        <w:pStyle w:val="Heading3"/>
      </w:pPr>
      <w:bookmarkStart w:id="468" w:name="_Toc443993558"/>
      <w:bookmarkStart w:id="469" w:name="_Toc6499056"/>
      <w:bookmarkStart w:id="470" w:name="_Toc307827955"/>
      <w:r>
        <w:t>The End Tag</w:t>
      </w:r>
      <w:bookmarkEnd w:id="468"/>
      <w:bookmarkEnd w:id="469"/>
    </w:p>
    <w:p w14:paraId="30943FCA" w14:textId="67DD591C" w:rsidR="00A058BE" w:rsidRDefault="00C03F80" w:rsidP="001E0B0B">
      <w:pPr>
        <w:pStyle w:val="BodyText"/>
      </w:pPr>
      <w:r>
        <w:t xml:space="preserve">Finally, don’t forget to </w:t>
      </w:r>
      <w:r w:rsidR="00A058BE" w:rsidRPr="003D5DB5">
        <w:t xml:space="preserve">end </w:t>
      </w:r>
      <w:r>
        <w:t xml:space="preserve">the </w:t>
      </w:r>
      <w:r w:rsidR="004258D0" w:rsidRPr="004258D0">
        <w:rPr>
          <w:rStyle w:val="Labeltext"/>
        </w:rPr>
        <w:t>&lt;Product_Observational&gt;</w:t>
      </w:r>
      <w:r w:rsidR="004258D0">
        <w:t xml:space="preserve"> tag with its right angle bracket after the final schema location value, and end the entire </w:t>
      </w:r>
      <w:r>
        <w:t xml:space="preserve">label </w:t>
      </w:r>
      <w:r w:rsidR="004258D0">
        <w:t xml:space="preserve">with the matching closing tag </w:t>
      </w:r>
      <w:r w:rsidR="004258D0" w:rsidRPr="004258D0">
        <w:rPr>
          <w:rStyle w:val="Labeltext"/>
        </w:rPr>
        <w:t>&lt;/Product_Observational&gt;</w:t>
      </w:r>
      <w:r w:rsidR="00A058BE" w:rsidRPr="003D5DB5">
        <w:t>.</w:t>
      </w:r>
      <w:r>
        <w:t xml:space="preserve"> Our example label now looks like this</w:t>
      </w:r>
      <w:r w:rsidR="004258D0">
        <w:t>, with all but the root tag closed up</w:t>
      </w:r>
      <w:r>
        <w:t>.</w:t>
      </w:r>
    </w:p>
    <w:p w14:paraId="1AC01BB5" w14:textId="77777777" w:rsidR="00C03F80" w:rsidRPr="002D3733" w:rsidRDefault="00C03F80" w:rsidP="00C03F80">
      <w:pPr>
        <w:pStyle w:val="Label"/>
        <w:rPr>
          <w:color w:val="7030A0"/>
        </w:rPr>
      </w:pPr>
      <w:r w:rsidRPr="002D3733">
        <w:rPr>
          <w:color w:val="7030A0"/>
        </w:rPr>
        <w:t>&lt;?xml version="1.0" encoding="UTF-8"?&gt;</w:t>
      </w:r>
    </w:p>
    <w:p w14:paraId="2F945DB4" w14:textId="77777777" w:rsidR="00040162" w:rsidRDefault="00040162" w:rsidP="00040162">
      <w:pPr>
        <w:pStyle w:val="Label"/>
      </w:pPr>
      <w:r>
        <w:t>&lt;?xml-model href="https://pds.nasa.gov/pds4/pds/v1/PDS4_PDS_1700.sch"</w:t>
      </w:r>
      <w:r>
        <w:br/>
      </w:r>
      <w:r w:rsidRPr="00E80E4F">
        <w:t>schematypens="http://purl.oclc.org/dsdl/schematron"?&gt;</w:t>
      </w:r>
    </w:p>
    <w:p w14:paraId="56F3A8D2" w14:textId="738E5C1D" w:rsidR="00C03F80" w:rsidRPr="00A65AAF" w:rsidRDefault="00C03F80" w:rsidP="00C03F80">
      <w:pPr>
        <w:pStyle w:val="Label"/>
        <w:rPr>
          <w:rFonts w:cs="Times New Roman"/>
          <w:szCs w:val="24"/>
        </w:rPr>
      </w:pPr>
      <w:r w:rsidRPr="00A65AAF">
        <w:rPr>
          <w:rFonts w:cs="Times New Roman"/>
          <w:szCs w:val="24"/>
        </w:rPr>
        <w:t xml:space="preserve">&lt;Product_Observational </w:t>
      </w:r>
      <w:r>
        <w:rPr>
          <w:rFonts w:cs="Times New Roman"/>
          <w:color w:val="F5844C"/>
          <w:szCs w:val="24"/>
        </w:rPr>
        <w:t>xmlns</w:t>
      </w:r>
      <w:r>
        <w:rPr>
          <w:rFonts w:cs="Times New Roman"/>
          <w:color w:val="FF8040"/>
          <w:szCs w:val="24"/>
        </w:rPr>
        <w:t>=</w:t>
      </w:r>
      <w:r>
        <w:rPr>
          <w:rFonts w:cs="Times New Roman"/>
          <w:color w:val="993300"/>
          <w:szCs w:val="24"/>
        </w:rPr>
        <w:t>"http://pds.nasa.gov/pds4/pds/v1"</w:t>
      </w:r>
      <w:r>
        <w:rPr>
          <w:rFonts w:cs="Times New Roman"/>
          <w:color w:val="000000"/>
          <w:szCs w:val="24"/>
        </w:rPr>
        <w:br/>
      </w:r>
      <w:r>
        <w:rPr>
          <w:rFonts w:cs="Times New Roman"/>
          <w:color w:val="0099CC"/>
          <w:szCs w:val="24"/>
        </w:rPr>
        <w:t>xmlns:xsi</w:t>
      </w:r>
      <w:r>
        <w:rPr>
          <w:rFonts w:cs="Times New Roman"/>
          <w:color w:val="FF8040"/>
          <w:szCs w:val="24"/>
        </w:rPr>
        <w:t>=</w:t>
      </w:r>
      <w:r>
        <w:rPr>
          <w:rFonts w:cs="Times New Roman"/>
          <w:color w:val="993300"/>
          <w:szCs w:val="24"/>
        </w:rPr>
        <w:t>"http://www.w3.org/2001/XMLSchema-instance"</w:t>
      </w:r>
      <w:r>
        <w:rPr>
          <w:rFonts w:cs="Times New Roman"/>
          <w:color w:val="000000"/>
          <w:szCs w:val="24"/>
        </w:rPr>
        <w:br/>
      </w:r>
      <w:r>
        <w:rPr>
          <w:rFonts w:cs="Times New Roman"/>
          <w:color w:val="F5844C"/>
          <w:szCs w:val="24"/>
        </w:rPr>
        <w:t>xsi:schemaLocation</w:t>
      </w:r>
      <w:r>
        <w:rPr>
          <w:rFonts w:cs="Times New Roman"/>
          <w:color w:val="FF8040"/>
          <w:szCs w:val="24"/>
        </w:rPr>
        <w:t>=</w:t>
      </w:r>
      <w:r w:rsidR="004258D0">
        <w:t>"http://pds.nasa.gov/pds4/pds/v1</w:t>
      </w:r>
      <w:r w:rsidR="004258D0">
        <w:br/>
        <w:t xml:space="preserve">                    </w:t>
      </w:r>
      <w:r w:rsidR="004258D0" w:rsidRPr="00B604EC">
        <w:t>http</w:t>
      </w:r>
      <w:r w:rsidR="004258D0">
        <w:t>s</w:t>
      </w:r>
      <w:r w:rsidR="004258D0" w:rsidRPr="00B604EC">
        <w:t>://pds.nasa.gov/pds4/pds/v1/PDS4_PDS_1700.xsd</w:t>
      </w:r>
      <w:r w:rsidR="004258D0">
        <w:t>"&gt;</w:t>
      </w:r>
      <w:r w:rsidR="004258D0">
        <w:br/>
      </w:r>
      <w:r w:rsidRPr="00A65AAF">
        <w:rPr>
          <w:rFonts w:cs="Times New Roman"/>
          <w:szCs w:val="24"/>
        </w:rPr>
        <w:t xml:space="preserve">    &lt;Identification_Area&gt;</w:t>
      </w:r>
      <w:r w:rsidRPr="00A65AAF">
        <w:rPr>
          <w:rFonts w:cs="Times New Roman"/>
          <w:szCs w:val="24"/>
        </w:rPr>
        <w:br/>
        <w:t xml:space="preserve">    &lt;Observation_Area&gt;</w:t>
      </w:r>
      <w:r w:rsidRPr="00A65AAF">
        <w:rPr>
          <w:rFonts w:cs="Times New Roman"/>
          <w:szCs w:val="24"/>
        </w:rPr>
        <w:br/>
        <w:t xml:space="preserve">    &lt;Reference_List&gt;</w:t>
      </w:r>
      <w:r w:rsidRPr="00A65AAF">
        <w:rPr>
          <w:rFonts w:cs="Times New Roman"/>
          <w:szCs w:val="24"/>
        </w:rPr>
        <w:br/>
        <w:t xml:space="preserve">    &lt;File_Area_Observational&gt;</w:t>
      </w:r>
      <w:r w:rsidRPr="00A65AAF">
        <w:rPr>
          <w:rFonts w:cs="Times New Roman"/>
          <w:szCs w:val="24"/>
        </w:rPr>
        <w:br/>
        <w:t xml:space="preserve">    &lt;File_Area_Observational_Supplemental&gt;</w:t>
      </w:r>
    </w:p>
    <w:p w14:paraId="5CA077B9" w14:textId="77777777" w:rsidR="00C03F80" w:rsidRPr="00A65AAF" w:rsidRDefault="00C03F80" w:rsidP="00C03F80">
      <w:pPr>
        <w:pStyle w:val="Label"/>
        <w:rPr>
          <w:rFonts w:cs="Times New Roman"/>
          <w:szCs w:val="24"/>
        </w:rPr>
      </w:pPr>
      <w:r w:rsidRPr="00A65AAF">
        <w:rPr>
          <w:rFonts w:cs="Times New Roman"/>
          <w:szCs w:val="24"/>
        </w:rPr>
        <w:t>&lt;/Product_Observational&gt;</w:t>
      </w:r>
    </w:p>
    <w:p w14:paraId="388C34F7" w14:textId="77777777" w:rsidR="00DA0F1A" w:rsidRPr="00A65AAF" w:rsidRDefault="00DA0F1A" w:rsidP="00C03F80">
      <w:pPr>
        <w:pStyle w:val="Label"/>
      </w:pPr>
    </w:p>
    <w:p w14:paraId="3D1E3071" w14:textId="5D921783" w:rsidR="00C03F80" w:rsidRDefault="00DA0F1A" w:rsidP="001E0B0B">
      <w:pPr>
        <w:pStyle w:val="BodyText"/>
      </w:pPr>
      <w:r w:rsidRPr="008A4CE4">
        <w:t xml:space="preserve">Both the original draft </w:t>
      </w:r>
      <w:r>
        <w:t xml:space="preserve">of the example label </w:t>
      </w:r>
      <w:r w:rsidR="00E86790">
        <w:t>(</w:t>
      </w:r>
      <w:r w:rsidR="00E86790" w:rsidRPr="00E86790">
        <w:rPr>
          <w:b/>
        </w:rPr>
        <w:t>Table_Character_draft1.xml</w:t>
      </w:r>
      <w:r w:rsidR="00E86790">
        <w:t xml:space="preserve">) </w:t>
      </w:r>
      <w:r w:rsidRPr="008A4CE4">
        <w:t xml:space="preserve">and the </w:t>
      </w:r>
      <w:r>
        <w:t xml:space="preserve">completed </w:t>
      </w:r>
      <w:r w:rsidRPr="008A4CE4">
        <w:t xml:space="preserve">version </w:t>
      </w:r>
      <w:r w:rsidR="00E86790">
        <w:t>(</w:t>
      </w:r>
      <w:r w:rsidR="00E86790" w:rsidRPr="00E86790">
        <w:rPr>
          <w:b/>
        </w:rPr>
        <w:t>Table_Character_Example</w:t>
      </w:r>
      <w:r w:rsidR="00E86790">
        <w:t xml:space="preserve">) </w:t>
      </w:r>
      <w:r w:rsidRPr="008A4CE4">
        <w:t>can be found in</w:t>
      </w:r>
      <w:r>
        <w:t xml:space="preserve"> the</w:t>
      </w:r>
      <w:r w:rsidRPr="008A4CE4">
        <w:t xml:space="preserve"> </w:t>
      </w:r>
      <w:r w:rsidRPr="008A4CE4">
        <w:rPr>
          <w:i/>
        </w:rPr>
        <w:t>DPH Example</w:t>
      </w:r>
      <w:r w:rsidR="00E86790">
        <w:rPr>
          <w:i/>
        </w:rPr>
        <w:t>s</w:t>
      </w:r>
      <w:r w:rsidRPr="008A4CE4">
        <w:t xml:space="preserve"> at </w:t>
      </w:r>
      <w:hyperlink r:id="rId90" w:history="1">
        <w:r w:rsidR="00E86790" w:rsidRPr="00EB594F">
          <w:rPr>
            <w:rStyle w:val="Hyperlink"/>
          </w:rPr>
          <w:t>https://pds.nasa.gov/pds4/doc/examples/</w:t>
        </w:r>
      </w:hyperlink>
      <w:r w:rsidR="00E86790">
        <w:t xml:space="preserve">. </w:t>
      </w:r>
    </w:p>
    <w:p w14:paraId="0ECA9711" w14:textId="392ED10A" w:rsidR="00A058BE" w:rsidRDefault="003D536F" w:rsidP="004E1295">
      <w:pPr>
        <w:pStyle w:val="Heading2"/>
      </w:pPr>
      <w:bookmarkStart w:id="471" w:name="_Toc6499057"/>
      <w:bookmarkEnd w:id="470"/>
      <w:r>
        <w:t>Turning a Label into a Label Template</w:t>
      </w:r>
      <w:bookmarkEnd w:id="471"/>
    </w:p>
    <w:p w14:paraId="2003B863" w14:textId="57D32342" w:rsidR="00D942CA" w:rsidRDefault="00ED7C73" w:rsidP="00D942CA">
      <w:pPr>
        <w:pStyle w:val="BodyText"/>
      </w:pPr>
      <w:r>
        <w:t xml:space="preserve">Now that our example reflectance spectrum label is complete and valid based on the PDS4 schema and Schematron, we will use it as the basis for a label template. </w:t>
      </w:r>
    </w:p>
    <w:p w14:paraId="3DCD5723" w14:textId="37BE2BFC" w:rsidR="00ED7C73" w:rsidRDefault="00ED7C73" w:rsidP="00D942CA">
      <w:pPr>
        <w:pStyle w:val="BodyText"/>
      </w:pPr>
      <w:r>
        <w:t>Going through the label we can identify the attribute</w:t>
      </w:r>
      <w:r w:rsidR="00721DFB">
        <w:t>s</w:t>
      </w:r>
      <w:r>
        <w:t xml:space="preserve"> that we expec</w:t>
      </w:r>
      <w:r w:rsidR="00721DFB">
        <w:t xml:space="preserve">t to have </w:t>
      </w:r>
      <w:r>
        <w:t xml:space="preserve">different </w:t>
      </w:r>
      <w:r w:rsidR="00721DFB">
        <w:t xml:space="preserve">values </w:t>
      </w:r>
      <w:r>
        <w:t xml:space="preserve">from one reflectance spectrum data file to the next. </w:t>
      </w:r>
      <w:r w:rsidR="00721DFB">
        <w:t>They are:</w:t>
      </w:r>
    </w:p>
    <w:p w14:paraId="3E0743BB" w14:textId="3CBC2C14" w:rsidR="00721DFB" w:rsidRPr="00721DFB" w:rsidRDefault="00721DFB" w:rsidP="00721DFB">
      <w:pPr>
        <w:pStyle w:val="BodyText"/>
        <w:numPr>
          <w:ilvl w:val="0"/>
          <w:numId w:val="56"/>
        </w:numPr>
        <w:rPr>
          <w:rStyle w:val="Labeltext"/>
        </w:rPr>
      </w:pPr>
      <w:r w:rsidRPr="00721DFB">
        <w:rPr>
          <w:rStyle w:val="Labeltext"/>
        </w:rPr>
        <w:t>&lt;logical_identifier&gt;</w:t>
      </w:r>
    </w:p>
    <w:p w14:paraId="15AA2E3A" w14:textId="3BEF8B36" w:rsidR="00721DFB" w:rsidRPr="00721DFB" w:rsidRDefault="00721DFB" w:rsidP="00721DFB">
      <w:pPr>
        <w:pStyle w:val="BodyText"/>
        <w:numPr>
          <w:ilvl w:val="0"/>
          <w:numId w:val="56"/>
        </w:numPr>
        <w:rPr>
          <w:rStyle w:val="Labeltext"/>
        </w:rPr>
      </w:pPr>
      <w:r w:rsidRPr="00721DFB">
        <w:rPr>
          <w:rStyle w:val="Labeltext"/>
        </w:rPr>
        <w:t>&lt;title&gt;</w:t>
      </w:r>
    </w:p>
    <w:p w14:paraId="19F3E046" w14:textId="2B192B57" w:rsidR="00721DFB" w:rsidRPr="00721DFB" w:rsidRDefault="00721DFB" w:rsidP="00721DFB">
      <w:pPr>
        <w:pStyle w:val="BodyText"/>
        <w:numPr>
          <w:ilvl w:val="0"/>
          <w:numId w:val="56"/>
        </w:numPr>
        <w:rPr>
          <w:rStyle w:val="Labeltext"/>
        </w:rPr>
      </w:pPr>
      <w:r w:rsidRPr="00721DFB">
        <w:rPr>
          <w:rStyle w:val="Labeltext"/>
        </w:rPr>
        <w:t>&lt;modification_date&gt;</w:t>
      </w:r>
    </w:p>
    <w:p w14:paraId="6FBC6FC7" w14:textId="4B79E3EE" w:rsidR="00721DFB" w:rsidRPr="00721DFB" w:rsidRDefault="00721DFB" w:rsidP="00721DFB">
      <w:pPr>
        <w:pStyle w:val="BodyText"/>
        <w:numPr>
          <w:ilvl w:val="0"/>
          <w:numId w:val="56"/>
        </w:numPr>
        <w:rPr>
          <w:rStyle w:val="Labeltext"/>
        </w:rPr>
      </w:pPr>
      <w:r w:rsidRPr="00721DFB">
        <w:rPr>
          <w:rStyle w:val="Labeltext"/>
        </w:rPr>
        <w:t>&lt;start_date_time&gt;</w:t>
      </w:r>
    </w:p>
    <w:p w14:paraId="110E63D2" w14:textId="2545BECE" w:rsidR="00721DFB" w:rsidRDefault="00721DFB" w:rsidP="00721DFB">
      <w:pPr>
        <w:pStyle w:val="BodyText"/>
        <w:numPr>
          <w:ilvl w:val="0"/>
          <w:numId w:val="56"/>
        </w:numPr>
        <w:rPr>
          <w:rStyle w:val="Labeltext"/>
        </w:rPr>
      </w:pPr>
      <w:r w:rsidRPr="00721DFB">
        <w:rPr>
          <w:rStyle w:val="Labeltext"/>
        </w:rPr>
        <w:t xml:space="preserve">&lt;name&gt; </w:t>
      </w:r>
      <w:r w:rsidRPr="00721DFB">
        <w:t>in</w:t>
      </w:r>
      <w:r w:rsidRPr="00721DFB">
        <w:rPr>
          <w:rStyle w:val="Labeltext"/>
        </w:rPr>
        <w:t xml:space="preserve"> &lt;Target_Identification&gt;</w:t>
      </w:r>
    </w:p>
    <w:p w14:paraId="7FA080CB" w14:textId="6C44C4FB" w:rsidR="00721DFB" w:rsidRPr="00721DFB" w:rsidRDefault="00721DFB" w:rsidP="00721DFB">
      <w:pPr>
        <w:pStyle w:val="BodyText"/>
        <w:numPr>
          <w:ilvl w:val="0"/>
          <w:numId w:val="56"/>
        </w:numPr>
        <w:rPr>
          <w:rStyle w:val="Labeltext"/>
        </w:rPr>
      </w:pPr>
      <w:r w:rsidRPr="00721DFB">
        <w:rPr>
          <w:rStyle w:val="Labeltext"/>
        </w:rPr>
        <w:t xml:space="preserve">&lt;type&gt; </w:t>
      </w:r>
      <w:r w:rsidRPr="00721DFB">
        <w:t>in</w:t>
      </w:r>
      <w:r w:rsidRPr="00721DFB">
        <w:rPr>
          <w:rStyle w:val="Labeltext"/>
        </w:rPr>
        <w:t xml:space="preserve"> &lt;Target_Identification&gt; </w:t>
      </w:r>
    </w:p>
    <w:p w14:paraId="592D3BE1" w14:textId="77777777" w:rsidR="00721DFB" w:rsidRDefault="00721DFB" w:rsidP="00721DFB">
      <w:pPr>
        <w:pStyle w:val="BodyText"/>
        <w:numPr>
          <w:ilvl w:val="0"/>
          <w:numId w:val="56"/>
        </w:numPr>
        <w:rPr>
          <w:rStyle w:val="Labeltext"/>
        </w:rPr>
      </w:pPr>
      <w:r w:rsidRPr="00721DFB">
        <w:rPr>
          <w:rStyle w:val="Labeltext"/>
        </w:rPr>
        <w:t xml:space="preserve">&lt;file_name&gt; </w:t>
      </w:r>
      <w:r w:rsidRPr="00721DFB">
        <w:t>in</w:t>
      </w:r>
      <w:r w:rsidRPr="00721DFB">
        <w:rPr>
          <w:rStyle w:val="Labeltext"/>
        </w:rPr>
        <w:t xml:space="preserve"> </w:t>
      </w:r>
      <w:r>
        <w:rPr>
          <w:rStyle w:val="Labeltext"/>
        </w:rPr>
        <w:t>&lt;File_Area_Observational&gt;</w:t>
      </w:r>
    </w:p>
    <w:p w14:paraId="1E2A08CA" w14:textId="0407ED22" w:rsidR="00721DFB" w:rsidRPr="00721DFB" w:rsidRDefault="00721DFB" w:rsidP="00721DFB">
      <w:pPr>
        <w:pStyle w:val="BodyText"/>
        <w:numPr>
          <w:ilvl w:val="0"/>
          <w:numId w:val="56"/>
        </w:numPr>
        <w:rPr>
          <w:rStyle w:val="Labeltext"/>
        </w:rPr>
      </w:pPr>
      <w:r w:rsidRPr="00721DFB">
        <w:rPr>
          <w:rStyle w:val="Labeltext"/>
        </w:rPr>
        <w:t xml:space="preserve">&lt;file_name&gt; </w:t>
      </w:r>
      <w:r w:rsidRPr="00721DFB">
        <w:t>in</w:t>
      </w:r>
      <w:r w:rsidRPr="00721DFB">
        <w:rPr>
          <w:rStyle w:val="Labeltext"/>
        </w:rPr>
        <w:t xml:space="preserve"> &lt;File_Area_Observational_Supplemental&gt;</w:t>
      </w:r>
    </w:p>
    <w:p w14:paraId="0C4829A7" w14:textId="62033273" w:rsidR="00721DFB" w:rsidRPr="00721DFB" w:rsidRDefault="00721DFB" w:rsidP="00721DFB">
      <w:pPr>
        <w:pStyle w:val="BodyText"/>
        <w:numPr>
          <w:ilvl w:val="0"/>
          <w:numId w:val="56"/>
        </w:numPr>
        <w:rPr>
          <w:rStyle w:val="Labeltext"/>
        </w:rPr>
      </w:pPr>
      <w:r w:rsidRPr="00721DFB">
        <w:rPr>
          <w:rStyle w:val="Labeltext"/>
        </w:rPr>
        <w:t>&lt;creation_date_time&gt;</w:t>
      </w:r>
    </w:p>
    <w:p w14:paraId="69344A80" w14:textId="77777777" w:rsidR="00721DFB" w:rsidRDefault="00721DFB" w:rsidP="00721DFB">
      <w:pPr>
        <w:pStyle w:val="BodyText"/>
        <w:numPr>
          <w:ilvl w:val="0"/>
          <w:numId w:val="56"/>
        </w:numPr>
        <w:rPr>
          <w:rStyle w:val="Labeltext"/>
        </w:rPr>
      </w:pPr>
      <w:r w:rsidRPr="00721DFB">
        <w:rPr>
          <w:rStyle w:val="Labeltext"/>
        </w:rPr>
        <w:t xml:space="preserve">&lt;records&gt; </w:t>
      </w:r>
      <w:r w:rsidRPr="00721DFB">
        <w:t>in</w:t>
      </w:r>
      <w:r w:rsidRPr="00721DFB">
        <w:rPr>
          <w:rStyle w:val="Labeltext"/>
        </w:rPr>
        <w:t xml:space="preserve"> &lt;File&gt; </w:t>
      </w:r>
    </w:p>
    <w:p w14:paraId="0A7423E2" w14:textId="0AD3A1A9" w:rsidR="00721DFB" w:rsidRPr="00E86790" w:rsidRDefault="00721DFB" w:rsidP="00D942CA">
      <w:pPr>
        <w:pStyle w:val="BodyText"/>
        <w:numPr>
          <w:ilvl w:val="0"/>
          <w:numId w:val="56"/>
        </w:numPr>
        <w:rPr>
          <w:rFonts w:ascii="Courier New" w:hAnsi="Courier New"/>
          <w:sz w:val="22"/>
        </w:rPr>
      </w:pPr>
      <w:r w:rsidRPr="00721DFB">
        <w:rPr>
          <w:rStyle w:val="Labeltext"/>
        </w:rPr>
        <w:lastRenderedPageBreak/>
        <w:t xml:space="preserve">&lt;records&gt; </w:t>
      </w:r>
      <w:r w:rsidRPr="00721DFB">
        <w:t>in</w:t>
      </w:r>
      <w:r w:rsidRPr="00721DFB">
        <w:rPr>
          <w:rStyle w:val="Labeltext"/>
        </w:rPr>
        <w:t xml:space="preserve"> &lt;Table_Character&gt; </w:t>
      </w:r>
    </w:p>
    <w:p w14:paraId="0F5820D2" w14:textId="15B954FC" w:rsidR="00567696" w:rsidRDefault="00721DFB" w:rsidP="00A04916">
      <w:pPr>
        <w:pStyle w:val="BodyText"/>
      </w:pPr>
      <w:r>
        <w:t xml:space="preserve">For each of these we will replace the value currently in the label with a placeholder value that has the name of the field delimited by </w:t>
      </w:r>
      <w:r w:rsidR="0029638F">
        <w:t>c</w:t>
      </w:r>
      <w:r>
        <w:t>haracter string</w:t>
      </w:r>
      <w:r w:rsidR="0029638F">
        <w:t>s</w:t>
      </w:r>
      <w:r>
        <w:t xml:space="preserve"> that software will recognize. For example, we’ll replace</w:t>
      </w:r>
    </w:p>
    <w:p w14:paraId="724B5365" w14:textId="20C4F23D" w:rsidR="00721DFB" w:rsidRDefault="00721DFB" w:rsidP="00721DFB">
      <w:pPr>
        <w:pStyle w:val="Label"/>
        <w:ind w:left="432"/>
      </w:pPr>
      <w:r>
        <w:t>&lt;start_date_time&gt;</w:t>
      </w:r>
      <w:r>
        <w:rPr>
          <w:color w:val="000000"/>
        </w:rPr>
        <w:t>2016-04-19T12:01:33Z</w:t>
      </w:r>
      <w:r>
        <w:t>&lt;/start_date_time&gt;</w:t>
      </w:r>
    </w:p>
    <w:p w14:paraId="7D763E43" w14:textId="6FA6FEA6" w:rsidR="00721DFB" w:rsidRDefault="00721DFB" w:rsidP="00A04916">
      <w:pPr>
        <w:pStyle w:val="BodyText"/>
      </w:pPr>
      <w:r>
        <w:t>with</w:t>
      </w:r>
    </w:p>
    <w:p w14:paraId="3C3F9E41" w14:textId="6124F327" w:rsidR="00721DFB" w:rsidRDefault="00721DFB" w:rsidP="00A04916">
      <w:pPr>
        <w:pStyle w:val="Label"/>
        <w:ind w:left="432"/>
      </w:pPr>
      <w:r>
        <w:t>&lt;start_date_time&gt;</w:t>
      </w:r>
      <w:r w:rsidR="0029638F">
        <w:rPr>
          <w:color w:val="000000"/>
        </w:rPr>
        <w:t>${start_date_time}</w:t>
      </w:r>
      <w:r>
        <w:t>&lt;/s</w:t>
      </w:r>
      <w:r w:rsidR="00A04916">
        <w:t>tart_date_time&gt;.</w:t>
      </w:r>
      <w:r w:rsidR="00A04916">
        <w:br/>
      </w:r>
    </w:p>
    <w:p w14:paraId="2D671C96" w14:textId="7A3A0CE1" w:rsidR="0029638F" w:rsidRPr="0029638F" w:rsidRDefault="0029638F" w:rsidP="00A04916">
      <w:pPr>
        <w:pStyle w:val="BodyText"/>
      </w:pPr>
      <w:r w:rsidRPr="0029638F">
        <w:t xml:space="preserve">A note on placeholders: the way you represent a placeholder in your label template will depend on the requirements of the software that is going to read it. </w:t>
      </w:r>
      <w:r w:rsidR="005708CE">
        <w:t xml:space="preserve">We chose the delimiters </w:t>
      </w:r>
      <w:r w:rsidR="005708CE" w:rsidRPr="005708CE">
        <w:rPr>
          <w:rStyle w:val="Labeltext"/>
        </w:rPr>
        <w:t>${</w:t>
      </w:r>
      <w:r w:rsidR="005708CE">
        <w:t xml:space="preserve"> and </w:t>
      </w:r>
      <w:r w:rsidR="005708CE" w:rsidRPr="005708CE">
        <w:rPr>
          <w:rStyle w:val="Labeltext"/>
        </w:rPr>
        <w:t>}</w:t>
      </w:r>
      <w:r w:rsidR="005708CE">
        <w:t>, but t</w:t>
      </w:r>
      <w:r w:rsidRPr="0029638F">
        <w:t xml:space="preserve">here is no single correct way to do it. If you’re planning to use an existing label generation tool, find out its requirements for placeholders. If you’re writing your own label generation software you’re free to choose a placeholder syntax. Be aware that inserting placeholders instead of actual values may cause your label template to appear invalid in the XML-aware editor. For instance, </w:t>
      </w:r>
      <w:r>
        <w:t xml:space="preserve">when we substitute the string </w:t>
      </w:r>
      <w:r w:rsidRPr="0029638F">
        <w:rPr>
          <w:rStyle w:val="Labeltext"/>
        </w:rPr>
        <w:t>${start_date_time}</w:t>
      </w:r>
      <w:r>
        <w:t xml:space="preserve"> in our example label, the editor will show this as a validation error because “${start_date_time}” is not a valid date-time value.</w:t>
      </w:r>
    </w:p>
    <w:p w14:paraId="03CEEEEE" w14:textId="2D7B71DA" w:rsidR="0029638F" w:rsidRPr="00E86790" w:rsidRDefault="0029638F" w:rsidP="0029638F">
      <w:pPr>
        <w:pStyle w:val="BodyText"/>
      </w:pPr>
      <w:r>
        <w:t xml:space="preserve">The completed label template </w:t>
      </w:r>
      <w:r w:rsidRPr="008A4CE4">
        <w:t>can be found in</w:t>
      </w:r>
      <w:r>
        <w:t xml:space="preserve"> the</w:t>
      </w:r>
      <w:r w:rsidRPr="008A4CE4">
        <w:t xml:space="preserve"> </w:t>
      </w:r>
      <w:r w:rsidR="00E86790">
        <w:rPr>
          <w:i/>
        </w:rPr>
        <w:t xml:space="preserve">DPH Examples </w:t>
      </w:r>
      <w:r w:rsidR="00E86790">
        <w:t xml:space="preserve">as </w:t>
      </w:r>
      <w:r w:rsidR="00E86790" w:rsidRPr="00E86790">
        <w:rPr>
          <w:b/>
        </w:rPr>
        <w:t>Table_Character_Example_template.xml</w:t>
      </w:r>
      <w:r w:rsidR="00E86790">
        <w:t>.</w:t>
      </w:r>
    </w:p>
    <w:p w14:paraId="7D6D8AF7" w14:textId="467CD0B8" w:rsidR="008A1AF3" w:rsidRPr="003E58D7" w:rsidRDefault="008A1AF3" w:rsidP="00A04916">
      <w:pPr>
        <w:pStyle w:val="BodyText"/>
      </w:pPr>
      <w:r>
        <w:br w:type="page"/>
      </w:r>
    </w:p>
    <w:p w14:paraId="7F8BB67B" w14:textId="095B4C04" w:rsidR="00E86790" w:rsidRDefault="00E86790" w:rsidP="003D536F">
      <w:pPr>
        <w:pStyle w:val="Heading1"/>
        <w:tabs>
          <w:tab w:val="left" w:pos="1980"/>
        </w:tabs>
      </w:pPr>
      <w:bookmarkStart w:id="472" w:name="_Toc6499058"/>
      <w:bookmarkStart w:id="473" w:name="_Ref478378929"/>
      <w:bookmarkStart w:id="474" w:name="_Ref474484951"/>
      <w:r>
        <w:lastRenderedPageBreak/>
        <w:t xml:space="preserve">Using </w:t>
      </w:r>
      <w:r w:rsidRPr="00E86790">
        <w:rPr>
          <w:b/>
        </w:rPr>
        <w:t>Local_Internal_Reference</w:t>
      </w:r>
      <w:r>
        <w:t xml:space="preserve"> and </w:t>
      </w:r>
      <w:r w:rsidRPr="00E86790">
        <w:rPr>
          <w:b/>
        </w:rPr>
        <w:t>local_identifier</w:t>
      </w:r>
      <w:bookmarkEnd w:id="472"/>
    </w:p>
    <w:p w14:paraId="5F71CC7C" w14:textId="067B6D0D" w:rsidR="00E86790" w:rsidRDefault="00E86790" w:rsidP="00E86790">
      <w:pPr>
        <w:pStyle w:val="BodyText"/>
      </w:pPr>
      <w:r>
        <w:t xml:space="preserve">The </w:t>
      </w:r>
      <w:r w:rsidRPr="00E86790">
        <w:rPr>
          <w:b/>
        </w:rPr>
        <w:t>Local_Internal_Reference</w:t>
      </w:r>
      <w:r>
        <w:t xml:space="preserve"> class and </w:t>
      </w:r>
      <w:r w:rsidRPr="00E86790">
        <w:rPr>
          <w:b/>
        </w:rPr>
        <w:t>local_identifier</w:t>
      </w:r>
      <w:r>
        <w:t xml:space="preserve"> attribute allow one part of a label to refer to an object described in another part of the same label. (This is not to be confused with the </w:t>
      </w:r>
      <w:r w:rsidRPr="00E86790">
        <w:rPr>
          <w:b/>
        </w:rPr>
        <w:t>Internal_Reference</w:t>
      </w:r>
      <w:r>
        <w:t xml:space="preserve"> class discussed in Section </w:t>
      </w:r>
      <w:fldSimple w:instr=" REF _Ref478649789 \r ">
        <w:r>
          <w:t>8.3</w:t>
        </w:r>
      </w:fldSimple>
      <w:r>
        <w:t xml:space="preserve">.) Many </w:t>
      </w:r>
      <w:r w:rsidRPr="00E86790">
        <w:rPr>
          <w:b/>
        </w:rPr>
        <w:t>Product_Observational</w:t>
      </w:r>
      <w:r>
        <w:t xml:space="preserve"> subclasses include the optional attribute </w:t>
      </w:r>
      <w:r w:rsidRPr="00E86790">
        <w:rPr>
          <w:b/>
        </w:rPr>
        <w:t>local_identifier</w:t>
      </w:r>
      <w:r>
        <w:t>, which may be set to any name you choose, with the intent of using that name in another part of the label that needs to refer to the product. (The term “local” here means local within the label.)</w:t>
      </w:r>
    </w:p>
    <w:p w14:paraId="39308EAE" w14:textId="633B8BC5" w:rsidR="00E86790" w:rsidRDefault="00E86790" w:rsidP="00E86790">
      <w:pPr>
        <w:pStyle w:val="BodyText"/>
      </w:pPr>
      <w:r>
        <w:t xml:space="preserve">A common use of </w:t>
      </w:r>
      <w:r w:rsidRPr="00E86790">
        <w:rPr>
          <w:b/>
        </w:rPr>
        <w:t>Local_Internal_Reference</w:t>
      </w:r>
      <w:r>
        <w:t xml:space="preserve"> and </w:t>
      </w:r>
      <w:r w:rsidRPr="00E86790">
        <w:rPr>
          <w:b/>
        </w:rPr>
        <w:t>local_identifier</w:t>
      </w:r>
      <w:r>
        <w:t xml:space="preserve"> is in the Display Local Data Dictionary. For example, if you have an image product described as an </w:t>
      </w:r>
      <w:r w:rsidRPr="00E86790">
        <w:rPr>
          <w:b/>
        </w:rPr>
        <w:t>Array_2D_Image</w:t>
      </w:r>
      <w:r>
        <w:t xml:space="preserve">, you need to indicate how the image should be displayed. The Display LDD includes the </w:t>
      </w:r>
      <w:r w:rsidRPr="00E86790">
        <w:rPr>
          <w:b/>
        </w:rPr>
        <w:t>Display_Settings</w:t>
      </w:r>
      <w:r>
        <w:t xml:space="preserve"> class for this purpose. The relevant parts of the image label might look like the excerpt below. </w:t>
      </w:r>
    </w:p>
    <w:p w14:paraId="0EC429F4" w14:textId="3BBCCFDB" w:rsidR="00E86790" w:rsidRDefault="00E86790" w:rsidP="00E86790">
      <w:pPr>
        <w:pStyle w:val="Label"/>
        <w:rPr>
          <w:rFonts w:cs="Times New Roman"/>
          <w:color w:val="6666FF"/>
          <w:szCs w:val="24"/>
        </w:rPr>
      </w:pPr>
      <w:r>
        <w:br/>
      </w:r>
      <w:r w:rsidRPr="00E86790">
        <w:t xml:space="preserve">&lt;?xml version="1.0" encoding="UTF-8"?&gt; </w:t>
      </w:r>
      <w:r w:rsidRPr="00E86790">
        <w:br/>
        <w:t>&lt;?xml-model href="https://pds.nasa.gov/pds4/pds/v1/PDS4_PDS_1700.sch" schematypens="http://purl.oclc.org/dsdl/schematron"?&gt;</w:t>
      </w:r>
      <w:r w:rsidRPr="00E86790">
        <w:br/>
        <w:t>&lt;?xml-model href="https://pds.nasa.gov/pds4/disp/v1/PDS4_DISP_1700.sch" schematypens="http://purl.oclc.org/dsdl/schematron"?&gt;</w:t>
      </w:r>
      <w:r w:rsidRPr="00E86790">
        <w:br/>
      </w:r>
      <w:r>
        <w:rPr>
          <w:color w:val="000000"/>
        </w:rPr>
        <w:br/>
      </w:r>
      <w:r w:rsidRPr="00E86790">
        <w:t>&lt;Product_Observational</w:t>
      </w:r>
      <w:r>
        <w:rPr>
          <w:color w:val="F5844C"/>
        </w:rPr>
        <w:t xml:space="preserve"> xmlns</w:t>
      </w:r>
      <w:r>
        <w:rPr>
          <w:color w:val="FF8040"/>
        </w:rPr>
        <w:t>=</w:t>
      </w:r>
      <w:r>
        <w:rPr>
          <w:color w:val="993300"/>
        </w:rPr>
        <w:t>"http://pds.nasa.gov/pds4/pds/v1"</w:t>
      </w:r>
      <w:r>
        <w:rPr>
          <w:color w:val="000000"/>
        </w:rPr>
        <w:br/>
      </w:r>
      <w:r>
        <w:rPr>
          <w:color w:val="F5844C"/>
        </w:rPr>
        <w:t xml:space="preserve">    </w:t>
      </w:r>
      <w:r>
        <w:rPr>
          <w:color w:val="0099CC"/>
        </w:rPr>
        <w:t>xmlns:disp</w:t>
      </w:r>
      <w:r>
        <w:rPr>
          <w:color w:val="FF8040"/>
        </w:rPr>
        <w:t>=</w:t>
      </w:r>
      <w:r>
        <w:rPr>
          <w:color w:val="993300"/>
        </w:rPr>
        <w:t>"http://pds.nasa.gov/pds4/disp/v1"</w:t>
      </w:r>
      <w:r>
        <w:rPr>
          <w:color w:val="000000"/>
        </w:rPr>
        <w:br/>
      </w:r>
      <w:r>
        <w:rPr>
          <w:color w:val="F5844C"/>
        </w:rPr>
        <w:t xml:space="preserve">    </w:t>
      </w:r>
      <w:r>
        <w:rPr>
          <w:color w:val="0099CC"/>
        </w:rPr>
        <w:t>xmlns:xsi</w:t>
      </w:r>
      <w:r>
        <w:rPr>
          <w:color w:val="FF8040"/>
        </w:rPr>
        <w:t>=</w:t>
      </w:r>
      <w:r>
        <w:rPr>
          <w:color w:val="993300"/>
        </w:rPr>
        <w:t>"http://www.w3.org/2001/XMLSchema-instance"</w:t>
      </w:r>
      <w:r>
        <w:rPr>
          <w:color w:val="000000"/>
        </w:rPr>
        <w:br/>
      </w:r>
      <w:r>
        <w:rPr>
          <w:color w:val="F5844C"/>
        </w:rPr>
        <w:t xml:space="preserve">    xsi:schemaLocation</w:t>
      </w:r>
      <w:r>
        <w:rPr>
          <w:color w:val="FF8040"/>
        </w:rPr>
        <w:t>=</w:t>
      </w:r>
      <w:r>
        <w:rPr>
          <w:color w:val="993300"/>
        </w:rPr>
        <w:t>"</w:t>
      </w:r>
      <w:r>
        <w:rPr>
          <w:color w:val="000000"/>
        </w:rPr>
        <w:br/>
      </w:r>
      <w:r>
        <w:rPr>
          <w:color w:val="993300"/>
        </w:rPr>
        <w:t xml:space="preserve">       http://pds.nasa.gov/pds4/pds/v1 </w:t>
      </w:r>
      <w:r>
        <w:rPr>
          <w:color w:val="993300"/>
        </w:rPr>
        <w:br/>
        <w:t xml:space="preserve">       https://pds.nasa.gov/pds4/pds/v1/PDS4_PDS_1700.xsd</w:t>
      </w:r>
      <w:r>
        <w:rPr>
          <w:color w:val="000000"/>
        </w:rPr>
        <w:br/>
      </w:r>
      <w:r>
        <w:rPr>
          <w:color w:val="993300"/>
        </w:rPr>
        <w:t xml:space="preserve">       http://pds.nasa.gov/pds4/disp/v1</w:t>
      </w:r>
      <w:r>
        <w:rPr>
          <w:color w:val="993300"/>
        </w:rPr>
        <w:br/>
        <w:t xml:space="preserve">       https://pds.nasa.gov/pds4/disp/v1/PDS4_DISP_1700.xsd</w:t>
      </w:r>
      <w:r>
        <w:rPr>
          <w:color w:val="000000"/>
        </w:rPr>
        <w:br/>
        <w:t>...</w:t>
      </w:r>
      <w:r>
        <w:rPr>
          <w:color w:val="000000"/>
        </w:rPr>
        <w:br/>
        <w:t xml:space="preserve">   </w:t>
      </w:r>
      <w:r w:rsidRPr="00E86790">
        <w:t xml:space="preserve"> &lt;Observation_Area&gt;</w:t>
      </w:r>
      <w:r>
        <w:rPr>
          <w:color w:val="000000"/>
        </w:rPr>
        <w:br/>
        <w:t>...</w:t>
      </w:r>
      <w:r>
        <w:rPr>
          <w:color w:val="000000"/>
        </w:rPr>
        <w:br/>
      </w:r>
      <w:r w:rsidRPr="00E86790">
        <w:t xml:space="preserve">        &lt;Discipline_Area&gt;</w:t>
      </w:r>
      <w:r w:rsidRPr="00E86790">
        <w:br/>
        <w:t xml:space="preserve">            &lt;disp:Display_Settings&gt;</w:t>
      </w:r>
      <w:r w:rsidRPr="00E86790">
        <w:br/>
        <w:t xml:space="preserve">                &lt;Local_Internal_Reference&gt;</w:t>
      </w:r>
      <w:r w:rsidRPr="00E86790">
        <w:br/>
        <w:t xml:space="preserve">                    &lt;local_identifier_reference&gt;</w:t>
      </w:r>
      <w:r w:rsidRPr="00E86790">
        <w:br/>
        <w:t xml:space="preserve">                        </w:t>
      </w:r>
      <w:r w:rsidRPr="00E86790">
        <w:rPr>
          <w:color w:val="FF0000"/>
        </w:rPr>
        <w:t>Image</w:t>
      </w:r>
      <w:r w:rsidR="006B6890">
        <w:rPr>
          <w:color w:val="FF0000"/>
        </w:rPr>
        <w:t>_</w:t>
      </w:r>
      <w:r w:rsidRPr="00E86790">
        <w:rPr>
          <w:color w:val="FF0000"/>
        </w:rPr>
        <w:t>XYZ</w:t>
      </w:r>
      <w:r w:rsidRPr="00E86790">
        <w:t>&lt;/local_identifier_reference&gt;</w:t>
      </w:r>
      <w:r w:rsidRPr="00E86790">
        <w:br/>
        <w:t xml:space="preserve">                    &lt;local_reference_type&gt;</w:t>
      </w:r>
      <w:r w:rsidRPr="00E86790">
        <w:br/>
        <w:t xml:space="preserve">                        </w:t>
      </w:r>
      <w:r w:rsidRPr="00E86790">
        <w:rPr>
          <w:color w:val="auto"/>
        </w:rPr>
        <w:t>display_settings_to_array</w:t>
      </w:r>
      <w:r w:rsidRPr="00E86790">
        <w:t>&lt;/local_reference_type&gt;</w:t>
      </w:r>
      <w:r w:rsidRPr="00E86790">
        <w:br/>
        <w:t xml:space="preserve">                &lt;/Local_Internal_Reference&gt;</w:t>
      </w:r>
      <w:r w:rsidRPr="00E86790">
        <w:br/>
        <w:t xml:space="preserve">                &lt;disp:Display_Direction&gt;</w:t>
      </w:r>
      <w:r w:rsidRPr="00E86790">
        <w:br/>
        <w:t xml:space="preserve">                    &lt;disp:horizontal_display_axis&gt;</w:t>
      </w:r>
      <w:r w:rsidRPr="00E86790">
        <w:br/>
        <w:t xml:space="preserve">                        </w:t>
      </w:r>
      <w:r w:rsidRPr="00E86790">
        <w:rPr>
          <w:color w:val="auto"/>
        </w:rPr>
        <w:t>Sample</w:t>
      </w:r>
      <w:r w:rsidRPr="00E86790">
        <w:t>&lt;/disp:horizontal_display_axis&gt;</w:t>
      </w:r>
      <w:r w:rsidRPr="00E86790">
        <w:br/>
        <w:t xml:space="preserve">                    &lt;disp:horizontal_display_direction&gt;</w:t>
      </w:r>
      <w:r w:rsidRPr="00E86790">
        <w:br/>
        <w:t xml:space="preserve">                        </w:t>
      </w:r>
      <w:r w:rsidRPr="00E86790">
        <w:rPr>
          <w:color w:val="auto"/>
        </w:rPr>
        <w:t>Left to Right</w:t>
      </w:r>
      <w:r w:rsidRPr="00E86790">
        <w:t>&lt;/disp:horizontal_display_direction&gt;</w:t>
      </w:r>
      <w:r w:rsidRPr="00E86790">
        <w:br/>
        <w:t xml:space="preserve">                    &lt;disp:vertical_display_axis&gt;</w:t>
      </w:r>
      <w:r w:rsidRPr="00E86790">
        <w:br/>
        <w:t xml:space="preserve">                        </w:t>
      </w:r>
      <w:r w:rsidRPr="00E86790">
        <w:rPr>
          <w:color w:val="auto"/>
        </w:rPr>
        <w:t>Line</w:t>
      </w:r>
      <w:r w:rsidRPr="00E86790">
        <w:t>&lt;/disp:vertical_display_axis&gt;</w:t>
      </w:r>
      <w:r w:rsidRPr="00E86790">
        <w:br/>
        <w:t xml:space="preserve">                    &lt;disp:vertical_display_direction&gt;</w:t>
      </w:r>
      <w:r w:rsidRPr="00E86790">
        <w:br/>
        <w:t xml:space="preserve">                        </w:t>
      </w:r>
      <w:r w:rsidRPr="00E86790">
        <w:rPr>
          <w:color w:val="auto"/>
        </w:rPr>
        <w:t>Top to Bottom</w:t>
      </w:r>
      <w:r w:rsidRPr="00E86790">
        <w:t>&lt;/disp:vertical_display_direction&gt;</w:t>
      </w:r>
      <w:r w:rsidRPr="00E86790">
        <w:br/>
        <w:t xml:space="preserve">                &lt;/disp:Display_Direction&gt;</w:t>
      </w:r>
      <w:r w:rsidRPr="00E86790">
        <w:br/>
        <w:t xml:space="preserve">            &lt;/disp:Display_Settings&gt;</w:t>
      </w:r>
      <w:r w:rsidRPr="00E86790">
        <w:br/>
      </w:r>
      <w:r w:rsidRPr="00E86790">
        <w:rPr>
          <w:color w:val="auto"/>
        </w:rPr>
        <w:t>...</w:t>
      </w:r>
      <w:r w:rsidRPr="00E86790">
        <w:rPr>
          <w:color w:val="auto"/>
        </w:rPr>
        <w:br/>
      </w:r>
      <w:r w:rsidRPr="00E86790">
        <w:t xml:space="preserve">        &lt;/Discipline_Area&gt;</w:t>
      </w:r>
      <w:r w:rsidRPr="00E86790">
        <w:br/>
        <w:t xml:space="preserve">    &lt;/Observation_Area&gt;</w:t>
      </w:r>
      <w:r w:rsidRPr="00E86790">
        <w:br/>
      </w:r>
      <w:r w:rsidRPr="00E86790">
        <w:rPr>
          <w:rFonts w:cs="Times New Roman"/>
          <w:szCs w:val="24"/>
        </w:rPr>
        <w:t xml:space="preserve">    &lt;File_Area_Observational&gt;</w:t>
      </w:r>
      <w:r w:rsidRPr="00E86790">
        <w:rPr>
          <w:rFonts w:cs="Times New Roman"/>
          <w:szCs w:val="24"/>
        </w:rPr>
        <w:br/>
      </w:r>
      <w:r w:rsidRPr="00E86790">
        <w:rPr>
          <w:color w:val="auto"/>
        </w:rPr>
        <w:t>...</w:t>
      </w:r>
      <w:r w:rsidRPr="00E86790">
        <w:rPr>
          <w:color w:val="auto"/>
        </w:rPr>
        <w:br/>
      </w:r>
      <w:r w:rsidRPr="00E86790">
        <w:rPr>
          <w:rFonts w:cs="Times New Roman"/>
          <w:szCs w:val="24"/>
        </w:rPr>
        <w:t xml:space="preserve">        &lt;Array_2D_Image&gt;</w:t>
      </w:r>
      <w:r w:rsidRPr="00E86790">
        <w:rPr>
          <w:rFonts w:cs="Times New Roman"/>
          <w:szCs w:val="24"/>
        </w:rPr>
        <w:br/>
        <w:t xml:space="preserve">            &lt;name&gt;</w:t>
      </w:r>
      <w:r>
        <w:rPr>
          <w:rFonts w:cs="Times New Roman"/>
          <w:color w:val="000000"/>
          <w:szCs w:val="24"/>
        </w:rPr>
        <w:t>Example Image</w:t>
      </w:r>
      <w:r w:rsidRPr="00E86790">
        <w:rPr>
          <w:rFonts w:cs="Times New Roman"/>
          <w:szCs w:val="24"/>
        </w:rPr>
        <w:t>&lt;/name&gt;</w:t>
      </w:r>
      <w:r w:rsidRPr="00E86790">
        <w:rPr>
          <w:rFonts w:cs="Times New Roman"/>
          <w:szCs w:val="24"/>
        </w:rPr>
        <w:br/>
      </w:r>
      <w:r>
        <w:rPr>
          <w:rFonts w:cs="Times New Roman"/>
          <w:color w:val="6666FF"/>
          <w:szCs w:val="24"/>
        </w:rPr>
        <w:lastRenderedPageBreak/>
        <w:t xml:space="preserve">          </w:t>
      </w:r>
      <w:r w:rsidRPr="00E86790">
        <w:t xml:space="preserve">  &lt;local_identifier&gt;</w:t>
      </w:r>
      <w:r w:rsidRPr="00E86790">
        <w:rPr>
          <w:color w:val="FF0000"/>
        </w:rPr>
        <w:t>Image</w:t>
      </w:r>
      <w:r w:rsidR="006B6890">
        <w:rPr>
          <w:color w:val="FF0000"/>
        </w:rPr>
        <w:t>_</w:t>
      </w:r>
      <w:r w:rsidRPr="00E86790">
        <w:rPr>
          <w:color w:val="FF0000"/>
        </w:rPr>
        <w:t>XYZ</w:t>
      </w:r>
      <w:r w:rsidRPr="00E86790">
        <w:t>&lt;/local_identifier&gt;</w:t>
      </w:r>
      <w:r w:rsidRPr="00E86790">
        <w:br/>
        <w:t xml:space="preserve">            &lt;offset unit="byte"&gt;</w:t>
      </w:r>
      <w:r w:rsidRPr="00E86790">
        <w:rPr>
          <w:color w:val="auto"/>
        </w:rPr>
        <w:t>0</w:t>
      </w:r>
      <w:r w:rsidRPr="00E86790">
        <w:t>&lt;/offset&gt;</w:t>
      </w:r>
      <w:r w:rsidRPr="00E86790">
        <w:br/>
        <w:t xml:space="preserve">            &lt;axes&gt;</w:t>
      </w:r>
      <w:r w:rsidRPr="00E86790">
        <w:rPr>
          <w:color w:val="auto"/>
        </w:rPr>
        <w:t>2</w:t>
      </w:r>
      <w:r w:rsidRPr="00E86790">
        <w:t>&lt;/axes&gt;</w:t>
      </w:r>
      <w:r w:rsidRPr="00E86790">
        <w:br/>
        <w:t xml:space="preserve">            &lt;axis_index_order&gt;</w:t>
      </w:r>
      <w:r w:rsidRPr="00E86790">
        <w:rPr>
          <w:color w:val="auto"/>
        </w:rPr>
        <w:t>Last Index Fastest</w:t>
      </w:r>
      <w:r w:rsidRPr="00E86790">
        <w:t>&lt;/axis_index_order&gt;</w:t>
      </w:r>
      <w:r w:rsidRPr="00E86790">
        <w:br/>
        <w:t xml:space="preserve">            &lt;Element_Array&gt;</w:t>
      </w:r>
      <w:r w:rsidRPr="00E86790">
        <w:br/>
        <w:t xml:space="preserve">                &lt;data_type&gt;</w:t>
      </w:r>
      <w:r w:rsidRPr="00E86790">
        <w:rPr>
          <w:color w:val="auto"/>
        </w:rPr>
        <w:t>IEEE754LSBSingle</w:t>
      </w:r>
      <w:r w:rsidRPr="00E86790">
        <w:t>&lt;/data_type&gt;</w:t>
      </w:r>
      <w:r w:rsidRPr="00E86790">
        <w:br/>
        <w:t xml:space="preserve">                &lt;unit&gt;</w:t>
      </w:r>
      <w:r w:rsidRPr="00E86790">
        <w:rPr>
          <w:color w:val="auto"/>
        </w:rPr>
        <w:t>degree</w:t>
      </w:r>
      <w:r w:rsidRPr="00E86790">
        <w:t>&lt;/unit&gt;</w:t>
      </w:r>
      <w:r w:rsidRPr="00E86790">
        <w:br/>
        <w:t xml:space="preserve">            &lt;/Element_Array&gt;</w:t>
      </w:r>
      <w:r w:rsidRPr="00E86790">
        <w:br/>
        <w:t xml:space="preserve">            &lt;Axis_Array&gt;</w:t>
      </w:r>
      <w:r w:rsidRPr="00E86790">
        <w:br/>
        <w:t xml:space="preserve">                &lt;axis_name&gt;</w:t>
      </w:r>
      <w:r w:rsidRPr="00E86790">
        <w:rPr>
          <w:color w:val="auto"/>
        </w:rPr>
        <w:t>Line</w:t>
      </w:r>
      <w:r w:rsidRPr="00E86790">
        <w:t>&lt;/axis_name&gt;</w:t>
      </w:r>
      <w:r w:rsidRPr="00E86790">
        <w:br/>
        <w:t xml:space="preserve">                &lt;elements&gt;</w:t>
      </w:r>
      <w:r w:rsidRPr="00E86790">
        <w:rPr>
          <w:color w:val="auto"/>
        </w:rPr>
        <w:t>3387</w:t>
      </w:r>
      <w:r w:rsidRPr="00E86790">
        <w:t>&lt;/elements&gt;</w:t>
      </w:r>
      <w:r w:rsidRPr="00E86790">
        <w:br/>
        <w:t xml:space="preserve">                &lt;sequence_number&gt;</w:t>
      </w:r>
      <w:r w:rsidRPr="00E86790">
        <w:rPr>
          <w:color w:val="auto"/>
        </w:rPr>
        <w:t>1</w:t>
      </w:r>
      <w:r w:rsidRPr="00E86790">
        <w:t>&lt;/sequence_number&gt;</w:t>
      </w:r>
      <w:r w:rsidRPr="00E86790">
        <w:br/>
        <w:t xml:space="preserve">            &lt;/Axis_Array&gt;</w:t>
      </w:r>
      <w:r w:rsidRPr="00E86790">
        <w:br/>
        <w:t xml:space="preserve">            &lt;Axis_Array&gt;</w:t>
      </w:r>
      <w:r w:rsidRPr="00E86790">
        <w:br/>
        <w:t xml:space="preserve">                &lt;axis_name&gt;Sample&lt;/axis_name&gt;</w:t>
      </w:r>
      <w:r w:rsidRPr="00E86790">
        <w:br/>
        <w:t xml:space="preserve">                &lt;elements&gt;</w:t>
      </w:r>
      <w:r w:rsidRPr="00E86790">
        <w:rPr>
          <w:color w:val="auto"/>
        </w:rPr>
        <w:t>3387</w:t>
      </w:r>
      <w:r w:rsidRPr="00E86790">
        <w:t>&lt;/elements&gt;</w:t>
      </w:r>
      <w:r w:rsidRPr="00E86790">
        <w:br/>
        <w:t xml:space="preserve">                &lt;sequence_number&gt;</w:t>
      </w:r>
      <w:r w:rsidRPr="00E86790">
        <w:rPr>
          <w:color w:val="auto"/>
        </w:rPr>
        <w:t>2</w:t>
      </w:r>
      <w:r w:rsidRPr="00E86790">
        <w:t>&lt;/sequence_number&gt;</w:t>
      </w:r>
      <w:r w:rsidRPr="00E86790">
        <w:br/>
        <w:t xml:space="preserve">            &lt;/Axis_Array&gt;</w:t>
      </w:r>
      <w:r w:rsidRPr="00E86790">
        <w:br/>
        <w:t xml:space="preserve">        &lt;/Array_2D_Image&gt;</w:t>
      </w:r>
      <w:r>
        <w:br/>
      </w:r>
      <w:r w:rsidRPr="00E86790">
        <w:rPr>
          <w:rFonts w:cs="Times New Roman"/>
          <w:szCs w:val="24"/>
        </w:rPr>
        <w:t xml:space="preserve">    &lt;</w:t>
      </w:r>
      <w:r>
        <w:rPr>
          <w:rFonts w:cs="Times New Roman"/>
          <w:szCs w:val="24"/>
        </w:rPr>
        <w:t>/</w:t>
      </w:r>
      <w:r w:rsidRPr="00E86790">
        <w:rPr>
          <w:rFonts w:cs="Times New Roman"/>
          <w:szCs w:val="24"/>
        </w:rPr>
        <w:t>File_Area_Observational&gt;</w:t>
      </w:r>
      <w:r w:rsidRPr="00E86790">
        <w:rPr>
          <w:rFonts w:cs="Times New Roman"/>
          <w:szCs w:val="24"/>
        </w:rPr>
        <w:br/>
        <w:t>&lt;/Product_Observational&gt;</w:t>
      </w:r>
      <w:r w:rsidRPr="00E86790">
        <w:rPr>
          <w:rFonts w:cs="Times New Roman"/>
          <w:szCs w:val="24"/>
        </w:rPr>
        <w:br/>
      </w:r>
    </w:p>
    <w:p w14:paraId="630B2B37" w14:textId="009F4FCA" w:rsidR="00E86790" w:rsidRDefault="00E86790" w:rsidP="00E86790">
      <w:pPr>
        <w:pStyle w:val="BodyText"/>
      </w:pPr>
      <w:r>
        <w:br/>
        <w:t xml:space="preserve">The Display LDD (namespace </w:t>
      </w:r>
      <w:r w:rsidRPr="00E86790">
        <w:rPr>
          <w:b/>
        </w:rPr>
        <w:t>disp</w:t>
      </w:r>
      <w:r>
        <w:t xml:space="preserve">) is specified in the XML prolog and the </w:t>
      </w:r>
      <w:r w:rsidRPr="00E86790">
        <w:rPr>
          <w:rStyle w:val="Labeltext"/>
        </w:rPr>
        <w:t>&lt;Product Observational&gt;</w:t>
      </w:r>
      <w:r>
        <w:t xml:space="preserve"> root tag, and its classes and attributes are used in the </w:t>
      </w:r>
      <w:r w:rsidRPr="00E86790">
        <w:rPr>
          <w:rStyle w:val="Labeltext"/>
        </w:rPr>
        <w:t>&lt;Discipline_Area&gt;</w:t>
      </w:r>
      <w:r>
        <w:t xml:space="preserve"> tag. The image is described in the </w:t>
      </w:r>
      <w:r w:rsidRPr="00E86790">
        <w:rPr>
          <w:rStyle w:val="Labeltext"/>
        </w:rPr>
        <w:t>&lt;Array_2D_Image&gt;</w:t>
      </w:r>
      <w:r>
        <w:t xml:space="preserve"> tag. Notice that the image’s </w:t>
      </w:r>
      <w:r>
        <w:rPr>
          <w:b/>
        </w:rPr>
        <w:t>local_identifier</w:t>
      </w:r>
      <w:r>
        <w:t xml:space="preserve"> attribute is set to “Image</w:t>
      </w:r>
      <w:r w:rsidR="0058133F">
        <w:t>_</w:t>
      </w:r>
      <w:r>
        <w:t xml:space="preserve">XYZ”, and that this value also appears in the </w:t>
      </w:r>
      <w:r w:rsidRPr="00E86790">
        <w:rPr>
          <w:b/>
        </w:rPr>
        <w:t>local_identifier_reference</w:t>
      </w:r>
      <w:r>
        <w:t xml:space="preserve"> attribute of the </w:t>
      </w:r>
      <w:r w:rsidRPr="00E86790">
        <w:rPr>
          <w:b/>
        </w:rPr>
        <w:t>Local_Internal_Reference</w:t>
      </w:r>
      <w:r>
        <w:t xml:space="preserve"> class inside the </w:t>
      </w:r>
      <w:r w:rsidRPr="00E86790">
        <w:rPr>
          <w:b/>
        </w:rPr>
        <w:t>disp:Display_Settings</w:t>
      </w:r>
      <w:r>
        <w:t xml:space="preserve"> class, as highlighted in red text. In English, this means the display settings of samples left to right, lines top to bottom apply to the image identified in the label as “</w:t>
      </w:r>
      <w:r w:rsidR="00D46E6B">
        <w:t>Image_</w:t>
      </w:r>
      <w:r>
        <w:t xml:space="preserve">XYZ”. This is a simple example. Imagine a product consisting of multiple images that might require different display settings; using local identifiers it is possible to specify different settings for the different images. </w:t>
      </w:r>
    </w:p>
    <w:p w14:paraId="10577AE8" w14:textId="02686FD0" w:rsidR="0058133F" w:rsidRDefault="0058133F" w:rsidP="00E86790">
      <w:pPr>
        <w:pStyle w:val="BodyText"/>
      </w:pPr>
      <w:r>
        <w:t xml:space="preserve">The name chosen for local_identifier </w:t>
      </w:r>
      <w:r w:rsidR="00D46E6B">
        <w:t xml:space="preserve">and local_identifier_reference </w:t>
      </w:r>
      <w:r>
        <w:t>may be composed using upper or lower case letters, numerals, the dash, period, and underscore. Spaces are not allowed</w:t>
      </w:r>
      <w:r w:rsidR="00D46E6B">
        <w:t>. The name must start with a letter or underscore</w:t>
      </w:r>
      <w:r>
        <w:t xml:space="preserve"> </w:t>
      </w:r>
      <w:r w:rsidRPr="007F4668">
        <w:t>(</w:t>
      </w:r>
      <w:r w:rsidRPr="007F4668">
        <w:rPr>
          <w:i/>
        </w:rPr>
        <w:t>SR</w:t>
      </w:r>
      <w:r>
        <w:t xml:space="preserve"> [2] Section 6D.1).</w:t>
      </w:r>
      <w:r w:rsidR="00D46E6B">
        <w:t xml:space="preserve"> </w:t>
      </w:r>
    </w:p>
    <w:p w14:paraId="4876E98B" w14:textId="483CF774" w:rsidR="00E86790" w:rsidRDefault="00E86790" w:rsidP="00E86790">
      <w:pPr>
        <w:pStyle w:val="BodyText"/>
        <w:rPr>
          <w:color w:val="000000"/>
        </w:rPr>
      </w:pPr>
      <w:r w:rsidRPr="00E86790">
        <w:rPr>
          <w:b/>
        </w:rPr>
        <w:t>Local_Internal_Reference</w:t>
      </w:r>
      <w:r>
        <w:t xml:space="preserve"> has two required attributes, </w:t>
      </w:r>
      <w:r w:rsidRPr="00E86790">
        <w:rPr>
          <w:b/>
        </w:rPr>
        <w:t>local_identifier_reference</w:t>
      </w:r>
      <w:r>
        <w:t xml:space="preserve"> and </w:t>
      </w:r>
      <w:r w:rsidRPr="00E86790">
        <w:rPr>
          <w:b/>
        </w:rPr>
        <w:t>local_reference_type</w:t>
      </w:r>
      <w:r w:rsidRPr="00E86790">
        <w:t xml:space="preserve"> </w:t>
      </w:r>
      <w:r>
        <w:t>(</w:t>
      </w:r>
      <w:r w:rsidRPr="00E86790">
        <w:t xml:space="preserve">and an optional </w:t>
      </w:r>
      <w:r>
        <w:rPr>
          <w:b/>
        </w:rPr>
        <w:t xml:space="preserve">comment </w:t>
      </w:r>
      <w:r w:rsidRPr="00E86790">
        <w:t>attribute</w:t>
      </w:r>
      <w:r>
        <w:t xml:space="preserve">). The first is the value of a </w:t>
      </w:r>
      <w:r w:rsidRPr="00E86790">
        <w:rPr>
          <w:b/>
        </w:rPr>
        <w:t>local_identifier</w:t>
      </w:r>
      <w:r>
        <w:t xml:space="preserve"> that appears somewhere else in the label. The second is the type of reference, in this example “</w:t>
      </w:r>
      <w:r>
        <w:rPr>
          <w:color w:val="000000"/>
        </w:rPr>
        <w:t xml:space="preserve">display_settings_to_array”. Values for </w:t>
      </w:r>
      <w:r w:rsidRPr="00E86790">
        <w:rPr>
          <w:b/>
          <w:color w:val="000000"/>
        </w:rPr>
        <w:t>local_reference_type</w:t>
      </w:r>
      <w:r>
        <w:rPr>
          <w:color w:val="000000"/>
        </w:rPr>
        <w:t xml:space="preserve"> should be defined by the Schematron rules for the LDD. </w:t>
      </w:r>
    </w:p>
    <w:p w14:paraId="79E88711" w14:textId="5AE014BF" w:rsidR="00E86790" w:rsidRDefault="00E86790" w:rsidP="00E86790">
      <w:pPr>
        <w:pStyle w:val="BodyText"/>
        <w:rPr>
          <w:color w:val="000000"/>
        </w:rPr>
      </w:pPr>
      <w:r>
        <w:rPr>
          <w:color w:val="000000"/>
        </w:rPr>
        <w:br w:type="page"/>
      </w:r>
    </w:p>
    <w:p w14:paraId="23767C2A" w14:textId="5F051D70" w:rsidR="003D536F" w:rsidRDefault="003D536F" w:rsidP="003D536F">
      <w:pPr>
        <w:pStyle w:val="Heading1"/>
        <w:tabs>
          <w:tab w:val="left" w:pos="1980"/>
        </w:tabs>
      </w:pPr>
      <w:bookmarkStart w:id="475" w:name="_Ref478655005"/>
      <w:bookmarkStart w:id="476" w:name="_Ref478655006"/>
      <w:bookmarkStart w:id="477" w:name="_Toc6499059"/>
      <w:r>
        <w:lastRenderedPageBreak/>
        <w:t>Counting Fields and Groups in a Nested Structure</w:t>
      </w:r>
      <w:bookmarkEnd w:id="473"/>
      <w:bookmarkEnd w:id="475"/>
      <w:bookmarkEnd w:id="476"/>
      <w:bookmarkEnd w:id="477"/>
    </w:p>
    <w:p w14:paraId="4AF97492" w14:textId="6F4B8921" w:rsidR="00E86790" w:rsidRPr="00E86790" w:rsidRDefault="00E86790" w:rsidP="003D536F">
      <w:pPr>
        <w:pStyle w:val="BodyText"/>
      </w:pPr>
      <w:r>
        <w:t xml:space="preserve">Section </w:t>
      </w:r>
      <w:fldSimple w:instr=" REF _Ref478649215 \r ">
        <w:r w:rsidR="00586CC4">
          <w:t>E.2.2.5</w:t>
        </w:r>
      </w:fldSimple>
      <w:r>
        <w:t xml:space="preserve"> of </w:t>
      </w:r>
      <w:fldSimple w:instr=" REF _Ref472948042 \r ">
        <w:r w:rsidR="0044127A">
          <w:t>Appendix E</w:t>
        </w:r>
      </w:fldSimple>
      <w:r>
        <w:t xml:space="preserve"> shows how to repeat a class or attribute in a label, using </w:t>
      </w:r>
      <w:r w:rsidRPr="00E86790">
        <w:rPr>
          <w:b/>
        </w:rPr>
        <w:t>Field_Character</w:t>
      </w:r>
      <w:r>
        <w:t xml:space="preserve"> in a table as an example. It mentions that tables may have groups of fields that repeat, using the </w:t>
      </w:r>
      <w:r w:rsidRPr="00731FC2">
        <w:rPr>
          <w:b/>
        </w:rPr>
        <w:t>Group_Field_Character</w:t>
      </w:r>
      <w:r>
        <w:rPr>
          <w:b/>
        </w:rPr>
        <w:t xml:space="preserve">, </w:t>
      </w:r>
      <w:r w:rsidRPr="00731FC2">
        <w:rPr>
          <w:b/>
        </w:rPr>
        <w:t>Group_Field_Delimited</w:t>
      </w:r>
      <w:r>
        <w:rPr>
          <w:b/>
        </w:rPr>
        <w:t>,</w:t>
      </w:r>
      <w:r>
        <w:t xml:space="preserve"> or </w:t>
      </w:r>
      <w:r w:rsidRPr="00731FC2">
        <w:rPr>
          <w:b/>
        </w:rPr>
        <w:t>Group_Field_Binary</w:t>
      </w:r>
      <w:r>
        <w:t xml:space="preserve"> classes. In these cases it can be confusing to know how to count the byte offsets for fields and groups in order to enter the correct values for the </w:t>
      </w:r>
      <w:r w:rsidRPr="000F1F02">
        <w:rPr>
          <w:b/>
        </w:rPr>
        <w:t>field_location</w:t>
      </w:r>
      <w:r>
        <w:t xml:space="preserve"> and </w:t>
      </w:r>
      <w:r w:rsidRPr="000F1F02">
        <w:rPr>
          <w:b/>
        </w:rPr>
        <w:t>field_length</w:t>
      </w:r>
      <w:r>
        <w:rPr>
          <w:b/>
        </w:rPr>
        <w:t xml:space="preserve"> </w:t>
      </w:r>
      <w:r>
        <w:t>attributes. This appendix explains how to do that.</w:t>
      </w:r>
    </w:p>
    <w:p w14:paraId="0EFEE6C3" w14:textId="77777777" w:rsidR="003D536F" w:rsidRDefault="003D536F" w:rsidP="003D536F">
      <w:pPr>
        <w:pStyle w:val="BodyText"/>
      </w:pPr>
      <w:r>
        <w:t>In a table with fixed-width columns (</w:t>
      </w:r>
      <w:r w:rsidRPr="00A04916">
        <w:rPr>
          <w:b/>
        </w:rPr>
        <w:t>Table_Character</w:t>
      </w:r>
      <w:r>
        <w:t xml:space="preserve"> or </w:t>
      </w:r>
      <w:r w:rsidRPr="00A04916">
        <w:rPr>
          <w:b/>
        </w:rPr>
        <w:t>Table_Binary</w:t>
      </w:r>
      <w:r>
        <w:t xml:space="preserve">) it is possible to have a group of fields (i.e., columns) that repeats. It’s also possible for a group to contain another group. With a nested structure like this it can be hard to figure out what to put in the label for the attributes </w:t>
      </w:r>
      <w:r w:rsidRPr="003F24B0">
        <w:rPr>
          <w:b/>
        </w:rPr>
        <w:t>field_location</w:t>
      </w:r>
      <w:r>
        <w:t xml:space="preserve"> (starting byte of a field) and </w:t>
      </w:r>
      <w:r w:rsidRPr="003F24B0">
        <w:rPr>
          <w:b/>
        </w:rPr>
        <w:t>group_location</w:t>
      </w:r>
      <w:r>
        <w:t xml:space="preserve"> (starting byte of a group) for each field in the table.  </w:t>
      </w:r>
    </w:p>
    <w:p w14:paraId="63E76E40" w14:textId="7AC4A8A2" w:rsidR="003D536F" w:rsidRDefault="004A7AA2" w:rsidP="003D536F">
      <w:pPr>
        <w:pStyle w:val="BodyText"/>
      </w:pPr>
      <w:fldSimple w:instr=" REF _Ref478569462 ">
        <w:r w:rsidR="00586CC4">
          <w:t xml:space="preserve">Figure </w:t>
        </w:r>
        <w:r w:rsidR="00586CC4">
          <w:rPr>
            <w:noProof/>
          </w:rPr>
          <w:t>G</w:t>
        </w:r>
        <w:r w:rsidR="00586CC4">
          <w:noBreakHyphen/>
        </w:r>
        <w:r w:rsidR="00586CC4">
          <w:rPr>
            <w:noProof/>
          </w:rPr>
          <w:t>1</w:t>
        </w:r>
      </w:fldSimple>
      <w:r w:rsidR="00D56D20">
        <w:t xml:space="preserve"> </w:t>
      </w:r>
      <w:r w:rsidR="003D536F">
        <w:t xml:space="preserve">illustrates how to count the bytes in a label for a table with nested groups. For simplicity, we have assumed that every field has length 4 bytes and that the Group_Field_Z1 begins at </w:t>
      </w:r>
      <w:r w:rsidR="003D536F" w:rsidRPr="00453966">
        <w:rPr>
          <w:b/>
        </w:rPr>
        <w:t>group_location</w:t>
      </w:r>
      <w:r w:rsidR="003D536F">
        <w:t xml:space="preserve"> </w:t>
      </w:r>
      <w:r w:rsidR="00DE323A">
        <w:t>1</w:t>
      </w:r>
      <w:r w:rsidR="003D536F">
        <w:t>.  The bullets below show the number of fields in the various groups; multiplication by 4 gives the number of bytes.  Rather than numbers, the content of each XML element is given a</w:t>
      </w:r>
      <w:r w:rsidR="00535D27">
        <w:t xml:space="preserve">s an arithmetic expression for </w:t>
      </w:r>
      <w:r w:rsidR="003D536F" w:rsidRPr="00453966">
        <w:rPr>
          <w:b/>
        </w:rPr>
        <w:t>field_location</w:t>
      </w:r>
      <w:r w:rsidR="003D536F">
        <w:t xml:space="preserve">, </w:t>
      </w:r>
      <w:r w:rsidR="003D536F" w:rsidRPr="00453966">
        <w:rPr>
          <w:b/>
        </w:rPr>
        <w:t>field_length</w:t>
      </w:r>
      <w:r w:rsidR="003D536F">
        <w:t xml:space="preserve">, </w:t>
      </w:r>
      <w:r w:rsidR="003D536F" w:rsidRPr="00453966">
        <w:rPr>
          <w:b/>
        </w:rPr>
        <w:t>group_location</w:t>
      </w:r>
      <w:r w:rsidR="003D536F">
        <w:t xml:space="preserve">, and </w:t>
      </w:r>
      <w:r w:rsidR="003D536F" w:rsidRPr="00453966">
        <w:rPr>
          <w:b/>
        </w:rPr>
        <w:t>group_length</w:t>
      </w:r>
      <w:r w:rsidR="003D536F">
        <w:t>.</w:t>
      </w:r>
    </w:p>
    <w:p w14:paraId="407D7BEB" w14:textId="77777777" w:rsidR="003D536F" w:rsidRDefault="003D536F" w:rsidP="003D536F">
      <w:pPr>
        <w:pStyle w:val="BodyText"/>
      </w:pPr>
    </w:p>
    <w:p w14:paraId="2907CB14" w14:textId="77777777" w:rsidR="003D536F" w:rsidRDefault="003D536F" w:rsidP="003D536F">
      <w:pPr>
        <w:pStyle w:val="BodyText"/>
        <w:numPr>
          <w:ilvl w:val="0"/>
          <w:numId w:val="21"/>
        </w:numPr>
      </w:pPr>
      <w:r>
        <w:t xml:space="preserve">Group_Field_Z1 has J fields plus B1 plus B2 repeated L times </w:t>
      </w:r>
    </w:p>
    <w:p w14:paraId="2B06768A" w14:textId="77777777" w:rsidR="003D536F" w:rsidRDefault="003D536F" w:rsidP="003D536F">
      <w:pPr>
        <w:pStyle w:val="BodyText"/>
      </w:pPr>
      <w:r>
        <w:t xml:space="preserve">                               = {J + B1 + B2}*L total fields </w:t>
      </w:r>
    </w:p>
    <w:p w14:paraId="31FE4F6B" w14:textId="77777777" w:rsidR="003D536F" w:rsidRDefault="003D536F" w:rsidP="003D536F">
      <w:pPr>
        <w:pStyle w:val="BodyText"/>
      </w:pPr>
      <w:r>
        <w:t xml:space="preserve">                               = {J + W*M + [N + (Q + T*V)*U]*S}*L total fields   </w:t>
      </w:r>
    </w:p>
    <w:p w14:paraId="04399A0F" w14:textId="77777777" w:rsidR="003D536F" w:rsidRDefault="003D536F" w:rsidP="003D536F">
      <w:pPr>
        <w:pStyle w:val="BodyText"/>
      </w:pPr>
      <w:r>
        <w:t xml:space="preserve"> </w:t>
      </w:r>
    </w:p>
    <w:p w14:paraId="30D7F14A" w14:textId="77777777" w:rsidR="003D536F" w:rsidRDefault="003D536F" w:rsidP="003D536F">
      <w:pPr>
        <w:pStyle w:val="BodyText"/>
        <w:numPr>
          <w:ilvl w:val="0"/>
          <w:numId w:val="21"/>
        </w:numPr>
      </w:pPr>
      <w:r>
        <w:t xml:space="preserve">Group_Field_B1 has W fields repeated M times </w:t>
      </w:r>
    </w:p>
    <w:p w14:paraId="6750746E" w14:textId="77777777" w:rsidR="003D536F" w:rsidRDefault="003D536F" w:rsidP="003D536F">
      <w:pPr>
        <w:pStyle w:val="BodyText"/>
      </w:pPr>
      <w:r>
        <w:t xml:space="preserve">                                   = W*M total fields </w:t>
      </w:r>
    </w:p>
    <w:p w14:paraId="148F83EB" w14:textId="77777777" w:rsidR="003D536F" w:rsidRDefault="003D536F" w:rsidP="003D536F">
      <w:pPr>
        <w:pStyle w:val="BodyText"/>
      </w:pPr>
      <w:r>
        <w:t xml:space="preserve"> </w:t>
      </w:r>
    </w:p>
    <w:p w14:paraId="60C48DAF" w14:textId="77777777" w:rsidR="003D536F" w:rsidRDefault="003D536F" w:rsidP="003D536F">
      <w:pPr>
        <w:pStyle w:val="BodyText"/>
        <w:numPr>
          <w:ilvl w:val="0"/>
          <w:numId w:val="21"/>
        </w:numPr>
      </w:pPr>
      <w:r>
        <w:t xml:space="preserve">Group_Field_B2 has N fields plus E1 repeated S times </w:t>
      </w:r>
    </w:p>
    <w:p w14:paraId="6F7C5F11" w14:textId="77777777" w:rsidR="003D536F" w:rsidRDefault="003D536F" w:rsidP="003D536F">
      <w:pPr>
        <w:pStyle w:val="BodyText"/>
      </w:pPr>
      <w:r>
        <w:t xml:space="preserve">                                   = [N + E1]*S total fields </w:t>
      </w:r>
    </w:p>
    <w:p w14:paraId="11580FFB" w14:textId="77777777" w:rsidR="003D536F" w:rsidRDefault="003D536F" w:rsidP="003D536F">
      <w:pPr>
        <w:pStyle w:val="BodyText"/>
      </w:pPr>
      <w:r>
        <w:t xml:space="preserve">                                   = [N + (Q + T*V)*U]*S total fields   </w:t>
      </w:r>
    </w:p>
    <w:p w14:paraId="7A69CCF2" w14:textId="77777777" w:rsidR="003D536F" w:rsidRDefault="003D536F" w:rsidP="003D536F">
      <w:pPr>
        <w:pStyle w:val="BodyText"/>
      </w:pPr>
      <w:r>
        <w:t xml:space="preserve"> </w:t>
      </w:r>
    </w:p>
    <w:p w14:paraId="47E86C08" w14:textId="77777777" w:rsidR="003D536F" w:rsidRDefault="003D536F" w:rsidP="003D536F">
      <w:pPr>
        <w:pStyle w:val="BodyText"/>
        <w:numPr>
          <w:ilvl w:val="0"/>
          <w:numId w:val="21"/>
        </w:numPr>
      </w:pPr>
      <w:r>
        <w:t xml:space="preserve">Group_Field_E1 has Q fields plus G1 repeated U times </w:t>
      </w:r>
    </w:p>
    <w:p w14:paraId="3A853C28" w14:textId="77777777" w:rsidR="003D536F" w:rsidRDefault="003D536F" w:rsidP="003D536F">
      <w:pPr>
        <w:pStyle w:val="BodyText"/>
      </w:pPr>
      <w:r>
        <w:t xml:space="preserve">                                            = (Q + G1)*U total fields </w:t>
      </w:r>
    </w:p>
    <w:p w14:paraId="2461AECA" w14:textId="77777777" w:rsidR="003D536F" w:rsidRDefault="003D536F" w:rsidP="003D536F">
      <w:pPr>
        <w:pStyle w:val="BodyText"/>
      </w:pPr>
      <w:r>
        <w:t xml:space="preserve">                                            = (Q + T*V)*U total fields  </w:t>
      </w:r>
    </w:p>
    <w:p w14:paraId="527B3035" w14:textId="77777777" w:rsidR="003D536F" w:rsidRDefault="003D536F" w:rsidP="003D536F">
      <w:pPr>
        <w:pStyle w:val="BodyText"/>
      </w:pPr>
      <w:r>
        <w:t xml:space="preserve"> </w:t>
      </w:r>
    </w:p>
    <w:p w14:paraId="5AF53D44" w14:textId="77777777" w:rsidR="003D536F" w:rsidRDefault="003D536F" w:rsidP="003D536F">
      <w:pPr>
        <w:pStyle w:val="BodyText"/>
        <w:numPr>
          <w:ilvl w:val="0"/>
          <w:numId w:val="21"/>
        </w:numPr>
      </w:pPr>
      <w:r>
        <w:t xml:space="preserve">Group_Field_G1 has T fields repeated V times </w:t>
      </w:r>
    </w:p>
    <w:p w14:paraId="0D3C35A5" w14:textId="77777777" w:rsidR="003D536F" w:rsidRDefault="003D536F" w:rsidP="003D536F">
      <w:pPr>
        <w:pStyle w:val="BodyText"/>
      </w:pPr>
      <w:r>
        <w:lastRenderedPageBreak/>
        <w:t xml:space="preserve">                                                     = T*V total fields </w:t>
      </w:r>
      <w:r>
        <w:cr/>
      </w:r>
    </w:p>
    <w:p w14:paraId="59E2A98C" w14:textId="77777777" w:rsidR="003D536F" w:rsidRDefault="003D536F" w:rsidP="003D536F">
      <w:pPr>
        <w:pStyle w:val="BodyText"/>
      </w:pPr>
      <w:r>
        <w:t>Note that the minimum value for &lt;fields&gt; is “0” and the sum &lt;fields&gt; + &lt;groups&gt; must be at least 1.</w:t>
      </w:r>
    </w:p>
    <w:p w14:paraId="678F38F2" w14:textId="77777777" w:rsidR="003D536F" w:rsidRDefault="003D536F" w:rsidP="003D536F">
      <w:pPr>
        <w:pStyle w:val="BodyText"/>
      </w:pPr>
      <w:r>
        <w:br w:type="page"/>
      </w:r>
    </w:p>
    <w:p w14:paraId="7C889AFD" w14:textId="77777777" w:rsidR="003D536F" w:rsidRPr="00EB7A47" w:rsidRDefault="003D536F"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sidRPr="00EB7A47">
        <w:rPr>
          <w:rFonts w:ascii="Courier" w:hAnsi="Courier"/>
          <w:sz w:val="18"/>
        </w:rPr>
        <w:lastRenderedPageBreak/>
        <w:t>&lt;Group_Field_Z1&gt;</w:t>
      </w:r>
      <w:r w:rsidRPr="00EB7A47">
        <w:rPr>
          <w:rFonts w:ascii="Courier" w:hAnsi="Courier"/>
          <w:sz w:val="18"/>
        </w:rPr>
        <w:tab/>
      </w:r>
    </w:p>
    <w:p w14:paraId="1FAEDE83" w14:textId="65864E27" w:rsidR="003D536F" w:rsidRPr="00EB7A47" w:rsidRDefault="003D536F"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sidRPr="00EB7A47">
        <w:rPr>
          <w:rFonts w:ascii="Courier" w:hAnsi="Courier"/>
          <w:sz w:val="18"/>
        </w:rPr>
        <w:tab/>
        <w:t>&lt;group_length&gt;L{4J+4MW+[4N+4(VT+4Q)U]S}&lt;/group_length&gt;</w:t>
      </w:r>
      <w:r>
        <w:rPr>
          <w:rFonts w:ascii="Courier" w:hAnsi="Courier"/>
          <w:sz w:val="18"/>
        </w:rPr>
        <w:br/>
      </w:r>
      <w:r w:rsidRPr="00EB7A47">
        <w:rPr>
          <w:rFonts w:ascii="Courier" w:hAnsi="Courier"/>
          <w:sz w:val="18"/>
        </w:rPr>
        <w:tab/>
        <w:t>&lt;group_location&gt;</w:t>
      </w:r>
      <w:r w:rsidR="00705718">
        <w:rPr>
          <w:rFonts w:ascii="Courier" w:hAnsi="Courier"/>
          <w:sz w:val="18"/>
        </w:rPr>
        <w:t>1</w:t>
      </w:r>
      <w:r w:rsidRPr="00EB7A47">
        <w:rPr>
          <w:rFonts w:ascii="Courier" w:hAnsi="Courier"/>
          <w:sz w:val="18"/>
        </w:rPr>
        <w:t>&lt;/group_location&gt;</w:t>
      </w:r>
      <w:r>
        <w:rPr>
          <w:rFonts w:ascii="Courier" w:hAnsi="Courier"/>
          <w:sz w:val="18"/>
        </w:rPr>
        <w:br/>
      </w:r>
      <w:r w:rsidRPr="00EB7A47">
        <w:rPr>
          <w:rFonts w:ascii="Courier" w:hAnsi="Courier"/>
          <w:sz w:val="18"/>
        </w:rPr>
        <w:tab/>
        <w:t>&lt;fields&gt;J&lt;/fields&gt;</w:t>
      </w:r>
      <w:r>
        <w:rPr>
          <w:rFonts w:ascii="Courier" w:hAnsi="Courier"/>
          <w:sz w:val="18"/>
        </w:rPr>
        <w:br/>
      </w:r>
      <w:r w:rsidRPr="00EB7A47">
        <w:rPr>
          <w:rFonts w:ascii="Courier" w:hAnsi="Courier"/>
          <w:sz w:val="18"/>
        </w:rPr>
        <w:tab/>
        <w:t>&lt;groups&gt;2&lt;/groups&gt;</w:t>
      </w:r>
    </w:p>
    <w:p w14:paraId="129B1226" w14:textId="6C712AEC" w:rsidR="003D536F" w:rsidRPr="00EB7A47" w:rsidRDefault="003D536F"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sidRPr="00EB7A47">
        <w:rPr>
          <w:rFonts w:ascii="Courier" w:hAnsi="Courier"/>
          <w:sz w:val="18"/>
        </w:rPr>
        <w:tab/>
        <w:t>&lt;Field_A1&gt;</w:t>
      </w:r>
      <w:r>
        <w:rPr>
          <w:rFonts w:ascii="Courier" w:hAnsi="Courier"/>
          <w:sz w:val="18"/>
        </w:rPr>
        <w:br/>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t>&lt;field_location&gt;</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t>&lt;/Field_A1&gt;</w:t>
      </w:r>
    </w:p>
    <w:p w14:paraId="6213E503" w14:textId="4C888A22" w:rsidR="003D536F" w:rsidRPr="00EB7A47" w:rsidRDefault="003D536F"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sidRPr="00EB7A47">
        <w:rPr>
          <w:rFonts w:ascii="Courier" w:hAnsi="Courier"/>
          <w:sz w:val="18"/>
        </w:rPr>
        <w:tab/>
        <w:t>&lt;Field_A2&gt;</w:t>
      </w:r>
      <w:r>
        <w:rPr>
          <w:rFonts w:ascii="Courier" w:hAnsi="Courier"/>
          <w:sz w:val="18"/>
        </w:rPr>
        <w:br/>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t>&lt;field_location&gt;</w:t>
      </w:r>
      <w:r w:rsidR="00705718">
        <w:rPr>
          <w:rFonts w:ascii="Courier" w:hAnsi="Courier"/>
          <w:sz w:val="18"/>
        </w:rPr>
        <w:t>5</w:t>
      </w:r>
      <w:r w:rsidRPr="00EB7A47">
        <w:rPr>
          <w:rFonts w:ascii="Courier" w:hAnsi="Courier"/>
          <w:sz w:val="18"/>
        </w:rPr>
        <w:t>&lt;/field_location&gt;</w:t>
      </w:r>
      <w:r>
        <w:rPr>
          <w:rFonts w:ascii="Courier" w:hAnsi="Courier"/>
          <w:sz w:val="18"/>
        </w:rPr>
        <w:br/>
      </w:r>
      <w:r w:rsidRPr="00EB7A47">
        <w:rPr>
          <w:rFonts w:ascii="Courier" w:hAnsi="Courier"/>
          <w:sz w:val="18"/>
        </w:rPr>
        <w:tab/>
        <w:t>&lt;/Field_A2&gt;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w:t>
      </w:r>
      <w:r>
        <w:rPr>
          <w:rFonts w:ascii="Courier" w:hAnsi="Courier"/>
          <w:sz w:val="18"/>
        </w:rPr>
        <w:br/>
      </w:r>
      <w:r w:rsidRPr="00EB7A47">
        <w:rPr>
          <w:rFonts w:ascii="Courier" w:hAnsi="Courier"/>
          <w:sz w:val="18"/>
        </w:rPr>
        <w:tab/>
        <w:t>&lt;Field_AJ&gt;</w:t>
      </w:r>
      <w:r w:rsidRPr="00EB7A47">
        <w:rPr>
          <w:rFonts w:ascii="Courier" w:hAnsi="Courier"/>
          <w:sz w:val="18"/>
        </w:rPr>
        <w:tab/>
      </w:r>
      <w:r>
        <w:rPr>
          <w:rFonts w:ascii="Courier" w:hAnsi="Courier"/>
          <w:sz w:val="18"/>
        </w:rPr>
        <w:br/>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t>&lt;field_location&gt;4(J-1)</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t>&lt;/Field_AJ&gt;</w:t>
      </w:r>
    </w:p>
    <w:p w14:paraId="3045A08C"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t>&lt;Group_Field_B1&gt;</w:t>
      </w:r>
    </w:p>
    <w:p w14:paraId="7A2CE962" w14:textId="5B994F8D"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r>
      <w:r w:rsidRPr="00EB7A47">
        <w:rPr>
          <w:rFonts w:ascii="Courier" w:hAnsi="Courier"/>
          <w:sz w:val="18"/>
        </w:rPr>
        <w:tab/>
        <w:t>&lt;group_length&gt;4MW&lt;/group_length&gt;</w:t>
      </w:r>
      <w:r>
        <w:rPr>
          <w:rFonts w:ascii="Courier" w:hAnsi="Courier"/>
          <w:sz w:val="18"/>
        </w:rPr>
        <w:br/>
      </w:r>
      <w:r w:rsidRPr="00EB7A47">
        <w:rPr>
          <w:rFonts w:ascii="Courier" w:hAnsi="Courier"/>
          <w:sz w:val="18"/>
        </w:rPr>
        <w:tab/>
      </w:r>
      <w:r w:rsidRPr="00EB7A47">
        <w:rPr>
          <w:rFonts w:ascii="Courier" w:hAnsi="Courier"/>
          <w:sz w:val="18"/>
        </w:rPr>
        <w:tab/>
        <w:t>&lt;group_location&gt;4J</w:t>
      </w:r>
      <w:r w:rsidR="00705718">
        <w:rPr>
          <w:rFonts w:ascii="Courier" w:hAnsi="Courier"/>
          <w:sz w:val="18"/>
        </w:rPr>
        <w:t>+1</w:t>
      </w:r>
      <w:r w:rsidRPr="00EB7A47">
        <w:rPr>
          <w:rFonts w:ascii="Courier" w:hAnsi="Courier"/>
          <w:sz w:val="18"/>
        </w:rPr>
        <w:t>&lt;/group_location&gt;</w:t>
      </w:r>
      <w:r>
        <w:rPr>
          <w:rFonts w:ascii="Courier" w:hAnsi="Courier"/>
          <w:sz w:val="18"/>
        </w:rPr>
        <w:br/>
      </w:r>
      <w:r w:rsidRPr="00EB7A47">
        <w:rPr>
          <w:rFonts w:ascii="Courier" w:hAnsi="Courier"/>
          <w:sz w:val="18"/>
        </w:rPr>
        <w:tab/>
      </w:r>
      <w:r w:rsidRPr="00EB7A47">
        <w:rPr>
          <w:rFonts w:ascii="Courier" w:hAnsi="Courier"/>
          <w:sz w:val="18"/>
        </w:rPr>
        <w:tab/>
        <w:t>&lt;fields&gt;W&lt;/fields&gt;</w:t>
      </w:r>
      <w:r>
        <w:rPr>
          <w:rFonts w:ascii="Courier" w:hAnsi="Courier"/>
          <w:sz w:val="18"/>
        </w:rPr>
        <w:br/>
      </w:r>
      <w:r w:rsidRPr="00EB7A47">
        <w:rPr>
          <w:rFonts w:ascii="Courier" w:hAnsi="Courier"/>
          <w:sz w:val="18"/>
        </w:rPr>
        <w:tab/>
      </w:r>
      <w:r w:rsidRPr="00EB7A47">
        <w:rPr>
          <w:rFonts w:ascii="Courier" w:hAnsi="Courier"/>
          <w:sz w:val="18"/>
        </w:rPr>
        <w:tab/>
        <w:t>&lt;groups&gt;0&lt;/groups&gt;</w:t>
      </w:r>
    </w:p>
    <w:p w14:paraId="28023C3B" w14:textId="2D28117F"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r>
      <w:r w:rsidRPr="00EB7A47">
        <w:rPr>
          <w:rFonts w:ascii="Courier" w:hAnsi="Courier"/>
          <w:sz w:val="18"/>
        </w:rPr>
        <w:tab/>
        <w:t>&lt;Field_C1&gt;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&lt;/Field_C1&gt;</w:t>
      </w:r>
    </w:p>
    <w:p w14:paraId="78CD5F00" w14:textId="7533F220"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r>
      <w:r w:rsidRPr="00EB7A47">
        <w:rPr>
          <w:rFonts w:ascii="Courier" w:hAnsi="Courier"/>
          <w:sz w:val="18"/>
        </w:rPr>
        <w:tab/>
        <w:t>&lt;Field_C2&gt;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5</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&lt;/Field_C2&gt;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w:t>
      </w:r>
      <w:r>
        <w:rPr>
          <w:rFonts w:ascii="Courier" w:hAnsi="Courier"/>
          <w:sz w:val="18"/>
        </w:rPr>
        <w:br/>
      </w:r>
      <w:r w:rsidRPr="00EB7A47">
        <w:rPr>
          <w:rFonts w:ascii="Courier" w:hAnsi="Courier"/>
          <w:sz w:val="18"/>
        </w:rPr>
        <w:tab/>
      </w:r>
      <w:r w:rsidRPr="00EB7A47">
        <w:rPr>
          <w:rFonts w:ascii="Courier" w:hAnsi="Courier"/>
          <w:sz w:val="18"/>
        </w:rPr>
        <w:tab/>
        <w:t>&lt;Field_CW&gt;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&lt;field_location&gt;4(W-1)</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&lt;/Field_CW&gt;</w:t>
      </w:r>
    </w:p>
    <w:p w14:paraId="79C26C59"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r>
      <w:r w:rsidRPr="00EB7A47">
        <w:rPr>
          <w:rFonts w:ascii="Courier" w:hAnsi="Courier"/>
          <w:sz w:val="18"/>
        </w:rPr>
        <w:tab/>
        <w:t>&lt;repetitions&gt;M&lt;/repetitions&gt;</w:t>
      </w:r>
    </w:p>
    <w:p w14:paraId="32C37B28"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0"/>
        <w:rPr>
          <w:rFonts w:ascii="Courier" w:hAnsi="Courier"/>
          <w:sz w:val="18"/>
        </w:rPr>
      </w:pPr>
      <w:r w:rsidRPr="00EB7A47">
        <w:rPr>
          <w:rFonts w:ascii="Courier" w:hAnsi="Courier"/>
          <w:sz w:val="18"/>
        </w:rPr>
        <w:tab/>
        <w:t>&lt;/Group_Field_B1&gt;</w:t>
      </w:r>
    </w:p>
    <w:p w14:paraId="10588BDF"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t>&lt;Group_Field_B2&gt;</w:t>
      </w:r>
    </w:p>
    <w:p w14:paraId="2FFA916D" w14:textId="55FC101B"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&lt;group_length&gt;[4N+4(VT+4Q)U]S&lt;/group_length&gt;</w:t>
      </w:r>
      <w:r>
        <w:rPr>
          <w:rFonts w:ascii="Courier" w:hAnsi="Courier"/>
          <w:sz w:val="18"/>
        </w:rPr>
        <w:br/>
      </w:r>
      <w:r w:rsidRPr="00EB7A47">
        <w:rPr>
          <w:rFonts w:ascii="Courier" w:hAnsi="Courier"/>
          <w:sz w:val="18"/>
        </w:rPr>
        <w:tab/>
      </w:r>
      <w:r w:rsidRPr="00EB7A47">
        <w:rPr>
          <w:rFonts w:ascii="Courier" w:hAnsi="Courier"/>
          <w:sz w:val="18"/>
        </w:rPr>
        <w:tab/>
        <w:t>&lt;group_location&gt;4J+4MW</w:t>
      </w:r>
      <w:r w:rsidR="00705718">
        <w:rPr>
          <w:rFonts w:ascii="Courier" w:hAnsi="Courier"/>
          <w:sz w:val="18"/>
        </w:rPr>
        <w:t>+1</w:t>
      </w:r>
      <w:r w:rsidRPr="00EB7A47">
        <w:rPr>
          <w:rFonts w:ascii="Courier" w:hAnsi="Courier"/>
          <w:sz w:val="18"/>
        </w:rPr>
        <w:t>&lt;/group_location&gt;</w:t>
      </w:r>
      <w:r>
        <w:rPr>
          <w:rFonts w:ascii="Courier" w:hAnsi="Courier"/>
          <w:sz w:val="18"/>
        </w:rPr>
        <w:br/>
      </w:r>
      <w:r w:rsidRPr="00EB7A47">
        <w:rPr>
          <w:rFonts w:ascii="Courier" w:hAnsi="Courier"/>
          <w:sz w:val="18"/>
        </w:rPr>
        <w:tab/>
      </w:r>
      <w:r w:rsidRPr="00EB7A47">
        <w:rPr>
          <w:rFonts w:ascii="Courier" w:hAnsi="Courier"/>
          <w:sz w:val="18"/>
        </w:rPr>
        <w:tab/>
        <w:t>&lt;fields&gt;N&lt;/fields&gt;</w:t>
      </w:r>
      <w:r>
        <w:rPr>
          <w:rFonts w:ascii="Courier" w:hAnsi="Courier"/>
          <w:sz w:val="18"/>
        </w:rPr>
        <w:br/>
      </w:r>
      <w:r w:rsidRPr="00EB7A47">
        <w:rPr>
          <w:rFonts w:ascii="Courier" w:hAnsi="Courier"/>
          <w:sz w:val="18"/>
        </w:rPr>
        <w:tab/>
      </w:r>
      <w:r w:rsidRPr="00EB7A47">
        <w:rPr>
          <w:rFonts w:ascii="Courier" w:hAnsi="Courier"/>
          <w:sz w:val="18"/>
        </w:rPr>
        <w:tab/>
        <w:t>&lt;groups&gt;1&lt;/groups&gt;</w:t>
      </w:r>
    </w:p>
    <w:p w14:paraId="3AA9CAE7" w14:textId="64DCB048"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&lt;Field_D1&gt;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&lt;/Field_D1&gt;</w:t>
      </w:r>
    </w:p>
    <w:p w14:paraId="1ED9E4A0" w14:textId="0163A156"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&lt;Field_D2&gt;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5</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&lt;/Field_D2&gt;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w:t>
      </w:r>
      <w:r>
        <w:rPr>
          <w:rFonts w:ascii="Courier" w:hAnsi="Courier"/>
          <w:sz w:val="18"/>
        </w:rPr>
        <w:br/>
      </w:r>
      <w:r w:rsidRPr="00EB7A47">
        <w:rPr>
          <w:rFonts w:ascii="Courier" w:hAnsi="Courier"/>
          <w:sz w:val="18"/>
        </w:rPr>
        <w:tab/>
      </w:r>
      <w:r w:rsidRPr="00EB7A47">
        <w:rPr>
          <w:rFonts w:ascii="Courier" w:hAnsi="Courier"/>
          <w:sz w:val="18"/>
        </w:rPr>
        <w:tab/>
        <w:t>&lt;Field_DN&gt;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lastRenderedPageBreak/>
        <w:tab/>
      </w:r>
      <w:r w:rsidRPr="00EB7A47">
        <w:rPr>
          <w:rFonts w:ascii="Courier" w:hAnsi="Courier"/>
          <w:sz w:val="18"/>
        </w:rPr>
        <w:tab/>
      </w:r>
      <w:r w:rsidRPr="00EB7A47">
        <w:rPr>
          <w:rFonts w:ascii="Courier" w:hAnsi="Courier"/>
          <w:sz w:val="18"/>
        </w:rPr>
        <w:tab/>
        <w:t>&lt;field_location&gt;4(N-1)</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t>&lt;/Field_DN&gt;</w:t>
      </w:r>
    </w:p>
    <w:p w14:paraId="28248666"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&lt;Group_Field_E1&gt;</w:t>
      </w:r>
    </w:p>
    <w:p w14:paraId="1C44BA58" w14:textId="1B8FAD6A"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&lt;group_length&gt;(4VT+4Q)U&lt;/group_length&gt;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&lt;group_location&gt;4N</w:t>
      </w:r>
      <w:r w:rsidR="00705718">
        <w:rPr>
          <w:rFonts w:ascii="Courier" w:hAnsi="Courier"/>
          <w:sz w:val="18"/>
        </w:rPr>
        <w:t>+1</w:t>
      </w:r>
      <w:r w:rsidRPr="00EB7A47">
        <w:rPr>
          <w:rFonts w:ascii="Courier" w:hAnsi="Courier"/>
          <w:sz w:val="18"/>
        </w:rPr>
        <w:t>&lt;/group_location&gt;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&lt;fields&gt;Q&lt;/fields&gt;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&lt;groups&gt;1&lt;/groups&gt;</w:t>
      </w:r>
    </w:p>
    <w:p w14:paraId="13AD79CB" w14:textId="66311849"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&lt;Field_F1&gt;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&lt;/Field_F1&gt;</w:t>
      </w:r>
    </w:p>
    <w:p w14:paraId="01262097" w14:textId="047DA3A2"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&lt;Field_F2&gt;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5</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&lt;/Field_F2&gt;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&lt;Field_FQ&gt;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&lt;field_location&gt;4(Q-1)</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t>&lt;/Field_FQ&gt;</w:t>
      </w:r>
    </w:p>
    <w:p w14:paraId="2EBCEB0B"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&lt;Group_Field_G1&gt;</w:t>
      </w:r>
    </w:p>
    <w:p w14:paraId="2091C297" w14:textId="1E589F30"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&lt;group_length&gt;4VT&lt;/group_length&gt;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&lt;group_location&gt;4Q</w:t>
      </w:r>
      <w:r w:rsidR="00705718">
        <w:rPr>
          <w:rFonts w:ascii="Courier" w:hAnsi="Courier"/>
          <w:sz w:val="18"/>
        </w:rPr>
        <w:t>+1</w:t>
      </w:r>
      <w:r w:rsidRPr="00EB7A47">
        <w:rPr>
          <w:rFonts w:ascii="Courier" w:hAnsi="Courier"/>
          <w:sz w:val="18"/>
        </w:rPr>
        <w:t>&lt;/group_location&gt;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&lt;fields&gt;T&lt;/fields&gt;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&lt;groups&gt;0&lt;/groups&gt;</w:t>
      </w:r>
    </w:p>
    <w:p w14:paraId="12E2E5AD" w14:textId="62FB2723"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&lt;Field_H1&gt;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&lt;/Field_H1&gt;</w:t>
      </w:r>
    </w:p>
    <w:p w14:paraId="2591CC45" w14:textId="581946C6"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w:t>
      </w:r>
      <w:r w:rsidR="00705718">
        <w:rPr>
          <w:rFonts w:ascii="Courier" w:hAnsi="Courier"/>
          <w:sz w:val="18"/>
        </w:rPr>
        <w:t>5</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&lt;/Field_H2&gt;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&lt;Field_HT&gt;</w:t>
      </w:r>
    </w:p>
    <w:p w14:paraId="6556278D" w14:textId="054276F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&lt;field_length&gt;4&lt;/field_length&gt;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&lt;field_location&gt;4(T-1)</w:t>
      </w:r>
      <w:r w:rsidR="00705718">
        <w:rPr>
          <w:rFonts w:ascii="Courier" w:hAnsi="Courier"/>
          <w:sz w:val="18"/>
        </w:rPr>
        <w:t>+1</w:t>
      </w:r>
      <w:r w:rsidRPr="00EB7A47">
        <w:rPr>
          <w:rFonts w:ascii="Courier" w:hAnsi="Courier"/>
          <w:sz w:val="18"/>
        </w:rPr>
        <w:t>&lt;/field_location&gt;</w:t>
      </w:r>
      <w:r>
        <w:rPr>
          <w:rFonts w:ascii="Courier" w:hAnsi="Courier"/>
          <w:sz w:val="18"/>
        </w:rPr>
        <w:br/>
      </w: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&lt;/Field_HT&gt;</w:t>
      </w:r>
    </w:p>
    <w:p w14:paraId="3538426C"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r>
      <w:r w:rsidRPr="00EB7A47">
        <w:rPr>
          <w:rFonts w:ascii="Courier" w:hAnsi="Courier"/>
          <w:sz w:val="18"/>
        </w:rPr>
        <w:tab/>
        <w:t>&lt;repetitions&gt;V&lt;/repetitions&gt;</w:t>
      </w:r>
    </w:p>
    <w:p w14:paraId="4A59047F"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&lt;Group_Field_G1&gt;</w:t>
      </w:r>
    </w:p>
    <w:p w14:paraId="540E5F1E"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r>
      <w:r w:rsidRPr="00EB7A47">
        <w:rPr>
          <w:rFonts w:ascii="Courier" w:hAnsi="Courier"/>
          <w:sz w:val="18"/>
        </w:rPr>
        <w:tab/>
        <w:t>&lt;repetitions&gt;U&lt;/repetitions&gt;</w:t>
      </w:r>
    </w:p>
    <w:p w14:paraId="4663D9B7"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&lt;/Group_Field_E1&gt;</w:t>
      </w:r>
    </w:p>
    <w:p w14:paraId="7FA416D2"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r>
      <w:r w:rsidRPr="00EB7A47">
        <w:rPr>
          <w:rFonts w:ascii="Courier" w:hAnsi="Courier"/>
          <w:sz w:val="18"/>
        </w:rPr>
        <w:tab/>
        <w:t>&lt;repetitions&gt;S&lt;/repetitions&gt;</w:t>
      </w:r>
    </w:p>
    <w:p w14:paraId="550C7238" w14:textId="77777777" w:rsidR="003D536F" w:rsidRPr="00EB7A47" w:rsidRDefault="003D536F" w:rsidP="003D536F">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0"/>
        <w:rPr>
          <w:rFonts w:ascii="Courier" w:hAnsi="Courier"/>
          <w:sz w:val="18"/>
        </w:rPr>
      </w:pPr>
      <w:r w:rsidRPr="00EB7A47">
        <w:rPr>
          <w:rFonts w:ascii="Courier" w:hAnsi="Courier"/>
          <w:sz w:val="18"/>
        </w:rPr>
        <w:tab/>
        <w:t>&lt;/Group_Field_B2&gt;</w:t>
      </w:r>
    </w:p>
    <w:p w14:paraId="5986B8F7" w14:textId="77777777" w:rsidR="003D536F" w:rsidRPr="00EB7A47" w:rsidRDefault="003D536F"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sidRPr="00EB7A47">
        <w:rPr>
          <w:rFonts w:ascii="Courier" w:hAnsi="Courier"/>
          <w:sz w:val="18"/>
        </w:rPr>
        <w:tab/>
        <w:t>&lt;repetitions&gt;L&lt;/repetitions&gt;</w:t>
      </w:r>
    </w:p>
    <w:p w14:paraId="2072C7C8" w14:textId="320CAE3B" w:rsidR="003D536F" w:rsidRPr="00EB7A47" w:rsidRDefault="00F1142B" w:rsidP="003D536F">
      <w:pPr>
        <w:pBdr>
          <w:top w:val="single" w:sz="4" w:space="1" w:color="auto"/>
          <w:left w:val="single" w:sz="4" w:space="4" w:color="auto"/>
          <w:bottom w:val="single" w:sz="4" w:space="1" w:color="auto"/>
          <w:right w:val="single" w:sz="4" w:space="4" w:color="auto"/>
        </w:pBdr>
        <w:spacing w:before="120" w:after="0"/>
        <w:rPr>
          <w:rFonts w:ascii="Courier" w:hAnsi="Courier"/>
          <w:sz w:val="18"/>
        </w:rPr>
      </w:pPr>
      <w:r>
        <w:rPr>
          <w:noProof/>
        </w:rPr>
        <mc:AlternateContent>
          <mc:Choice Requires="wps">
            <w:drawing>
              <wp:anchor distT="0" distB="0" distL="114300" distR="114300" simplePos="0" relativeHeight="251697152" behindDoc="0" locked="0" layoutInCell="1" allowOverlap="1" wp14:anchorId="370AF8BA" wp14:editId="1F7CC71B">
                <wp:simplePos x="0" y="0"/>
                <wp:positionH relativeFrom="margin">
                  <wp:posOffset>723900</wp:posOffset>
                </wp:positionH>
                <wp:positionV relativeFrom="paragraph">
                  <wp:posOffset>251460</wp:posOffset>
                </wp:positionV>
                <wp:extent cx="4495800" cy="31305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495800" cy="313055"/>
                        </a:xfrm>
                        <a:prstGeom prst="rect">
                          <a:avLst/>
                        </a:prstGeom>
                        <a:solidFill>
                          <a:prstClr val="white"/>
                        </a:solidFill>
                        <a:ln>
                          <a:noFill/>
                        </a:ln>
                        <a:effectLst/>
                      </wps:spPr>
                      <wps:txbx>
                        <w:txbxContent>
                          <w:p w14:paraId="52D34B5C" w14:textId="04B7765E" w:rsidR="00FC5C3C" w:rsidRPr="00D027AA" w:rsidRDefault="00FC5C3C" w:rsidP="003D536F">
                            <w:pPr>
                              <w:pStyle w:val="Caption"/>
                              <w:rPr>
                                <w:noProof/>
                                <w:sz w:val="24"/>
                              </w:rPr>
                            </w:pPr>
                            <w:bookmarkStart w:id="478" w:name="_Ref478569462"/>
                            <w:bookmarkStart w:id="479" w:name="_Toc525134932"/>
                            <w:r>
                              <w:t xml:space="preserve">Figure </w:t>
                            </w:r>
                            <w:fldSimple w:instr=" STYLEREF 1 \s ">
                              <w:r>
                                <w:rPr>
                                  <w:noProof/>
                                </w:rPr>
                                <w:t>G</w:t>
                              </w:r>
                            </w:fldSimple>
                            <w:r>
                              <w:noBreakHyphen/>
                            </w:r>
                            <w:fldSimple w:instr=" SEQ Figure \* ARABIC \s 1 ">
                              <w:r>
                                <w:rPr>
                                  <w:noProof/>
                                </w:rPr>
                                <w:t>1</w:t>
                              </w:r>
                            </w:fldSimple>
                            <w:bookmarkEnd w:id="478"/>
                            <w:r>
                              <w:t>. Nested Groups and Fields in a Table Label</w:t>
                            </w:r>
                            <w:bookmarkEnd w:id="47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0AF8BA" id="Text Box 6" o:spid="_x0000_s1041" type="#_x0000_t202" style="position:absolute;margin-left:57pt;margin-top:19.8pt;width:354pt;height:24.6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hWNwIAAHYEAAAOAAAAZHJzL2Uyb0RvYy54bWysVFFv2jAQfp+0/2D5fSS0gNqIUDEqpkmo&#10;rQRTn43jEEu2z7MNCfv1OzuEbt2epr2Y8935u3zf3TF/6LQiJ+G8BFPS8SinRBgOlTSHkn7brT/d&#10;UeIDMxVTYERJz8LTh8XHD/PWFuIGGlCVcARBjC9aW9ImBFtkmeeN0MyPwAqDwRqcZgGv7pBVjrWI&#10;rlV2k+ezrAVXWQdceI/exz5IFwm/rgUPz3XtRSCqpPhtIZ0unft4Zos5Kw6O2Ubyy2ewf/gKzaTB&#10;oleoRxYYOTr5B5SW3IGHOow46AzqWnKROCCbcf6OzbZhViQuKI63V5n8/4PlT6cXR2RV0hklhmls&#10;0U50gXyGjsyiOq31BSZtLaaFDt3Y5cHv0RlJd7XT8RfpEIyjzuerthGMo3MyuZ/e5RjiGLsd3+bT&#10;aYTJ3l5b58MXAZpEo6QOe5ckZaeND33qkBKLeVCyWkul4iUGVsqRE8M+t40M4gL+W5YyMddAfNUD&#10;9h6RBuVSJRLuiUUrdPsuyTOeDKz3UJ1RDAf9MHnL1xLLb5gPL8zh9CBJ3IjwjEetoC0pXCxKGnA/&#10;/uaP+dhUjFLS4jSW1H8/MicoUV8NtjuO7mC4wdgPhjnqFSDxMe6a5cnEBy6owawd6FdclGWsgiFm&#10;ONYqaRjMVeh3AheNi+UyJeGAWhY2Zmt5hB5k3nWvzNlLkwK29wmGOWXFu171ualbdnkMKHxqZBS2&#10;VxEHIF5wuNMoXBYxbs+v95T19nex+AkAAP//AwBQSwMEFAAGAAgAAAAhAMf5zXjgAAAACQEAAA8A&#10;AABkcnMvZG93bnJldi54bWxMjzFPwzAQhXck/oN1SCyIOk2jKA1xqqqCAZaK0IXNjd04EJ8j22nD&#10;v+eY6Hbv7und96rNbAd21j70DgUsFwkwja1TPXYCDh8vjwWwECUqOTjUAn50gE19e1PJUrkLvutz&#10;EztGIRhKKcDEOJach9ZoK8PCjRrpdnLeykjSd1x5eaFwO/A0SXJuZY/0wchR74xuv5vJCthnn3vz&#10;MJ2e37bZyr8epl3+1TVC3N/N2ydgUc/x3wx/+IQONTEd3YQqsIH0MqMuUcBqnQMjQ5GmtDjSUKyB&#10;1xW/blD/AgAA//8DAFBLAQItABQABgAIAAAAIQC2gziS/gAAAOEBAAATAAAAAAAAAAAAAAAAAAAA&#10;AABbQ29udGVudF9UeXBlc10ueG1sUEsBAi0AFAAGAAgAAAAhADj9If/WAAAAlAEAAAsAAAAAAAAA&#10;AAAAAAAALwEAAF9yZWxzLy5yZWxzUEsBAi0AFAAGAAgAAAAhAHZdCFY3AgAAdgQAAA4AAAAAAAAA&#10;AAAAAAAALgIAAGRycy9lMm9Eb2MueG1sUEsBAi0AFAAGAAgAAAAhAMf5zXjgAAAACQEAAA8AAAAA&#10;AAAAAAAAAAAAkQQAAGRycy9kb3ducmV2LnhtbFBLBQYAAAAABAAEAPMAAACeBQAAAAA=&#10;" stroked="f">
                <v:textbox style="mso-fit-shape-to-text:t" inset="0,0,0,0">
                  <w:txbxContent>
                    <w:p w14:paraId="52D34B5C" w14:textId="04B7765E" w:rsidR="00FC5C3C" w:rsidRPr="00D027AA" w:rsidRDefault="00FC5C3C" w:rsidP="003D536F">
                      <w:pPr>
                        <w:pStyle w:val="Caption"/>
                        <w:rPr>
                          <w:noProof/>
                          <w:sz w:val="24"/>
                        </w:rPr>
                      </w:pPr>
                      <w:bookmarkStart w:id="1464" w:name="_Ref478569462"/>
                      <w:bookmarkStart w:id="1465" w:name="_Toc525134932"/>
                      <w:r>
                        <w:t xml:space="preserve">Figure </w:t>
                      </w:r>
                      <w:r w:rsidR="004A7AA2">
                        <w:fldChar w:fldCharType="begin"/>
                      </w:r>
                      <w:r w:rsidR="004A7AA2">
                        <w:instrText xml:space="preserve"> STYLEREF 1 \s </w:instrText>
                      </w:r>
                      <w:r w:rsidR="004A7AA2">
                        <w:fldChar w:fldCharType="separate"/>
                      </w:r>
                      <w:r>
                        <w:rPr>
                          <w:noProof/>
                        </w:rPr>
                        <w:t>G</w:t>
                      </w:r>
                      <w:r w:rsidR="004A7AA2">
                        <w:rPr>
                          <w:noProof/>
                        </w:rPr>
                        <w:fldChar w:fldCharType="end"/>
                      </w:r>
                      <w:r>
                        <w:noBreakHyphen/>
                      </w:r>
                      <w:r w:rsidR="004A7AA2">
                        <w:fldChar w:fldCharType="begin"/>
                      </w:r>
                      <w:r w:rsidR="004A7AA2">
                        <w:instrText xml:space="preserve"> SEQ Figure \* ARABIC \s 1 </w:instrText>
                      </w:r>
                      <w:r w:rsidR="004A7AA2">
                        <w:fldChar w:fldCharType="separate"/>
                      </w:r>
                      <w:r>
                        <w:rPr>
                          <w:noProof/>
                        </w:rPr>
                        <w:t>1</w:t>
                      </w:r>
                      <w:r w:rsidR="004A7AA2">
                        <w:rPr>
                          <w:noProof/>
                        </w:rPr>
                        <w:fldChar w:fldCharType="end"/>
                      </w:r>
                      <w:bookmarkEnd w:id="1464"/>
                      <w:r>
                        <w:t>. Nested Groups and Fields in a Table Label</w:t>
                      </w:r>
                      <w:bookmarkEnd w:id="1465"/>
                    </w:p>
                  </w:txbxContent>
                </v:textbox>
                <w10:wrap type="topAndBottom" anchorx="margin"/>
              </v:shape>
            </w:pict>
          </mc:Fallback>
        </mc:AlternateContent>
      </w:r>
      <w:r w:rsidR="003D536F" w:rsidRPr="00EB7A47">
        <w:rPr>
          <w:rFonts w:ascii="Courier" w:hAnsi="Courier"/>
          <w:sz w:val="18"/>
        </w:rPr>
        <w:t>&lt;/Group_Field_Z1&gt;</w:t>
      </w:r>
    </w:p>
    <w:p w14:paraId="26C497ED" w14:textId="61F05726" w:rsidR="00F1142B" w:rsidRDefault="00F1142B" w:rsidP="003D536F">
      <w:pPr>
        <w:pStyle w:val="BodyText"/>
      </w:pPr>
      <w:r>
        <w:br w:type="page"/>
      </w:r>
    </w:p>
    <w:p w14:paraId="49EEC571" w14:textId="6A63A127" w:rsidR="00CA75AD" w:rsidRPr="00236179" w:rsidRDefault="00CA75AD" w:rsidP="00F11812">
      <w:pPr>
        <w:pStyle w:val="Heading1"/>
        <w:tabs>
          <w:tab w:val="left" w:pos="1980"/>
        </w:tabs>
      </w:pPr>
      <w:bookmarkStart w:id="480" w:name="_Ref478391867"/>
      <w:bookmarkStart w:id="481" w:name="_Toc6499060"/>
      <w:r w:rsidRPr="00236179">
        <w:lastRenderedPageBreak/>
        <w:t>Using XML Catalog Files to Locate Schema</w:t>
      </w:r>
      <w:bookmarkEnd w:id="474"/>
      <w:bookmarkEnd w:id="480"/>
      <w:bookmarkEnd w:id="481"/>
    </w:p>
    <w:p w14:paraId="238325D7" w14:textId="7BD2CCF8" w:rsidR="001E4CD0" w:rsidRDefault="001E4CD0" w:rsidP="00CA39A0">
      <w:pPr>
        <w:pStyle w:val="BodyText"/>
      </w:pPr>
      <w:r>
        <w:t>As discussed in Section</w:t>
      </w:r>
      <w:r w:rsidR="005708CE">
        <w:t xml:space="preserve"> </w:t>
      </w:r>
      <w:fldSimple w:instr=" REF _Ref478397164 \r ">
        <w:r w:rsidR="00716D63">
          <w:t>F.3</w:t>
        </w:r>
      </w:fldSimple>
      <w:r>
        <w:t xml:space="preserve">, the </w:t>
      </w:r>
      <w:r w:rsidRPr="001E4CD0">
        <w:rPr>
          <w:b/>
        </w:rPr>
        <w:t>xsi:schemaLocation</w:t>
      </w:r>
      <w:r>
        <w:t xml:space="preserve"> attribute of the root tag </w:t>
      </w:r>
      <w:r w:rsidRPr="00FE131F">
        <w:t>contains pairs of values</w:t>
      </w:r>
      <w:r>
        <w:t xml:space="preserve"> where the first value is a namespace and the second is the location of the XML schema for that namespace.  For example:</w:t>
      </w:r>
    </w:p>
    <w:p w14:paraId="590F5048" w14:textId="77777777" w:rsidR="001E4CD0" w:rsidRDefault="001E4CD0" w:rsidP="001E4CD0">
      <w:pPr>
        <w:pStyle w:val="Label"/>
        <w:ind w:left="720"/>
        <w:rPr>
          <w:rFonts w:cs="Times New Roman"/>
          <w:color w:val="993300"/>
          <w:szCs w:val="24"/>
        </w:rPr>
      </w:pPr>
      <w:r>
        <w:t>xsi:schemaLocation=</w:t>
      </w:r>
      <w:r>
        <w:rPr>
          <w:rFonts w:cs="Times New Roman"/>
          <w:color w:val="993300"/>
          <w:szCs w:val="24"/>
        </w:rPr>
        <w:t xml:space="preserve">"http://pds.nasa.gov/pds4/pds/v1 </w:t>
      </w:r>
    </w:p>
    <w:p w14:paraId="799EB83F" w14:textId="76CE288C" w:rsidR="001E4CD0" w:rsidRDefault="001E4CD0" w:rsidP="001E4CD0">
      <w:pPr>
        <w:pStyle w:val="Label"/>
        <w:ind w:left="720"/>
      </w:pPr>
      <w:r>
        <w:t xml:space="preserve">                   </w:t>
      </w:r>
      <w:r>
        <w:rPr>
          <w:rFonts w:cs="Times New Roman"/>
          <w:color w:val="993300"/>
          <w:szCs w:val="24"/>
        </w:rPr>
        <w:t xml:space="preserve"> http</w:t>
      </w:r>
      <w:r w:rsidR="003A2501">
        <w:rPr>
          <w:rFonts w:cs="Times New Roman"/>
          <w:color w:val="993300"/>
          <w:szCs w:val="24"/>
        </w:rPr>
        <w:t>s</w:t>
      </w:r>
      <w:r>
        <w:rPr>
          <w:rFonts w:cs="Times New Roman"/>
          <w:color w:val="993300"/>
          <w:szCs w:val="24"/>
        </w:rPr>
        <w:t>://pds.nasa.gov/pds4/pds/v1/PDS4_PDS_1700.xsd"</w:t>
      </w:r>
      <w:r>
        <w:rPr>
          <w:rFonts w:cs="Times New Roman"/>
          <w:color w:val="6666FF"/>
          <w:szCs w:val="24"/>
        </w:rPr>
        <w:t>&gt;</w:t>
      </w:r>
      <w:r>
        <w:rPr>
          <w:rFonts w:cs="Times New Roman"/>
          <w:color w:val="000000"/>
          <w:szCs w:val="24"/>
        </w:rPr>
        <w:br/>
      </w:r>
    </w:p>
    <w:p w14:paraId="2F862CBF" w14:textId="2ED45A52" w:rsidR="001E4CD0" w:rsidRDefault="001E4CD0" w:rsidP="00CA39A0">
      <w:pPr>
        <w:pStyle w:val="BodyText"/>
      </w:pPr>
      <w:r>
        <w:t xml:space="preserve">The location can be the path and file name of a schema on your local file system, or it can be a URI that leads to the schema on another system. The final, archived version of the label must use the official URIs for the PDS4 common schema and other schemas; no references to local files are permitted. But there are times during label development when you might want to use a local version of a schema; perhaps you are using the schema for a new LDD that is not yet published at PDS, or perhaps you are working offline. An XML catalog file provides a way for you to use a local schema even when your label specifies an official URI. </w:t>
      </w:r>
      <w:r w:rsidR="002A351C">
        <w:t xml:space="preserve">These catalog files are used by some XML-aware editors, including oXygen and Eclipse, to translate the schema location specified in the label to a different location specified in the catalog file. </w:t>
      </w:r>
    </w:p>
    <w:p w14:paraId="456CFA0B" w14:textId="636FA9E4" w:rsidR="001E4CD0" w:rsidRDefault="001E4CD0" w:rsidP="00CA39A0">
      <w:pPr>
        <w:pStyle w:val="BodyText"/>
      </w:pPr>
      <w:r>
        <w:t xml:space="preserve">Here is an example of an XML catalog file </w:t>
      </w:r>
      <w:r w:rsidR="002A351C">
        <w:t>that causes the editor to use local copies of the PDS common schema and Schematron files instead of the ones online at PDS.</w:t>
      </w:r>
    </w:p>
    <w:p w14:paraId="78FDB0BB" w14:textId="77777777" w:rsidR="002A351C" w:rsidRPr="002A351C" w:rsidRDefault="002A351C" w:rsidP="002A351C">
      <w:pPr>
        <w:pStyle w:val="Label"/>
        <w:ind w:left="720"/>
        <w:rPr>
          <w:color w:val="2E74B5" w:themeColor="accent1" w:themeShade="BF"/>
        </w:rPr>
      </w:pPr>
      <w:r w:rsidRPr="002A351C">
        <w:rPr>
          <w:color w:val="2E74B5" w:themeColor="accent1" w:themeShade="BF"/>
        </w:rPr>
        <w:t>&lt;?xml version="1.0" encoding="UTF-8"?&gt;</w:t>
      </w:r>
    </w:p>
    <w:p w14:paraId="45BECCB8" w14:textId="77777777" w:rsidR="002A351C" w:rsidRPr="002A351C" w:rsidRDefault="002A351C" w:rsidP="002A351C">
      <w:pPr>
        <w:pStyle w:val="Label"/>
        <w:ind w:left="720"/>
        <w:rPr>
          <w:color w:val="2E74B5" w:themeColor="accent1" w:themeShade="BF"/>
        </w:rPr>
      </w:pPr>
      <w:r w:rsidRPr="002A351C">
        <w:rPr>
          <w:color w:val="2E74B5" w:themeColor="accent1" w:themeShade="BF"/>
        </w:rPr>
        <w:t>&lt;catalog xmlns="urn:oasis:names:tc:entity:xmlns:xml:catalog"&gt;</w:t>
      </w:r>
    </w:p>
    <w:p w14:paraId="564E7827" w14:textId="53D302FF" w:rsidR="002A351C" w:rsidRDefault="002A351C" w:rsidP="002A351C">
      <w:pPr>
        <w:pStyle w:val="Label"/>
        <w:ind w:left="720"/>
      </w:pPr>
      <w:r>
        <w:t xml:space="preserve">   </w:t>
      </w:r>
      <w:r w:rsidRPr="002A351C">
        <w:rPr>
          <w:color w:val="2E74B5" w:themeColor="accent1" w:themeShade="BF"/>
        </w:rPr>
        <w:t xml:space="preserve"> &lt;uri name="</w:t>
      </w:r>
      <w:r w:rsidRPr="002A351C">
        <w:rPr>
          <w:color w:val="auto"/>
        </w:rPr>
        <w:t>http</w:t>
      </w:r>
      <w:r w:rsidR="003A2501">
        <w:rPr>
          <w:color w:val="auto"/>
        </w:rPr>
        <w:t>s</w:t>
      </w:r>
      <w:r w:rsidRPr="002A351C">
        <w:rPr>
          <w:color w:val="auto"/>
        </w:rPr>
        <w:t>://pds.nasa.gov/pds4/pds/v1/</w:t>
      </w:r>
      <w:r>
        <w:rPr>
          <w:color w:val="auto"/>
        </w:rPr>
        <w:t>PDS4_PDS_1700.xsd</w:t>
      </w:r>
      <w:r w:rsidRPr="002A351C">
        <w:rPr>
          <w:color w:val="2E74B5" w:themeColor="accent1" w:themeShade="BF"/>
        </w:rPr>
        <w:t>"</w:t>
      </w:r>
    </w:p>
    <w:p w14:paraId="1B645D31" w14:textId="77777777" w:rsidR="002A351C" w:rsidRDefault="002A351C" w:rsidP="002A351C">
      <w:pPr>
        <w:pStyle w:val="Label"/>
        <w:ind w:left="720"/>
      </w:pPr>
      <w:r>
        <w:t xml:space="preserve">         </w:t>
      </w:r>
      <w:r w:rsidRPr="002A351C">
        <w:rPr>
          <w:color w:val="2E74B5" w:themeColor="accent1" w:themeShade="BF"/>
        </w:rPr>
        <w:t>uri="</w:t>
      </w:r>
      <w:r w:rsidRPr="002A351C">
        <w:rPr>
          <w:color w:val="auto"/>
        </w:rPr>
        <w:t>file:///Z:/stage/pds4/schema/pds/v1/PDS4_PDS_1700.xsd</w:t>
      </w:r>
      <w:r w:rsidRPr="002A351C">
        <w:rPr>
          <w:color w:val="2E74B5" w:themeColor="accent1" w:themeShade="BF"/>
        </w:rPr>
        <w:t>"/&gt;</w:t>
      </w:r>
    </w:p>
    <w:p w14:paraId="7457DF4A" w14:textId="6126D45D" w:rsidR="002A351C" w:rsidRDefault="002A351C" w:rsidP="002A351C">
      <w:pPr>
        <w:pStyle w:val="Label"/>
        <w:ind w:left="720"/>
      </w:pPr>
      <w:r>
        <w:t xml:space="preserve">    </w:t>
      </w:r>
      <w:r w:rsidRPr="002A351C">
        <w:rPr>
          <w:color w:val="2E74B5" w:themeColor="accent1" w:themeShade="BF"/>
        </w:rPr>
        <w:t>&lt;uri name="</w:t>
      </w:r>
      <w:r w:rsidRPr="002A351C">
        <w:rPr>
          <w:color w:val="auto"/>
        </w:rPr>
        <w:t>http</w:t>
      </w:r>
      <w:r w:rsidR="003A2501">
        <w:rPr>
          <w:color w:val="auto"/>
        </w:rPr>
        <w:t>s</w:t>
      </w:r>
      <w:r w:rsidRPr="002A351C">
        <w:rPr>
          <w:color w:val="auto"/>
        </w:rPr>
        <w:t>://pds.nasa.gov/pds4/pds/v1/PDS4_PDS_1700.sch</w:t>
      </w:r>
      <w:r w:rsidRPr="002A351C">
        <w:rPr>
          <w:color w:val="2E74B5" w:themeColor="accent1" w:themeShade="BF"/>
        </w:rPr>
        <w:t>"</w:t>
      </w:r>
    </w:p>
    <w:p w14:paraId="6A1E0674" w14:textId="77777777" w:rsidR="002A351C" w:rsidRDefault="002A351C" w:rsidP="002A351C">
      <w:pPr>
        <w:pStyle w:val="Label"/>
        <w:ind w:left="720"/>
      </w:pPr>
      <w:r>
        <w:t xml:space="preserve">         </w:t>
      </w:r>
      <w:r w:rsidRPr="002A351C">
        <w:rPr>
          <w:color w:val="2E74B5" w:themeColor="accent1" w:themeShade="BF"/>
        </w:rPr>
        <w:t>uri="</w:t>
      </w:r>
      <w:r w:rsidRPr="002A351C">
        <w:rPr>
          <w:color w:val="auto"/>
        </w:rPr>
        <w:t>file:///Z:/stage/pds4/schema/pds/v1/PDS4_PDS_1700.sch</w:t>
      </w:r>
      <w:r w:rsidRPr="002A351C">
        <w:rPr>
          <w:color w:val="2E74B5" w:themeColor="accent1" w:themeShade="BF"/>
        </w:rPr>
        <w:t>"/&gt;</w:t>
      </w:r>
    </w:p>
    <w:p w14:paraId="19886B41" w14:textId="16E783EB" w:rsidR="002A351C" w:rsidRPr="002A351C" w:rsidRDefault="002A351C" w:rsidP="002A351C">
      <w:pPr>
        <w:pStyle w:val="Label"/>
        <w:ind w:left="720"/>
        <w:rPr>
          <w:color w:val="2E74B5" w:themeColor="accent1" w:themeShade="BF"/>
        </w:rPr>
      </w:pPr>
      <w:r w:rsidRPr="002A351C">
        <w:rPr>
          <w:color w:val="2E74B5" w:themeColor="accent1" w:themeShade="BF"/>
        </w:rPr>
        <w:t>&lt;/catalog&gt;</w:t>
      </w:r>
    </w:p>
    <w:p w14:paraId="5F96CE56" w14:textId="77777777" w:rsidR="002A351C" w:rsidRPr="002A351C" w:rsidRDefault="002A351C" w:rsidP="00CA39A0">
      <w:pPr>
        <w:pStyle w:val="BodyText"/>
        <w:rPr>
          <w:color w:val="2E74B5" w:themeColor="accent1" w:themeShade="BF"/>
        </w:rPr>
      </w:pPr>
    </w:p>
    <w:p w14:paraId="53D7B306" w14:textId="29ADEAEC" w:rsidR="002A351C" w:rsidRDefault="002A351C" w:rsidP="00CA39A0">
      <w:pPr>
        <w:pStyle w:val="BodyText"/>
      </w:pPr>
      <w:r>
        <w:t>When this catalog file has been registered in the XML-aware editor</w:t>
      </w:r>
      <w:r w:rsidR="003A2501">
        <w:rPr>
          <w:rStyle w:val="FootnoteReference"/>
        </w:rPr>
        <w:footnoteReference w:id="13"/>
      </w:r>
      <w:r>
        <w:t xml:space="preserve">, wherever the editor sees the schema location </w:t>
      </w:r>
      <w:r w:rsidRPr="002A351C">
        <w:rPr>
          <w:rStyle w:val="Labeltext"/>
        </w:rPr>
        <w:t>http</w:t>
      </w:r>
      <w:r w:rsidR="003A2501">
        <w:rPr>
          <w:rStyle w:val="Labeltext"/>
        </w:rPr>
        <w:t>s</w:t>
      </w:r>
      <w:r w:rsidRPr="002A351C">
        <w:rPr>
          <w:rStyle w:val="Labeltext"/>
        </w:rPr>
        <w:t>://pds.nasa.gov/pds4/pds/v1/PDS4_PDS_1700.xsd</w:t>
      </w:r>
      <w:r>
        <w:t xml:space="preserve"> in the label, it will substitute the schema location </w:t>
      </w:r>
      <w:r w:rsidRPr="002A351C">
        <w:rPr>
          <w:rStyle w:val="Labeltext"/>
        </w:rPr>
        <w:t>file:///Z:/stage/pds4/schema/pds/v1/PDS4_PDS_1700.xsd</w:t>
      </w:r>
      <w:r>
        <w:t xml:space="preserve">. It will do the same for the location of the Schematron file </w:t>
      </w:r>
      <w:r w:rsidRPr="002A351C">
        <w:rPr>
          <w:rStyle w:val="Labeltext"/>
        </w:rPr>
        <w:t>file:///Z:/stage/pds4/schema/pds/v1/PDS4_PDS_1700.sch</w:t>
      </w:r>
      <w:r>
        <w:t>.</w:t>
      </w:r>
    </w:p>
    <w:p w14:paraId="24DB0C3E" w14:textId="77777777" w:rsidR="002A351C" w:rsidRDefault="002A351C" w:rsidP="00CA39A0">
      <w:pPr>
        <w:pStyle w:val="BodyText"/>
      </w:pPr>
      <w:r>
        <w:t>Here is an even simpler method.</w:t>
      </w:r>
    </w:p>
    <w:p w14:paraId="0B878879" w14:textId="77777777" w:rsidR="002A351C" w:rsidRPr="002A351C" w:rsidRDefault="002A351C" w:rsidP="002A351C">
      <w:pPr>
        <w:pStyle w:val="Label"/>
        <w:ind w:left="720"/>
        <w:rPr>
          <w:color w:val="2E74B5" w:themeColor="accent1" w:themeShade="BF"/>
        </w:rPr>
      </w:pPr>
      <w:r w:rsidRPr="002A351C">
        <w:rPr>
          <w:color w:val="2E74B5" w:themeColor="accent1" w:themeShade="BF"/>
        </w:rPr>
        <w:t>&lt;?xml version="1.0" encoding="UTF-8"?&gt;</w:t>
      </w:r>
    </w:p>
    <w:p w14:paraId="39EEDF00" w14:textId="77777777" w:rsidR="002A351C" w:rsidRPr="002A351C" w:rsidRDefault="002A351C" w:rsidP="002A351C">
      <w:pPr>
        <w:pStyle w:val="Label"/>
        <w:ind w:left="720"/>
        <w:rPr>
          <w:color w:val="2E74B5" w:themeColor="accent1" w:themeShade="BF"/>
        </w:rPr>
      </w:pPr>
      <w:r w:rsidRPr="002A351C">
        <w:rPr>
          <w:color w:val="2E74B5" w:themeColor="accent1" w:themeShade="BF"/>
        </w:rPr>
        <w:t>&lt;catalog xmlns="urn:oasis:names:tc:entity:xmlns:xml:catalog"&gt;</w:t>
      </w:r>
    </w:p>
    <w:p w14:paraId="425A7590" w14:textId="101A323C" w:rsidR="000178AC" w:rsidRDefault="002A351C" w:rsidP="002A351C">
      <w:pPr>
        <w:pStyle w:val="Label"/>
        <w:ind w:left="720"/>
        <w:rPr>
          <w:color w:val="2E74B5" w:themeColor="accent1" w:themeShade="BF"/>
        </w:rPr>
      </w:pPr>
      <w:r w:rsidRPr="002A351C">
        <w:rPr>
          <w:color w:val="2E74B5" w:themeColor="accent1" w:themeShade="BF"/>
        </w:rPr>
        <w:t xml:space="preserve">    &lt;rewriteURI uriStartString="</w:t>
      </w:r>
      <w:r w:rsidRPr="002A351C">
        <w:rPr>
          <w:color w:val="auto"/>
        </w:rPr>
        <w:t>http</w:t>
      </w:r>
      <w:r w:rsidR="003A2501">
        <w:rPr>
          <w:color w:val="auto"/>
        </w:rPr>
        <w:t>s</w:t>
      </w:r>
      <w:r w:rsidRPr="002A351C">
        <w:rPr>
          <w:color w:val="auto"/>
        </w:rPr>
        <w:t>://pds.nasa.gov/pds4</w:t>
      </w:r>
      <w:r w:rsidRPr="002A351C">
        <w:rPr>
          <w:color w:val="2E74B5" w:themeColor="accent1" w:themeShade="BF"/>
        </w:rPr>
        <w:t xml:space="preserve">" </w:t>
      </w:r>
      <w:r w:rsidR="000178AC">
        <w:rPr>
          <w:color w:val="2E74B5" w:themeColor="accent1" w:themeShade="BF"/>
        </w:rPr>
        <w:t xml:space="preserve">  </w:t>
      </w:r>
    </w:p>
    <w:p w14:paraId="1BEDDE1E" w14:textId="15260A85" w:rsidR="002A351C" w:rsidRPr="002A351C" w:rsidRDefault="000178AC" w:rsidP="002A351C">
      <w:pPr>
        <w:pStyle w:val="Label"/>
        <w:ind w:left="720"/>
        <w:rPr>
          <w:color w:val="2E74B5" w:themeColor="accent1" w:themeShade="BF"/>
        </w:rPr>
      </w:pPr>
      <w:r>
        <w:rPr>
          <w:color w:val="2E74B5" w:themeColor="accent1" w:themeShade="BF"/>
        </w:rPr>
        <w:t xml:space="preserve">                </w:t>
      </w:r>
      <w:r w:rsidR="002A351C" w:rsidRPr="002A351C">
        <w:rPr>
          <w:color w:val="2E74B5" w:themeColor="accent1" w:themeShade="BF"/>
        </w:rPr>
        <w:t>rewritePrefix=</w:t>
      </w:r>
      <w:r w:rsidRPr="002A351C">
        <w:rPr>
          <w:color w:val="2E74B5" w:themeColor="accent1" w:themeShade="BF"/>
        </w:rPr>
        <w:t>"</w:t>
      </w:r>
      <w:r w:rsidR="002A351C" w:rsidRPr="002A351C">
        <w:rPr>
          <w:color w:val="auto"/>
        </w:rPr>
        <w:t>file:///Z:/stage/pds4/schema</w:t>
      </w:r>
      <w:r w:rsidR="002A351C" w:rsidRPr="000178AC">
        <w:rPr>
          <w:color w:val="2E74B5" w:themeColor="accent1" w:themeShade="BF"/>
        </w:rPr>
        <w:t>"/&gt;</w:t>
      </w:r>
    </w:p>
    <w:p w14:paraId="091AB3B5" w14:textId="77777777" w:rsidR="000178AC" w:rsidRPr="002A351C" w:rsidRDefault="000178AC" w:rsidP="000178AC">
      <w:pPr>
        <w:pStyle w:val="Label"/>
        <w:ind w:left="720"/>
        <w:rPr>
          <w:color w:val="2E74B5" w:themeColor="accent1" w:themeShade="BF"/>
        </w:rPr>
      </w:pPr>
      <w:r w:rsidRPr="002A351C">
        <w:rPr>
          <w:color w:val="2E74B5" w:themeColor="accent1" w:themeShade="BF"/>
        </w:rPr>
        <w:t>&lt;/catalog&gt;</w:t>
      </w:r>
    </w:p>
    <w:p w14:paraId="29B7B4D3" w14:textId="77777777" w:rsidR="002A351C" w:rsidRDefault="002A351C" w:rsidP="002A351C">
      <w:pPr>
        <w:pStyle w:val="Label"/>
      </w:pPr>
    </w:p>
    <w:p w14:paraId="606CC94B" w14:textId="5805DABF" w:rsidR="000178AC" w:rsidRDefault="000178AC" w:rsidP="00CA39A0">
      <w:pPr>
        <w:pStyle w:val="BodyText"/>
      </w:pPr>
      <w:r>
        <w:t xml:space="preserve">With this catalog file, the editor will substitute the string </w:t>
      </w:r>
      <w:r w:rsidRPr="000178AC">
        <w:rPr>
          <w:rStyle w:val="Labeltext"/>
        </w:rPr>
        <w:t>file:///Z:/stage/pds4/schema</w:t>
      </w:r>
      <w:r>
        <w:t xml:space="preserve"> where it finds the string </w:t>
      </w:r>
      <w:r w:rsidRPr="000178AC">
        <w:rPr>
          <w:rStyle w:val="Labeltext"/>
        </w:rPr>
        <w:t>http</w:t>
      </w:r>
      <w:r w:rsidR="003A2501">
        <w:rPr>
          <w:rStyle w:val="Labeltext"/>
        </w:rPr>
        <w:t>s</w:t>
      </w:r>
      <w:r w:rsidRPr="000178AC">
        <w:rPr>
          <w:rStyle w:val="Labeltext"/>
        </w:rPr>
        <w:t>://pds.nasa.gov/pds4</w:t>
      </w:r>
      <w:r>
        <w:t xml:space="preserve"> in the label.</w:t>
      </w:r>
    </w:p>
    <w:p w14:paraId="45F55381" w14:textId="0D185696" w:rsidR="000178AC" w:rsidRDefault="000178AC" w:rsidP="00CA39A0">
      <w:pPr>
        <w:pStyle w:val="BodyText"/>
      </w:pPr>
      <w:r>
        <w:t>A</w:t>
      </w:r>
      <w:r w:rsidR="009C7672">
        <w:t>n XML</w:t>
      </w:r>
      <w:r>
        <w:t xml:space="preserve"> catalog file may contain multiple </w:t>
      </w:r>
      <w:r w:rsidRPr="000178AC">
        <w:rPr>
          <w:rStyle w:val="Labeltext"/>
        </w:rPr>
        <w:t>uri</w:t>
      </w:r>
      <w:r>
        <w:t xml:space="preserve"> and/or </w:t>
      </w:r>
      <w:r w:rsidRPr="000178AC">
        <w:rPr>
          <w:rStyle w:val="Labeltext"/>
        </w:rPr>
        <w:t>rewrite</w:t>
      </w:r>
      <w:r>
        <w:t xml:space="preserve"> tags. When the editor is processing the file, it will stop at the first statement that matches, so they should be arranged in order from specific to general.</w:t>
      </w:r>
    </w:p>
    <w:p w14:paraId="5AC35C9F" w14:textId="08BCA4D1" w:rsidR="000178AC" w:rsidRPr="000178AC" w:rsidRDefault="000178AC" w:rsidP="00CA39A0">
      <w:pPr>
        <w:pStyle w:val="BodyText"/>
      </w:pPr>
      <w:r>
        <w:lastRenderedPageBreak/>
        <w:t xml:space="preserve">There are others ways to use catalog files to redirect the editor, but these are two of the most common. See the PDS Small Bodies Node page </w:t>
      </w:r>
      <w:r>
        <w:rPr>
          <w:i/>
        </w:rPr>
        <w:t xml:space="preserve">Understanding XML Catalog Files </w:t>
      </w:r>
      <w:r>
        <w:t xml:space="preserve">at </w:t>
      </w:r>
      <w:hyperlink r:id="rId91" w:history="1">
        <w:r w:rsidRPr="00C66F6E">
          <w:rPr>
            <w:rStyle w:val="Hyperlink"/>
          </w:rPr>
          <w:t>http://sbndev.astro.umd.edu/wiki/Understanding_XML_Catalog_Files</w:t>
        </w:r>
      </w:hyperlink>
      <w:r>
        <w:t xml:space="preserve"> for a fuller explanation.</w:t>
      </w:r>
    </w:p>
    <w:p w14:paraId="10DFCA0A" w14:textId="3E276ED2" w:rsidR="00CA39A0" w:rsidRDefault="00CA39A0" w:rsidP="00CA39A0">
      <w:pPr>
        <w:pStyle w:val="BodyText"/>
      </w:pPr>
      <w:r>
        <w:t>Once the XML catalog file has been created, it will need to be registered with the XML-aware editor that you are using</w:t>
      </w:r>
      <w:r w:rsidR="00A04916">
        <w:t>.</w:t>
      </w:r>
      <w:r>
        <w:t xml:space="preserve"> </w:t>
      </w:r>
      <w:r w:rsidR="00A04916">
        <w:t>(N</w:t>
      </w:r>
      <w:r>
        <w:t>ote that not all XML-aware editors accommodate catalog files, and the ones that do may</w:t>
      </w:r>
      <w:r w:rsidR="00A04916">
        <w:t xml:space="preserve"> interact with them differently</w:t>
      </w:r>
      <w:r>
        <w:t>.</w:t>
      </w:r>
      <w:r w:rsidR="00A04916">
        <w:t>)</w:t>
      </w:r>
      <w:r>
        <w:t xml:space="preserve">  Once registered, you will also need to ensure that the XML catalog file is being referenced by your XML product labels</w:t>
      </w:r>
      <w:r w:rsidR="005708CE">
        <w:t>, possibly by re-validating the product label, or closing and re-opening the label, or closing and re-opening the editor.</w:t>
      </w:r>
    </w:p>
    <w:p w14:paraId="4679CC2D" w14:textId="79BE64EC" w:rsidR="009C7672" w:rsidRDefault="009C7672" w:rsidP="00CA39A0">
      <w:pPr>
        <w:pStyle w:val="BodyText"/>
      </w:pPr>
      <w:r>
        <w:t>Remember that XML catalog files are only for use by your XML-aware editor when examining XML labels. They are not part of a PDS archive.</w:t>
      </w:r>
    </w:p>
    <w:p w14:paraId="072E6CFA" w14:textId="5131E9AE" w:rsidR="00CA39A0" w:rsidRPr="00CA39A0" w:rsidRDefault="00CA39A0" w:rsidP="00CA39A0">
      <w:pPr>
        <w:pStyle w:val="BodyText"/>
      </w:pPr>
    </w:p>
    <w:p w14:paraId="352A7C2E" w14:textId="77777777" w:rsidR="008A1AF3" w:rsidRDefault="008A1AF3" w:rsidP="00A04916">
      <w:pPr>
        <w:pStyle w:val="BodyText"/>
        <w:rPr>
          <w:rFonts w:asciiTheme="majorHAnsi" w:eastAsiaTheme="majorEastAsia" w:hAnsiTheme="majorHAnsi" w:cstheme="majorBidi"/>
          <w:color w:val="2E74B5" w:themeColor="accent1" w:themeShade="BF"/>
          <w:sz w:val="32"/>
          <w:szCs w:val="32"/>
        </w:rPr>
      </w:pPr>
      <w:r>
        <w:br w:type="page"/>
      </w:r>
    </w:p>
    <w:p w14:paraId="68194F19" w14:textId="1E2E4E93" w:rsidR="008C2D6F" w:rsidRPr="00236179" w:rsidRDefault="008C2D6F" w:rsidP="00F11812">
      <w:pPr>
        <w:pStyle w:val="Heading1"/>
        <w:tabs>
          <w:tab w:val="left" w:pos="1980"/>
        </w:tabs>
      </w:pPr>
      <w:bookmarkStart w:id="482" w:name="_Ref472951475"/>
      <w:bookmarkStart w:id="483" w:name="_Ref474491160"/>
      <w:bookmarkStart w:id="484" w:name="_Toc6499061"/>
      <w:r w:rsidRPr="00236179">
        <w:lastRenderedPageBreak/>
        <w:t xml:space="preserve">Using Schematron Rules to </w:t>
      </w:r>
      <w:r w:rsidR="00244BB2" w:rsidRPr="00236179">
        <w:t>Help Validate Labels</w:t>
      </w:r>
      <w:bookmarkEnd w:id="482"/>
      <w:bookmarkEnd w:id="483"/>
      <w:bookmarkEnd w:id="484"/>
    </w:p>
    <w:p w14:paraId="353708FE" w14:textId="3E8EB93F" w:rsidR="00FB255F" w:rsidRDefault="00FB255F" w:rsidP="00CA39A0">
      <w:pPr>
        <w:pStyle w:val="BodyText"/>
      </w:pPr>
      <w:r>
        <w:t xml:space="preserve">This appendix introduces the use of Schematron rules to help validate PDS4 labels. Section </w:t>
      </w:r>
      <w:fldSimple w:instr=" REF _Ref474491254 \r ">
        <w:r w:rsidR="00716D63">
          <w:t>11.1</w:t>
        </w:r>
      </w:fldSimple>
      <w:r>
        <w:t xml:space="preserve">, </w:t>
      </w:r>
      <w:fldSimple w:instr=" REF _Ref474491263 ">
        <w:r w:rsidR="00716D63">
          <w:t xml:space="preserve">Label </w:t>
        </w:r>
        <w:r w:rsidR="00716D63" w:rsidRPr="00CB3659">
          <w:t>Validation</w:t>
        </w:r>
      </w:fldSimple>
      <w:r>
        <w:t>, refers to this appendix. Using Schematron</w:t>
      </w:r>
      <w:r w:rsidR="002F1D3E">
        <w:t xml:space="preserve"> rules</w:t>
      </w:r>
      <w:r>
        <w:t xml:space="preserve"> is a rather advanced skill, so if you are new to this topic, ask for help from your consulting node.</w:t>
      </w:r>
    </w:p>
    <w:p w14:paraId="647EAF92" w14:textId="69228A83" w:rsidR="00CA39A0" w:rsidRDefault="00CA39A0" w:rsidP="00CA39A0">
      <w:pPr>
        <w:pStyle w:val="BodyText"/>
      </w:pPr>
      <w:r>
        <w:t xml:space="preserve">In </w:t>
      </w:r>
      <w:r w:rsidR="00FB255F">
        <w:t xml:space="preserve">the field of </w:t>
      </w:r>
      <w:r w:rsidRPr="00CA39A0">
        <w:t>markup languages</w:t>
      </w:r>
      <w:r>
        <w:t xml:space="preserve">, </w:t>
      </w:r>
      <w:r>
        <w:rPr>
          <w:b/>
          <w:bCs/>
        </w:rPr>
        <w:t xml:space="preserve">Schematron </w:t>
      </w:r>
      <w:r>
        <w:t xml:space="preserve">is a rule-based </w:t>
      </w:r>
      <w:r w:rsidRPr="00CA39A0">
        <w:t>validation</w:t>
      </w:r>
      <w:r>
        <w:t xml:space="preserve"> language for making assertions about the presence or absence of patterns in </w:t>
      </w:r>
      <w:r w:rsidRPr="00CA39A0">
        <w:t>XML</w:t>
      </w:r>
      <w:r>
        <w:t xml:space="preserve"> trees. It is a structural schema language expressed in XML using a small number of XML elements and </w:t>
      </w:r>
      <w:r w:rsidRPr="00CA39A0">
        <w:t>XPath</w:t>
      </w:r>
      <w:r w:rsidR="00FB255F">
        <w:t>, which is a syntax for expressing the path to elements in an XML document (</w:t>
      </w:r>
      <w:hyperlink r:id="rId92" w:history="1">
        <w:r w:rsidR="00FB255F" w:rsidRPr="00C66F6E">
          <w:rPr>
            <w:rStyle w:val="Hyperlink"/>
          </w:rPr>
          <w:t>https://www.w3.org/TR/xpath-30/</w:t>
        </w:r>
      </w:hyperlink>
      <w:r w:rsidR="00FB255F">
        <w:t xml:space="preserve">). </w:t>
      </w:r>
    </w:p>
    <w:p w14:paraId="6B2254FE" w14:textId="14D4DED7" w:rsidR="00CA39A0" w:rsidRDefault="00CA39A0" w:rsidP="00CA39A0">
      <w:pPr>
        <w:pStyle w:val="BodyText"/>
      </w:pPr>
      <w:r>
        <w:t xml:space="preserve">Schematron is capable of expressing constraints in ways that </w:t>
      </w:r>
      <w:r w:rsidRPr="00CA39A0">
        <w:t>XML Schema</w:t>
      </w:r>
      <w:r>
        <w:t xml:space="preserve"> cannot. For example, it can require that the content of an XML element be controlled by one of its siblings. Or it can require that the root element, regardless of what element that is, have specific attributes.</w:t>
      </w:r>
    </w:p>
    <w:p w14:paraId="1F239620" w14:textId="10FAA8AA" w:rsidR="00CA39A0" w:rsidRDefault="00CA39A0" w:rsidP="00CA39A0">
      <w:pPr>
        <w:pStyle w:val="BodyText"/>
      </w:pPr>
      <w:r>
        <w:t xml:space="preserve">Constraints and content rules may be associated with </w:t>
      </w:r>
      <w:r w:rsidR="00BE47C3">
        <w:t xml:space="preserve">plain </w:t>
      </w:r>
      <w:r>
        <w:t>English validation error messages, allowing translation of numeric Schematron error codes into meaningful user error messages.</w:t>
      </w:r>
    </w:p>
    <w:p w14:paraId="32144EDD" w14:textId="7D3AFAA4" w:rsidR="005708CE" w:rsidRDefault="005708CE" w:rsidP="005708CE">
      <w:pPr>
        <w:pStyle w:val="BodyText"/>
      </w:pPr>
      <w:r>
        <w:t xml:space="preserve">One possible use of Schematron is to ensure that an optional class or attribute is included in the label.  You can do this by adding a rule to a Schematron file.  For example, the optional attribute </w:t>
      </w:r>
      <w:r w:rsidR="001B33E6" w:rsidRPr="001B33E6">
        <w:rPr>
          <w:b/>
        </w:rPr>
        <w:t>description</w:t>
      </w:r>
      <w:r w:rsidR="001B33E6">
        <w:t xml:space="preserve"> </w:t>
      </w:r>
      <w:r>
        <w:t xml:space="preserve">was </w:t>
      </w:r>
      <w:r w:rsidR="001B33E6">
        <w:t xml:space="preserve">omitted from </w:t>
      </w:r>
      <w:r w:rsidR="001B33E6" w:rsidRPr="00A04916">
        <w:t>the</w:t>
      </w:r>
      <w:r w:rsidR="00A04916" w:rsidRPr="00A04916">
        <w:t xml:space="preserve"> </w:t>
      </w:r>
      <w:r w:rsidR="00A04916" w:rsidRPr="00A04916">
        <w:rPr>
          <w:b/>
        </w:rPr>
        <w:t>Field_Character</w:t>
      </w:r>
      <w:r w:rsidR="00A04916">
        <w:rPr>
          <w:rStyle w:val="Labeltext"/>
        </w:rPr>
        <w:t xml:space="preserve"> </w:t>
      </w:r>
      <w:r w:rsidR="001B33E6">
        <w:t xml:space="preserve">classes in the label exercise in </w:t>
      </w:r>
      <w:fldSimple w:instr=" REF _Ref472948042 \r ">
        <w:r w:rsidR="0044127A">
          <w:t>Appendix E</w:t>
        </w:r>
      </w:fldSimple>
      <w:r>
        <w:t xml:space="preserve">.  If you wanted to ensure that </w:t>
      </w:r>
      <w:r w:rsidRPr="001B33E6">
        <w:rPr>
          <w:b/>
        </w:rPr>
        <w:t>description</w:t>
      </w:r>
      <w:r>
        <w:t xml:space="preserve"> was always included in </w:t>
      </w:r>
      <w:r w:rsidR="00A04916" w:rsidRPr="00A04916">
        <w:rPr>
          <w:b/>
        </w:rPr>
        <w:t>Field_Character</w:t>
      </w:r>
      <w:r w:rsidR="00A04916" w:rsidRPr="003A2501">
        <w:t xml:space="preserve"> </w:t>
      </w:r>
      <w:r w:rsidR="003A2501" w:rsidRPr="003A2501">
        <w:t>in your labels</w:t>
      </w:r>
      <w:r w:rsidRPr="003A2501">
        <w:t>,</w:t>
      </w:r>
      <w:r>
        <w:t xml:space="preserve"> you could </w:t>
      </w:r>
      <w:r w:rsidR="003A2501">
        <w:t>create a Schematron rule</w:t>
      </w:r>
      <w:r>
        <w:t>, such as the one below, that would generate an err</w:t>
      </w:r>
      <w:r w:rsidR="001B33E6">
        <w:t xml:space="preserve">or message if </w:t>
      </w:r>
      <w:r w:rsidRPr="001B33E6">
        <w:rPr>
          <w:b/>
        </w:rPr>
        <w:t>description</w:t>
      </w:r>
      <w:r>
        <w:t xml:space="preserve"> were missing.  In the example, the text in the </w:t>
      </w:r>
      <w:r w:rsidRPr="001B33E6">
        <w:rPr>
          <w:rStyle w:val="Labeltext"/>
        </w:rPr>
        <w:t>&lt;sch:assert&gt;</w:t>
      </w:r>
      <w:r>
        <w:t xml:space="preserve"> tag is the error message that would be displayed.</w:t>
      </w:r>
    </w:p>
    <w:p w14:paraId="50224B47" w14:textId="0345A42E" w:rsidR="005708CE" w:rsidRDefault="005708CE" w:rsidP="005708CE">
      <w:pPr>
        <w:pStyle w:val="BodyText"/>
      </w:pPr>
      <w:r>
        <w:t>You would need to work with</w:t>
      </w:r>
      <w:r w:rsidR="001B33E6">
        <w:t xml:space="preserve"> your consulting node to add this</w:t>
      </w:r>
      <w:r>
        <w:t xml:space="preserve"> constraint to a </w:t>
      </w:r>
      <w:r w:rsidR="001B33E6">
        <w:t xml:space="preserve">Local Data Dictionary </w:t>
      </w:r>
      <w:r>
        <w:t xml:space="preserve">Schematron file, since you may not modify the </w:t>
      </w:r>
      <w:r w:rsidR="001B33E6">
        <w:t xml:space="preserve">PDS4 </w:t>
      </w:r>
      <w:r>
        <w:t>common Schematron file.</w:t>
      </w:r>
    </w:p>
    <w:p w14:paraId="1FDDCC28" w14:textId="77777777" w:rsidR="005708CE" w:rsidRPr="006868DE" w:rsidRDefault="005708CE" w:rsidP="005708CE">
      <w:pPr>
        <w:pStyle w:val="Label"/>
        <w:ind w:left="720"/>
      </w:pPr>
      <w:r w:rsidRPr="006868DE">
        <w:t>&lt;sch:pattern&gt;</w:t>
      </w:r>
    </w:p>
    <w:p w14:paraId="1AEDDA86" w14:textId="77777777" w:rsidR="005708CE" w:rsidRPr="006868DE" w:rsidRDefault="005708CE" w:rsidP="005708CE">
      <w:pPr>
        <w:pStyle w:val="Label"/>
        <w:ind w:left="1440"/>
      </w:pPr>
      <w:r w:rsidRPr="006868DE">
        <w:t>&lt;sch:rule context="//pds:Field_Character"&gt;</w:t>
      </w:r>
    </w:p>
    <w:p w14:paraId="31E4FECD" w14:textId="77777777" w:rsidR="005708CE" w:rsidRPr="006868DE" w:rsidRDefault="005708CE" w:rsidP="005708CE">
      <w:pPr>
        <w:pStyle w:val="Label"/>
        <w:ind w:left="2160"/>
      </w:pPr>
      <w:r w:rsidRPr="006868DE">
        <w:t>&lt;sch:assert test="pds:description"&gt;</w:t>
      </w:r>
    </w:p>
    <w:p w14:paraId="390FDA30" w14:textId="77777777" w:rsidR="005708CE" w:rsidRPr="006868DE" w:rsidRDefault="005708CE" w:rsidP="005708CE">
      <w:pPr>
        <w:pStyle w:val="Label"/>
        <w:ind w:left="2880"/>
      </w:pPr>
      <w:r w:rsidRPr="006868DE">
        <w:t>The description in Field_Character must exist.</w:t>
      </w:r>
    </w:p>
    <w:p w14:paraId="30322381" w14:textId="77777777" w:rsidR="005708CE" w:rsidRPr="006868DE" w:rsidRDefault="005708CE" w:rsidP="005708CE">
      <w:pPr>
        <w:pStyle w:val="Label"/>
        <w:ind w:left="2160"/>
      </w:pPr>
      <w:r w:rsidRPr="006868DE">
        <w:t>&lt;/sch:assert&gt;</w:t>
      </w:r>
    </w:p>
    <w:p w14:paraId="0E88CAF5" w14:textId="77777777" w:rsidR="005708CE" w:rsidRPr="006868DE" w:rsidRDefault="005708CE" w:rsidP="005708CE">
      <w:pPr>
        <w:pStyle w:val="Label"/>
        <w:ind w:left="1440"/>
      </w:pPr>
      <w:r w:rsidRPr="006868DE">
        <w:t>&lt;/sch:rule&gt;</w:t>
      </w:r>
    </w:p>
    <w:p w14:paraId="6E01203C" w14:textId="21B8387A" w:rsidR="005708CE" w:rsidRDefault="005708CE" w:rsidP="001B33E6">
      <w:pPr>
        <w:pStyle w:val="Label"/>
        <w:ind w:left="720"/>
      </w:pPr>
      <w:r w:rsidRPr="006868DE">
        <w:t>&lt;/sch:pattern&gt;</w:t>
      </w:r>
    </w:p>
    <w:p w14:paraId="48E0717C" w14:textId="3BBA9AAE" w:rsidR="00CA39A0" w:rsidRDefault="00CA39A0" w:rsidP="00CA39A0">
      <w:pPr>
        <w:pStyle w:val="BodyText"/>
      </w:pPr>
      <w:r>
        <w:t>The following are good sources of additional information:</w:t>
      </w:r>
    </w:p>
    <w:p w14:paraId="656E8CF8" w14:textId="77777777" w:rsidR="00CA39A0" w:rsidRDefault="00CA39A0" w:rsidP="00F11812">
      <w:pPr>
        <w:pStyle w:val="BodyText"/>
        <w:numPr>
          <w:ilvl w:val="0"/>
          <w:numId w:val="20"/>
        </w:numPr>
      </w:pPr>
      <w:r>
        <w:t>Roger Costello has posted a good set of introductory tutorials.  There is no need to run through all of the tutorials.  But “Two Types of XML Validation”, “Usage and Features”, and “Overview” will set the stage for what Schematron is.</w:t>
      </w:r>
    </w:p>
    <w:p w14:paraId="1F1DB82E" w14:textId="3E64F548" w:rsidR="00CA39A0" w:rsidRPr="00CA39A0" w:rsidRDefault="00CF79BC" w:rsidP="00F11812">
      <w:pPr>
        <w:pStyle w:val="BodyText"/>
        <w:numPr>
          <w:ilvl w:val="1"/>
          <w:numId w:val="20"/>
        </w:numPr>
        <w:rPr>
          <w:rFonts w:ascii="Courier" w:hAnsi="Courier"/>
          <w:sz w:val="20"/>
          <w:szCs w:val="20"/>
        </w:rPr>
      </w:pPr>
      <w:hyperlink r:id="rId93" w:history="1">
        <w:r w:rsidR="00CA39A0" w:rsidRPr="006868DE">
          <w:rPr>
            <w:rStyle w:val="Hyperlink"/>
            <w:rFonts w:ascii="Courier" w:hAnsi="Courier"/>
            <w:sz w:val="20"/>
            <w:szCs w:val="20"/>
          </w:rPr>
          <w:t>http://www.xfront.com/schematron/index.html</w:t>
        </w:r>
      </w:hyperlink>
    </w:p>
    <w:p w14:paraId="522F6D44" w14:textId="3823AA5A" w:rsidR="00CA39A0" w:rsidRDefault="00CA39A0" w:rsidP="00F11812">
      <w:pPr>
        <w:pStyle w:val="BodyText"/>
        <w:numPr>
          <w:ilvl w:val="0"/>
          <w:numId w:val="20"/>
        </w:numPr>
      </w:pPr>
      <w:r>
        <w:t>Miloslav Nic has posted a gre</w:t>
      </w:r>
      <w:r w:rsidR="00BE47C3">
        <w:t xml:space="preserve">at set of starter examples and </w:t>
      </w:r>
      <w:r>
        <w:t>how</w:t>
      </w:r>
      <w:r w:rsidR="00BE47C3">
        <w:t>-to</w:t>
      </w:r>
      <w:r>
        <w:t xml:space="preserve"> information at:</w:t>
      </w:r>
    </w:p>
    <w:p w14:paraId="007F9828" w14:textId="77777777" w:rsidR="00CA39A0" w:rsidRPr="006868DE" w:rsidRDefault="00CF79BC" w:rsidP="00F11812">
      <w:pPr>
        <w:pStyle w:val="BodyText"/>
        <w:numPr>
          <w:ilvl w:val="1"/>
          <w:numId w:val="20"/>
        </w:numPr>
        <w:rPr>
          <w:rFonts w:ascii="Courier" w:hAnsi="Courier"/>
          <w:sz w:val="20"/>
          <w:szCs w:val="20"/>
        </w:rPr>
      </w:pPr>
      <w:hyperlink r:id="rId94" w:history="1">
        <w:r w:rsidR="00CA39A0" w:rsidRPr="006868DE">
          <w:rPr>
            <w:rStyle w:val="Hyperlink"/>
            <w:rFonts w:ascii="Courier" w:hAnsi="Courier"/>
            <w:sz w:val="20"/>
            <w:szCs w:val="20"/>
          </w:rPr>
          <w:t>http://zvon.org/xxl/SchematronTutorial/General/toc.html</w:t>
        </w:r>
      </w:hyperlink>
    </w:p>
    <w:p w14:paraId="37AFB4A2" w14:textId="77777777" w:rsidR="00CA39A0" w:rsidRDefault="00CA39A0" w:rsidP="00F11812">
      <w:pPr>
        <w:pStyle w:val="BodyText"/>
        <w:numPr>
          <w:ilvl w:val="0"/>
          <w:numId w:val="21"/>
        </w:numPr>
      </w:pPr>
      <w:r>
        <w:t>You can download and walk through “A hands-on introduction to Schematron” by Uche Ogbuji from:</w:t>
      </w:r>
    </w:p>
    <w:p w14:paraId="7ED99B5B" w14:textId="186D34F3" w:rsidR="008A1AF3" w:rsidRPr="0096533E" w:rsidRDefault="00CF79BC" w:rsidP="0096533E">
      <w:pPr>
        <w:pStyle w:val="BodyText"/>
        <w:numPr>
          <w:ilvl w:val="1"/>
          <w:numId w:val="20"/>
        </w:numPr>
        <w:rPr>
          <w:rStyle w:val="Hyperlink"/>
          <w:rFonts w:ascii="Courier" w:hAnsi="Courier"/>
          <w:sz w:val="20"/>
          <w:szCs w:val="20"/>
        </w:rPr>
      </w:pPr>
      <w:hyperlink r:id="rId95" w:history="1">
        <w:r w:rsidR="00CA39A0" w:rsidRPr="003A2501">
          <w:rPr>
            <w:rStyle w:val="Hyperlink"/>
            <w:rFonts w:ascii="Courier" w:hAnsi="Courier"/>
            <w:sz w:val="20"/>
            <w:szCs w:val="20"/>
          </w:rPr>
          <w:t>https://www6.software.ibm.com/developerworks/education/x-schematron/x-schematron-a4.pdf</w:t>
        </w:r>
      </w:hyperlink>
      <w:r w:rsidR="00CA39A0" w:rsidRPr="0096533E">
        <w:rPr>
          <w:rStyle w:val="Hyperlink"/>
        </w:rPr>
        <w:t xml:space="preserve"> </w:t>
      </w:r>
    </w:p>
    <w:p w14:paraId="4276319D" w14:textId="666467A7" w:rsidR="00BC1E93" w:rsidRPr="00FB255F" w:rsidRDefault="00BC1E93" w:rsidP="00FB255F">
      <w:pPr>
        <w:spacing w:after="160" w:line="259" w:lineRule="auto"/>
        <w:rPr>
          <w:rFonts w:asciiTheme="majorHAnsi" w:eastAsiaTheme="majorEastAsia" w:hAnsiTheme="majorHAnsi" w:cstheme="majorBidi"/>
          <w:color w:val="2E74B5" w:themeColor="accent1" w:themeShade="BF"/>
          <w:sz w:val="32"/>
          <w:szCs w:val="32"/>
        </w:rPr>
        <w:sectPr w:rsidR="00BC1E93" w:rsidRPr="00FB255F">
          <w:pgSz w:w="12240" w:h="15840"/>
          <w:pgMar w:top="1440" w:right="1440" w:bottom="1440" w:left="1440" w:header="720" w:footer="720" w:gutter="0"/>
          <w:cols w:space="720"/>
          <w:docGrid w:linePitch="360"/>
        </w:sectPr>
      </w:pPr>
      <w:bookmarkStart w:id="485" w:name="_Toc428547613"/>
      <w:bookmarkStart w:id="486" w:name="_Toc428548085"/>
      <w:bookmarkEnd w:id="485"/>
      <w:bookmarkEnd w:id="486"/>
    </w:p>
    <w:p w14:paraId="243848B5" w14:textId="36539447" w:rsidR="008C2D6F" w:rsidRPr="00236179" w:rsidRDefault="007E64FF" w:rsidP="00F11812">
      <w:pPr>
        <w:pStyle w:val="Heading1"/>
        <w:tabs>
          <w:tab w:val="left" w:pos="1980"/>
        </w:tabs>
      </w:pPr>
      <w:bookmarkStart w:id="487" w:name="_Ref471390406"/>
      <w:bookmarkStart w:id="488" w:name="_Ref471914523"/>
      <w:bookmarkStart w:id="489" w:name="_Toc6499062"/>
      <w:r w:rsidRPr="00236179">
        <w:lastRenderedPageBreak/>
        <w:t xml:space="preserve">Forming </w:t>
      </w:r>
      <w:r w:rsidR="00BC1E93">
        <w:t>Logical</w:t>
      </w:r>
      <w:r w:rsidR="008C2D6F" w:rsidRPr="00236179">
        <w:t xml:space="preserve"> Identifier</w:t>
      </w:r>
      <w:r w:rsidRPr="00236179">
        <w:t>s</w:t>
      </w:r>
      <w:r w:rsidR="008C2D6F" w:rsidRPr="00236179">
        <w:t xml:space="preserve"> </w:t>
      </w:r>
      <w:r w:rsidR="00B36396" w:rsidRPr="00236179">
        <w:t>(LID</w:t>
      </w:r>
      <w:r w:rsidRPr="00236179">
        <w:t>s</w:t>
      </w:r>
      <w:r w:rsidR="00B36396" w:rsidRPr="00236179">
        <w:t xml:space="preserve">) </w:t>
      </w:r>
      <w:r w:rsidR="008C2D6F" w:rsidRPr="00236179">
        <w:t>for Context Products</w:t>
      </w:r>
      <w:bookmarkEnd w:id="487"/>
      <w:bookmarkEnd w:id="488"/>
      <w:bookmarkEnd w:id="489"/>
    </w:p>
    <w:p w14:paraId="236306D1" w14:textId="5F168E19" w:rsidR="008A1AF3" w:rsidRDefault="00BC1E93" w:rsidP="003F2809">
      <w:pPr>
        <w:pStyle w:val="BodyText"/>
      </w:pPr>
      <w:r>
        <w:t xml:space="preserve">This appendix gives rules for forming unique Logical Identifiers (LIDs) for new PDS context products. See </w:t>
      </w:r>
      <w:r w:rsidR="0012587D">
        <w:t>Section</w:t>
      </w:r>
      <w:r>
        <w:t xml:space="preserve"> </w:t>
      </w:r>
      <w:r>
        <w:fldChar w:fldCharType="begin"/>
      </w:r>
      <w:r>
        <w:instrText xml:space="preserve"> REF _Ref470012714 \r </w:instrText>
      </w:r>
      <w:r w:rsidR="003F2809">
        <w:instrText xml:space="preserve"> \* MERGEFORMAT </w:instrText>
      </w:r>
      <w:r>
        <w:fldChar w:fldCharType="separate"/>
      </w:r>
      <w:r w:rsidR="00716D63">
        <w:t>5</w:t>
      </w:r>
      <w:r>
        <w:fldChar w:fldCharType="end"/>
      </w:r>
      <w:r>
        <w:t xml:space="preserve"> for a discussion of LIDs and </w:t>
      </w:r>
      <w:r w:rsidR="0012587D">
        <w:t>Section</w:t>
      </w:r>
      <w:r>
        <w:t xml:space="preserve"> </w:t>
      </w:r>
      <w:r>
        <w:fldChar w:fldCharType="begin"/>
      </w:r>
      <w:r>
        <w:instrText xml:space="preserve"> REF _Ref470012628 \r </w:instrText>
      </w:r>
      <w:r w:rsidR="003F2809">
        <w:instrText xml:space="preserve"> \* MERGEFORMAT </w:instrText>
      </w:r>
      <w:r>
        <w:fldChar w:fldCharType="separate"/>
      </w:r>
      <w:r w:rsidR="00716D63">
        <w:t>9</w:t>
      </w:r>
      <w:r>
        <w:fldChar w:fldCharType="end"/>
      </w:r>
      <w:r>
        <w:t xml:space="preserve"> for information about context products. Like all PDS products, context products must be assigned identifiers that are unique across PDS. If the data products you are providing are related to instrument</w:t>
      </w:r>
      <w:r w:rsidR="003F2809">
        <w:t>s</w:t>
      </w:r>
      <w:r>
        <w:t>, spacecraft, mission</w:t>
      </w:r>
      <w:r w:rsidR="003F2809">
        <w:t>s</w:t>
      </w:r>
      <w:r>
        <w:t xml:space="preserve">, etc., that </w:t>
      </w:r>
      <w:r w:rsidR="003F2809">
        <w:t xml:space="preserve">do not already have PDS context products, then you will need to provide them. Your consulting discipline node will help determine what context products are needed. </w:t>
      </w:r>
      <w:r w:rsidR="0059346F">
        <w:t xml:space="preserve">New context products for instruments will require the help of the discipline node to select the correct value for </w:t>
      </w:r>
      <w:r w:rsidR="0059346F" w:rsidRPr="00013331">
        <w:rPr>
          <w:b/>
        </w:rPr>
        <w:t>instrument_type</w:t>
      </w:r>
      <w:r w:rsidR="0059346F">
        <w:t xml:space="preserve">. </w:t>
      </w:r>
    </w:p>
    <w:p w14:paraId="4DC8645D" w14:textId="3926691A" w:rsidR="000C0A44" w:rsidRDefault="003F2809" w:rsidP="003F2809">
      <w:pPr>
        <w:pStyle w:val="BodyText"/>
      </w:pPr>
      <w:r>
        <w:t>A context</w:t>
      </w:r>
      <w:r w:rsidR="000D3A39">
        <w:t xml:space="preserve"> product</w:t>
      </w:r>
      <w:r>
        <w:t xml:space="preserve"> LID has the form </w:t>
      </w:r>
      <w:r w:rsidRPr="000D3A39">
        <w:rPr>
          <w:b/>
        </w:rPr>
        <w:t>urn:nasa:pds:context:[1]:[2].[3]</w:t>
      </w:r>
      <w:r>
        <w:t xml:space="preserve">. </w:t>
      </w:r>
      <w:r w:rsidR="000C0A44">
        <w:t>This foll</w:t>
      </w:r>
      <w:r w:rsidR="00535D27">
        <w:t xml:space="preserve">ows the form for regular LIDs, </w:t>
      </w:r>
      <w:r w:rsidR="000C0A44">
        <w:t xml:space="preserve">bundle:collection:product. The bundle identifier is </w:t>
      </w:r>
      <w:r w:rsidR="000C0A44" w:rsidRPr="000C0A44">
        <w:rPr>
          <w:b/>
        </w:rPr>
        <w:t>context</w:t>
      </w:r>
      <w:r w:rsidR="000C0A44">
        <w:t>. Field [1] is the collection identifier, and fields [2] and [3] form the product identifier.</w:t>
      </w:r>
    </w:p>
    <w:p w14:paraId="26CC2189" w14:textId="1BBF15AF" w:rsidR="003F2809" w:rsidRDefault="003F2809" w:rsidP="003F2809">
      <w:pPr>
        <w:pStyle w:val="BodyText"/>
      </w:pPr>
      <w:r>
        <w:t>Use the following table to choose values for fields [1], [2], and [3] for each context product you will create. To guarantee that the LIDs are unique, you or your consulting node should send them to the</w:t>
      </w:r>
      <w:r w:rsidR="000D3A39">
        <w:t xml:space="preserve"> PDS</w:t>
      </w:r>
      <w:r>
        <w:t xml:space="preserve"> Engineering Node data engineer who is responsible for approving new LIDs. The data engineer will either approve your choices or suggest better ones. </w:t>
      </w:r>
    </w:p>
    <w:p w14:paraId="5944C2BD" w14:textId="77777777" w:rsidR="003F2809" w:rsidRDefault="003F2809" w:rsidP="003F2809">
      <w:pPr>
        <w:pStyle w:val="BodyText"/>
      </w:pPr>
      <w:r>
        <w:t>Notes:</w:t>
      </w:r>
    </w:p>
    <w:p w14:paraId="3DEFC2AC" w14:textId="77777777" w:rsidR="003F2809" w:rsidRDefault="003F2809" w:rsidP="003F2809">
      <w:pPr>
        <w:pStyle w:val="BodyText"/>
        <w:ind w:left="720"/>
      </w:pPr>
      <w:r>
        <w:t xml:space="preserve">Text in </w:t>
      </w:r>
      <w:r w:rsidRPr="00E34B73">
        <w:rPr>
          <w:i/>
        </w:rPr>
        <w:t>italics</w:t>
      </w:r>
      <w:r>
        <w:t xml:space="preserve"> indicates an actual value to be used exactly as shown.</w:t>
      </w:r>
    </w:p>
    <w:p w14:paraId="320C1D8C" w14:textId="77777777" w:rsidR="003F2809" w:rsidRDefault="003F2809" w:rsidP="003F2809">
      <w:pPr>
        <w:pStyle w:val="BodyText"/>
        <w:ind w:left="720"/>
      </w:pPr>
      <w:r>
        <w:t>The delimiter between fields [2] and [3] is a period, not a colon.</w:t>
      </w:r>
    </w:p>
    <w:p w14:paraId="15D64E44" w14:textId="70388339" w:rsidR="003F2809" w:rsidRDefault="003F2809" w:rsidP="003F2809">
      <w:pPr>
        <w:pStyle w:val="BodyText"/>
        <w:ind w:left="720"/>
      </w:pPr>
      <w:r>
        <w:t xml:space="preserve">Examples are shown with spaces between fields for clarity. </w:t>
      </w:r>
      <w:r w:rsidR="000D3A39">
        <w:t>Actual</w:t>
      </w:r>
      <w:r>
        <w:t xml:space="preserve"> LIDs do not have any spaces.</w:t>
      </w:r>
    </w:p>
    <w:p w14:paraId="04658C4F" w14:textId="6690BA90" w:rsidR="002F1D3E" w:rsidRDefault="002F1D3E" w:rsidP="00A04916">
      <w:pPr>
        <w:pStyle w:val="BodyText"/>
      </w:pPr>
      <w:r>
        <w:br w:type="page"/>
      </w:r>
    </w:p>
    <w:p w14:paraId="5952088B" w14:textId="77777777" w:rsidR="002F1D3E" w:rsidRDefault="002F1D3E" w:rsidP="002F1D3E">
      <w:pPr>
        <w:pStyle w:val="BodyText"/>
      </w:pPr>
    </w:p>
    <w:p w14:paraId="59854857" w14:textId="77777777" w:rsidR="003F2809" w:rsidRDefault="003F2809" w:rsidP="003F2809">
      <w:pPr>
        <w:pStyle w:val="BodyText"/>
      </w:pPr>
    </w:p>
    <w:p w14:paraId="41A983CE" w14:textId="5BCE1A75" w:rsidR="005A3517" w:rsidRDefault="005A3517" w:rsidP="005A3517">
      <w:pPr>
        <w:pStyle w:val="Caption"/>
        <w:keepNext/>
      </w:pPr>
      <w:bookmarkStart w:id="490" w:name="_Toc525134933"/>
      <w:r>
        <w:t xml:space="preserve">Table </w:t>
      </w:r>
      <w:fldSimple w:instr=" STYLEREF 1 \s ">
        <w:r w:rsidR="002C6D01">
          <w:rPr>
            <w:noProof/>
          </w:rPr>
          <w:t>J</w:t>
        </w:r>
      </w:fldSimple>
      <w:r w:rsidR="002D4E03">
        <w:noBreakHyphen/>
      </w:r>
      <w:fldSimple w:instr=" SEQ Table \* ARABIC \s 1 ">
        <w:r w:rsidR="002C6D01">
          <w:rPr>
            <w:noProof/>
          </w:rPr>
          <w:t>1</w:t>
        </w:r>
      </w:fldSimple>
      <w:r>
        <w:t>. LIDs for Context Products</w:t>
      </w:r>
      <w:bookmarkEnd w:id="490"/>
    </w:p>
    <w:p w14:paraId="254609B5" w14:textId="131F4E7C" w:rsidR="005A3517" w:rsidRPr="005A3517" w:rsidRDefault="005A3517" w:rsidP="005A3517">
      <w:pPr>
        <w:jc w:val="center"/>
        <w:rPr>
          <w:b/>
          <w:sz w:val="32"/>
        </w:rPr>
      </w:pPr>
      <w:r w:rsidRPr="00E34B73">
        <w:rPr>
          <w:b/>
          <w:i/>
          <w:sz w:val="32"/>
        </w:rPr>
        <w:t xml:space="preserve">urn : nasa : pds : context : </w:t>
      </w:r>
      <w:r w:rsidRPr="00E34B73">
        <w:rPr>
          <w:b/>
          <w:sz w:val="32"/>
        </w:rPr>
        <w:t>[1]</w:t>
      </w:r>
      <w:r w:rsidRPr="00E34B73">
        <w:rPr>
          <w:b/>
          <w:i/>
          <w:sz w:val="32"/>
        </w:rPr>
        <w:t xml:space="preserve"> : </w:t>
      </w:r>
      <w:r w:rsidRPr="00E34B73">
        <w:rPr>
          <w:b/>
          <w:sz w:val="32"/>
        </w:rPr>
        <w:t xml:space="preserve">[2] </w:t>
      </w:r>
      <w:r w:rsidRPr="00E34B73">
        <w:rPr>
          <w:b/>
          <w:i/>
          <w:sz w:val="32"/>
        </w:rPr>
        <w:t xml:space="preserve">. </w:t>
      </w:r>
      <w:r w:rsidRPr="00E34B73">
        <w:rPr>
          <w:b/>
          <w:sz w:val="32"/>
        </w:rPr>
        <w:t>[3]</w:t>
      </w:r>
    </w:p>
    <w:tbl>
      <w:tblPr>
        <w:tblStyle w:val="TableGrid"/>
        <w:tblW w:w="12405" w:type="dxa"/>
        <w:tblInd w:w="3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65"/>
        <w:gridCol w:w="3446"/>
        <w:gridCol w:w="3447"/>
        <w:gridCol w:w="3447"/>
      </w:tblGrid>
      <w:tr w:rsidR="003F2809" w:rsidRPr="000D3A39" w14:paraId="6952F3EE" w14:textId="77777777" w:rsidTr="00702713">
        <w:trPr>
          <w:cantSplit/>
          <w:tblHeader/>
        </w:trPr>
        <w:tc>
          <w:tcPr>
            <w:tcW w:w="2065" w:type="dxa"/>
            <w:tcBorders>
              <w:bottom w:val="single" w:sz="12" w:space="0" w:color="auto"/>
            </w:tcBorders>
            <w:shd w:val="clear" w:color="auto" w:fill="F2F2F2" w:themeFill="background1" w:themeFillShade="F2"/>
          </w:tcPr>
          <w:p w14:paraId="33B15E54" w14:textId="77777777" w:rsidR="003F2809" w:rsidRPr="000D3A39" w:rsidRDefault="003F2809" w:rsidP="000D3A39">
            <w:pPr>
              <w:pStyle w:val="TableText"/>
              <w:spacing w:after="0"/>
              <w:rPr>
                <w:b/>
              </w:rPr>
            </w:pPr>
            <w:r w:rsidRPr="000D3A39">
              <w:rPr>
                <w:b/>
              </w:rPr>
              <w:t>Type of Context Product</w:t>
            </w:r>
          </w:p>
        </w:tc>
        <w:tc>
          <w:tcPr>
            <w:tcW w:w="3446" w:type="dxa"/>
            <w:tcBorders>
              <w:bottom w:val="single" w:sz="12" w:space="0" w:color="auto"/>
            </w:tcBorders>
            <w:shd w:val="clear" w:color="auto" w:fill="F2F2F2" w:themeFill="background1" w:themeFillShade="F2"/>
          </w:tcPr>
          <w:p w14:paraId="367C84D3" w14:textId="77777777" w:rsidR="003F2809" w:rsidRPr="000D3A39" w:rsidRDefault="003F2809" w:rsidP="000D3A39">
            <w:pPr>
              <w:pStyle w:val="TableText"/>
              <w:spacing w:after="0"/>
              <w:rPr>
                <w:b/>
              </w:rPr>
            </w:pPr>
            <w:r w:rsidRPr="000D3A39">
              <w:rPr>
                <w:b/>
              </w:rPr>
              <w:t>Field [1]</w:t>
            </w:r>
          </w:p>
        </w:tc>
        <w:tc>
          <w:tcPr>
            <w:tcW w:w="3447" w:type="dxa"/>
            <w:tcBorders>
              <w:bottom w:val="single" w:sz="12" w:space="0" w:color="auto"/>
            </w:tcBorders>
            <w:shd w:val="clear" w:color="auto" w:fill="F2F2F2" w:themeFill="background1" w:themeFillShade="F2"/>
          </w:tcPr>
          <w:p w14:paraId="620050FE" w14:textId="77777777" w:rsidR="003F2809" w:rsidRPr="000D3A39" w:rsidRDefault="003F2809" w:rsidP="000D3A39">
            <w:pPr>
              <w:pStyle w:val="TableText"/>
              <w:spacing w:after="0"/>
              <w:rPr>
                <w:b/>
              </w:rPr>
            </w:pPr>
            <w:r w:rsidRPr="000D3A39">
              <w:rPr>
                <w:b/>
              </w:rPr>
              <w:t>Field [2]</w:t>
            </w:r>
          </w:p>
        </w:tc>
        <w:tc>
          <w:tcPr>
            <w:tcW w:w="3447" w:type="dxa"/>
            <w:tcBorders>
              <w:bottom w:val="single" w:sz="12" w:space="0" w:color="auto"/>
            </w:tcBorders>
            <w:shd w:val="clear" w:color="auto" w:fill="F2F2F2" w:themeFill="background1" w:themeFillShade="F2"/>
          </w:tcPr>
          <w:p w14:paraId="412FFEE8" w14:textId="77777777" w:rsidR="003F2809" w:rsidRPr="000D3A39" w:rsidRDefault="003F2809" w:rsidP="000D3A39">
            <w:pPr>
              <w:pStyle w:val="TableText"/>
              <w:spacing w:after="0"/>
              <w:rPr>
                <w:b/>
              </w:rPr>
            </w:pPr>
            <w:r w:rsidRPr="000D3A39">
              <w:rPr>
                <w:b/>
              </w:rPr>
              <w:t>Field [3]</w:t>
            </w:r>
          </w:p>
        </w:tc>
      </w:tr>
      <w:tr w:rsidR="003F2809" w:rsidRPr="00E34B73" w14:paraId="23FE44E0"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2E64CFA6" w14:textId="77777777" w:rsidR="003F2809" w:rsidRPr="000D3A39" w:rsidRDefault="003F2809" w:rsidP="000D3A39">
            <w:pPr>
              <w:pStyle w:val="TableText"/>
              <w:spacing w:after="0"/>
              <w:rPr>
                <w:b/>
              </w:rPr>
            </w:pPr>
            <w:r w:rsidRPr="000D3A39">
              <w:rPr>
                <w:b/>
              </w:rPr>
              <w:t>Investigation</w:t>
            </w:r>
          </w:p>
        </w:tc>
        <w:tc>
          <w:tcPr>
            <w:tcW w:w="3446" w:type="dxa"/>
            <w:tcBorders>
              <w:top w:val="single" w:sz="12" w:space="0" w:color="auto"/>
              <w:bottom w:val="single" w:sz="4" w:space="0" w:color="auto"/>
            </w:tcBorders>
          </w:tcPr>
          <w:p w14:paraId="6C7ED324" w14:textId="77777777" w:rsidR="003F2809" w:rsidRPr="003870AF" w:rsidRDefault="003F2809" w:rsidP="000D3A39">
            <w:pPr>
              <w:pStyle w:val="TableText"/>
              <w:spacing w:after="0"/>
              <w:rPr>
                <w:i/>
              </w:rPr>
            </w:pPr>
            <w:r w:rsidRPr="003870AF">
              <w:rPr>
                <w:i/>
              </w:rPr>
              <w:t>investigation</w:t>
            </w:r>
          </w:p>
        </w:tc>
        <w:tc>
          <w:tcPr>
            <w:tcW w:w="3447" w:type="dxa"/>
            <w:tcBorders>
              <w:top w:val="single" w:sz="12" w:space="0" w:color="auto"/>
              <w:bottom w:val="single" w:sz="4" w:space="0" w:color="auto"/>
            </w:tcBorders>
          </w:tcPr>
          <w:p w14:paraId="587702FD" w14:textId="77777777" w:rsidR="003F2809" w:rsidRPr="00E34B73" w:rsidRDefault="003F2809" w:rsidP="000D3A39">
            <w:pPr>
              <w:pStyle w:val="TableText"/>
              <w:spacing w:after="0"/>
            </w:pPr>
            <w:r>
              <w:t>Type of investigation, one of:</w:t>
            </w:r>
          </w:p>
          <w:p w14:paraId="68BA87F0" w14:textId="655EEA0E" w:rsidR="003F2809" w:rsidRDefault="003F2809" w:rsidP="000D3A39">
            <w:pPr>
              <w:pStyle w:val="TableText"/>
              <w:spacing w:after="0"/>
              <w:rPr>
                <w:i/>
              </w:rPr>
            </w:pPr>
            <w:r w:rsidRPr="003870AF">
              <w:rPr>
                <w:i/>
              </w:rPr>
              <w:t>mission</w:t>
            </w:r>
            <w:r w:rsidR="00B74D0D">
              <w:rPr>
                <w:i/>
              </w:rPr>
              <w:br/>
              <w:t>observing_campaign</w:t>
            </w:r>
          </w:p>
          <w:p w14:paraId="56FDEED5" w14:textId="26534744" w:rsidR="003F2809" w:rsidRPr="003870AF" w:rsidRDefault="00B74D0D" w:rsidP="000D3A39">
            <w:pPr>
              <w:pStyle w:val="TableText"/>
              <w:spacing w:after="0"/>
              <w:rPr>
                <w:i/>
              </w:rPr>
            </w:pPr>
            <w:r>
              <w:rPr>
                <w:i/>
              </w:rPr>
              <w:t>field_</w:t>
            </w:r>
            <w:r w:rsidR="003F2809" w:rsidRPr="003870AF">
              <w:rPr>
                <w:i/>
              </w:rPr>
              <w:t>campaign</w:t>
            </w:r>
          </w:p>
          <w:p w14:paraId="66C049C1" w14:textId="77777777" w:rsidR="003F2809" w:rsidRDefault="003F2809" w:rsidP="000D3A39">
            <w:pPr>
              <w:pStyle w:val="TableText"/>
              <w:spacing w:after="0"/>
              <w:rPr>
                <w:i/>
              </w:rPr>
            </w:pPr>
            <w:r>
              <w:rPr>
                <w:i/>
              </w:rPr>
              <w:t>individual</w:t>
            </w:r>
          </w:p>
          <w:p w14:paraId="79DA4BEC" w14:textId="77777777" w:rsidR="003F2809" w:rsidRDefault="003F2809" w:rsidP="000D3A39">
            <w:pPr>
              <w:pStyle w:val="TableText"/>
              <w:spacing w:after="0"/>
              <w:rPr>
                <w:i/>
              </w:rPr>
            </w:pPr>
            <w:r>
              <w:rPr>
                <w:i/>
              </w:rPr>
              <w:t>other</w:t>
            </w:r>
          </w:p>
          <w:p w14:paraId="469FA2A2" w14:textId="77777777" w:rsidR="003F2809" w:rsidRPr="00E34B73" w:rsidRDefault="003F2809" w:rsidP="000D3A39">
            <w:pPr>
              <w:pStyle w:val="TableText"/>
              <w:spacing w:after="0"/>
            </w:pPr>
          </w:p>
        </w:tc>
        <w:tc>
          <w:tcPr>
            <w:tcW w:w="3447" w:type="dxa"/>
            <w:tcBorders>
              <w:top w:val="single" w:sz="12" w:space="0" w:color="auto"/>
              <w:bottom w:val="single" w:sz="4" w:space="0" w:color="auto"/>
            </w:tcBorders>
          </w:tcPr>
          <w:p w14:paraId="752EEB1A" w14:textId="77777777" w:rsidR="003F2809" w:rsidRPr="00E34B73" w:rsidRDefault="003F2809" w:rsidP="000D3A39">
            <w:pPr>
              <w:pStyle w:val="TableText"/>
              <w:spacing w:after="0"/>
            </w:pPr>
            <w:r>
              <w:t>Investigation name</w:t>
            </w:r>
          </w:p>
        </w:tc>
      </w:tr>
      <w:tr w:rsidR="003F2809" w:rsidRPr="00E34B73" w14:paraId="62CA0A79"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6CA505BC"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11D9FEA0" w14:textId="51F7F2FF" w:rsidR="003F2809" w:rsidRPr="00834EBB" w:rsidRDefault="003F2809" w:rsidP="000D3A39">
            <w:pPr>
              <w:pStyle w:val="TableText"/>
              <w:spacing w:after="0"/>
            </w:pPr>
            <w:r w:rsidRPr="00B030C8">
              <w:rPr>
                <w:i/>
              </w:rPr>
              <w:t xml:space="preserve">urn : nasa : pds : context : </w:t>
            </w:r>
            <w:r w:rsidRPr="0007356C">
              <w:rPr>
                <w:b/>
                <w:i/>
              </w:rPr>
              <w:t>investigation : mission . osiris-rex</w:t>
            </w:r>
            <w:r>
              <w:rPr>
                <w:i/>
              </w:rPr>
              <w:t xml:space="preserve"> </w:t>
            </w:r>
            <w:r>
              <w:t>(OSIRIS-R</w:t>
            </w:r>
            <w:r w:rsidR="004C1912">
              <w:t>E</w:t>
            </w:r>
            <w:r>
              <w:t>x asteroid sample return mission)</w:t>
            </w:r>
          </w:p>
          <w:p w14:paraId="730A0761" w14:textId="77777777" w:rsidR="003F2809" w:rsidRPr="00B030C8" w:rsidRDefault="003F2809" w:rsidP="000D3A39">
            <w:pPr>
              <w:pStyle w:val="TableText"/>
              <w:spacing w:after="0"/>
              <w:rPr>
                <w:i/>
              </w:rPr>
            </w:pPr>
          </w:p>
        </w:tc>
      </w:tr>
      <w:tr w:rsidR="003F2809" w:rsidRPr="00E34B73" w14:paraId="587C2744"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7C00B612" w14:textId="7FBBD3BD" w:rsidR="003F2809" w:rsidRPr="000D3A39" w:rsidRDefault="003F2809" w:rsidP="00B43EE7">
            <w:pPr>
              <w:pStyle w:val="TableText"/>
              <w:spacing w:after="0"/>
              <w:rPr>
                <w:b/>
              </w:rPr>
            </w:pPr>
            <w:r w:rsidRPr="000D3A39">
              <w:rPr>
                <w:b/>
              </w:rPr>
              <w:t xml:space="preserve">Instrument Host </w:t>
            </w:r>
          </w:p>
        </w:tc>
        <w:tc>
          <w:tcPr>
            <w:tcW w:w="3446" w:type="dxa"/>
            <w:tcBorders>
              <w:top w:val="single" w:sz="12" w:space="0" w:color="auto"/>
              <w:bottom w:val="single" w:sz="4" w:space="0" w:color="auto"/>
            </w:tcBorders>
          </w:tcPr>
          <w:p w14:paraId="4255C2E1" w14:textId="77777777" w:rsidR="003F2809" w:rsidRPr="00397A27" w:rsidRDefault="003F2809" w:rsidP="000D3A39">
            <w:pPr>
              <w:pStyle w:val="TableText"/>
              <w:spacing w:after="0"/>
              <w:rPr>
                <w:i/>
              </w:rPr>
            </w:pPr>
            <w:r w:rsidRPr="00397A27">
              <w:rPr>
                <w:i/>
              </w:rPr>
              <w:t>instrument_host</w:t>
            </w:r>
          </w:p>
        </w:tc>
        <w:tc>
          <w:tcPr>
            <w:tcW w:w="3447" w:type="dxa"/>
            <w:tcBorders>
              <w:top w:val="single" w:sz="12" w:space="0" w:color="auto"/>
              <w:bottom w:val="single" w:sz="4" w:space="0" w:color="auto"/>
            </w:tcBorders>
          </w:tcPr>
          <w:p w14:paraId="6F2212C5" w14:textId="63B6F630" w:rsidR="003F2809" w:rsidRPr="00E34B73" w:rsidRDefault="00464BFC" w:rsidP="000D3A39">
            <w:pPr>
              <w:pStyle w:val="TableText"/>
              <w:spacing w:after="0"/>
            </w:pPr>
            <w:r>
              <w:t xml:space="preserve">Instrument Host </w:t>
            </w:r>
            <w:r w:rsidR="003F2809">
              <w:t>type, one of</w:t>
            </w:r>
            <w:r w:rsidR="003F2809" w:rsidRPr="00E34B73">
              <w:t>:</w:t>
            </w:r>
          </w:p>
          <w:p w14:paraId="0936F207" w14:textId="77777777" w:rsidR="003F2809" w:rsidRPr="00397A27" w:rsidRDefault="003F2809" w:rsidP="000D3A39">
            <w:pPr>
              <w:pStyle w:val="TableText"/>
              <w:spacing w:after="0"/>
              <w:rPr>
                <w:i/>
              </w:rPr>
            </w:pPr>
            <w:r w:rsidRPr="00397A27">
              <w:rPr>
                <w:i/>
              </w:rPr>
              <w:t>lander</w:t>
            </w:r>
          </w:p>
          <w:p w14:paraId="1BEF9DBC" w14:textId="77777777" w:rsidR="003F2809" w:rsidRPr="00397A27" w:rsidRDefault="003F2809" w:rsidP="000D3A39">
            <w:pPr>
              <w:pStyle w:val="TableText"/>
              <w:spacing w:after="0"/>
              <w:rPr>
                <w:i/>
              </w:rPr>
            </w:pPr>
            <w:r w:rsidRPr="00397A27">
              <w:rPr>
                <w:i/>
              </w:rPr>
              <w:t>rover</w:t>
            </w:r>
          </w:p>
          <w:p w14:paraId="5282E8B2" w14:textId="77777777" w:rsidR="003F2809" w:rsidRDefault="003F2809" w:rsidP="000D3A39">
            <w:pPr>
              <w:pStyle w:val="TableText"/>
              <w:spacing w:after="0"/>
              <w:rPr>
                <w:i/>
              </w:rPr>
            </w:pPr>
            <w:r w:rsidRPr="00397A27">
              <w:rPr>
                <w:i/>
              </w:rPr>
              <w:t>spacecraft</w:t>
            </w:r>
          </w:p>
          <w:p w14:paraId="2A503A3E" w14:textId="77777777" w:rsidR="00464BFC" w:rsidRPr="00E34B73" w:rsidRDefault="00464BFC" w:rsidP="00464BFC">
            <w:pPr>
              <w:pStyle w:val="TableText"/>
              <w:spacing w:after="0"/>
              <w:rPr>
                <w:i/>
              </w:rPr>
            </w:pPr>
            <w:r w:rsidRPr="00E34B73">
              <w:rPr>
                <w:i/>
              </w:rPr>
              <w:t>aircraft</w:t>
            </w:r>
          </w:p>
          <w:p w14:paraId="62D729FF" w14:textId="77777777" w:rsidR="00464BFC" w:rsidRPr="00E34B73" w:rsidRDefault="00464BFC" w:rsidP="00464BFC">
            <w:pPr>
              <w:pStyle w:val="TableText"/>
              <w:spacing w:after="0"/>
              <w:rPr>
                <w:i/>
              </w:rPr>
            </w:pPr>
            <w:r w:rsidRPr="00E34B73">
              <w:rPr>
                <w:i/>
              </w:rPr>
              <w:t>balloon</w:t>
            </w:r>
          </w:p>
          <w:p w14:paraId="0325E5BC" w14:textId="20F1A4F0" w:rsidR="003F2809" w:rsidRPr="00E34B73" w:rsidRDefault="00464BFC" w:rsidP="00464BFC">
            <w:pPr>
              <w:pStyle w:val="TableText"/>
              <w:spacing w:after="0"/>
            </w:pPr>
            <w:r w:rsidRPr="00E34B73">
              <w:rPr>
                <w:i/>
              </w:rPr>
              <w:t>suborbital</w:t>
            </w:r>
            <w:r>
              <w:rPr>
                <w:i/>
              </w:rPr>
              <w:br/>
            </w:r>
          </w:p>
        </w:tc>
        <w:tc>
          <w:tcPr>
            <w:tcW w:w="3447" w:type="dxa"/>
            <w:tcBorders>
              <w:top w:val="single" w:sz="12" w:space="0" w:color="auto"/>
              <w:bottom w:val="single" w:sz="4" w:space="0" w:color="auto"/>
            </w:tcBorders>
          </w:tcPr>
          <w:p w14:paraId="5FEB1471" w14:textId="7D0F8B71" w:rsidR="003F2809" w:rsidRPr="00E34B73" w:rsidRDefault="00464BFC" w:rsidP="000D3A39">
            <w:pPr>
              <w:pStyle w:val="TableText"/>
              <w:spacing w:after="0"/>
            </w:pPr>
            <w:r>
              <w:t xml:space="preserve">Instrument host </w:t>
            </w:r>
            <w:r w:rsidR="003F2809">
              <w:t>name</w:t>
            </w:r>
          </w:p>
        </w:tc>
      </w:tr>
      <w:tr w:rsidR="003F2809" w:rsidRPr="00E34B73" w14:paraId="46F6E0F9"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2DFB41FB"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1B1F11B4" w14:textId="0AA1D221" w:rsidR="003F2809" w:rsidRPr="0028161D" w:rsidRDefault="003F2809" w:rsidP="000D3A39">
            <w:pPr>
              <w:pStyle w:val="TableText"/>
              <w:spacing w:after="0"/>
              <w:rPr>
                <w:i/>
              </w:rPr>
            </w:pPr>
            <w:r w:rsidRPr="00926CE2">
              <w:rPr>
                <w:i/>
              </w:rPr>
              <w:t xml:space="preserve">urn : nasa : pds : context : </w:t>
            </w:r>
            <w:r w:rsidRPr="0007356C">
              <w:rPr>
                <w:b/>
                <w:i/>
              </w:rPr>
              <w:t>instrument_host : spacecraft . osiris-rex</w:t>
            </w:r>
            <w:r>
              <w:rPr>
                <w:i/>
              </w:rPr>
              <w:t xml:space="preserve"> </w:t>
            </w:r>
            <w:r>
              <w:t>(OSIRIS-R</w:t>
            </w:r>
            <w:r w:rsidR="004C1912">
              <w:t>E</w:t>
            </w:r>
            <w:r>
              <w:t>x spacecraft)</w:t>
            </w:r>
          </w:p>
          <w:p w14:paraId="11F6DFDD" w14:textId="77777777" w:rsidR="003F2809" w:rsidRPr="00E34B73" w:rsidRDefault="003F2809" w:rsidP="000D3A39">
            <w:pPr>
              <w:pStyle w:val="TableText"/>
              <w:spacing w:after="0"/>
            </w:pPr>
          </w:p>
        </w:tc>
      </w:tr>
      <w:tr w:rsidR="003F2809" w:rsidRPr="00E34B73" w14:paraId="6ABC6C2E"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0821996F" w14:textId="58655F7E" w:rsidR="003F2809" w:rsidRPr="000D3A39" w:rsidRDefault="003F2809" w:rsidP="00B43EE7">
            <w:pPr>
              <w:pStyle w:val="TableText"/>
              <w:spacing w:after="0"/>
              <w:rPr>
                <w:b/>
              </w:rPr>
            </w:pPr>
            <w:r w:rsidRPr="000D3A39">
              <w:rPr>
                <w:b/>
              </w:rPr>
              <w:t xml:space="preserve">Facility </w:t>
            </w:r>
            <w:r w:rsidRPr="000D3A39">
              <w:rPr>
                <w:b/>
              </w:rPr>
              <w:br/>
            </w:r>
          </w:p>
        </w:tc>
        <w:tc>
          <w:tcPr>
            <w:tcW w:w="3446" w:type="dxa"/>
            <w:tcBorders>
              <w:top w:val="single" w:sz="12" w:space="0" w:color="auto"/>
              <w:bottom w:val="single" w:sz="4" w:space="0" w:color="auto"/>
            </w:tcBorders>
          </w:tcPr>
          <w:p w14:paraId="0C07FD29" w14:textId="77777777" w:rsidR="003F2809" w:rsidRPr="00397A27" w:rsidRDefault="003F2809" w:rsidP="000D3A39">
            <w:pPr>
              <w:pStyle w:val="TableText"/>
              <w:spacing w:after="0"/>
              <w:rPr>
                <w:i/>
              </w:rPr>
            </w:pPr>
            <w:r w:rsidRPr="00397A27">
              <w:rPr>
                <w:i/>
              </w:rPr>
              <w:t>facility</w:t>
            </w:r>
          </w:p>
        </w:tc>
        <w:tc>
          <w:tcPr>
            <w:tcW w:w="3447" w:type="dxa"/>
            <w:tcBorders>
              <w:top w:val="single" w:sz="12" w:space="0" w:color="auto"/>
              <w:bottom w:val="single" w:sz="4" w:space="0" w:color="auto"/>
            </w:tcBorders>
          </w:tcPr>
          <w:p w14:paraId="2987CC76" w14:textId="77777777" w:rsidR="003F2809" w:rsidRPr="00E34B73" w:rsidRDefault="003F2809" w:rsidP="000D3A39">
            <w:pPr>
              <w:pStyle w:val="TableText"/>
              <w:spacing w:after="0"/>
            </w:pPr>
            <w:r>
              <w:t>Facility type, one of:</w:t>
            </w:r>
          </w:p>
          <w:p w14:paraId="59BB980B" w14:textId="77777777" w:rsidR="003F2809" w:rsidRPr="00397A27" w:rsidRDefault="003F2809" w:rsidP="000D3A39">
            <w:pPr>
              <w:pStyle w:val="TableText"/>
              <w:spacing w:after="0"/>
              <w:rPr>
                <w:i/>
              </w:rPr>
            </w:pPr>
            <w:r w:rsidRPr="00397A27">
              <w:rPr>
                <w:i/>
              </w:rPr>
              <w:t>laboratory</w:t>
            </w:r>
          </w:p>
          <w:p w14:paraId="0CC4BB49" w14:textId="77777777" w:rsidR="003F2809" w:rsidRDefault="003F2809" w:rsidP="000D3A39">
            <w:pPr>
              <w:pStyle w:val="TableText"/>
              <w:spacing w:after="0"/>
              <w:rPr>
                <w:i/>
              </w:rPr>
            </w:pPr>
            <w:r w:rsidRPr="00397A27">
              <w:rPr>
                <w:i/>
              </w:rPr>
              <w:t>observatory</w:t>
            </w:r>
          </w:p>
          <w:p w14:paraId="72519876" w14:textId="77777777" w:rsidR="003F2809" w:rsidRPr="00E34B73" w:rsidRDefault="003F2809" w:rsidP="000D3A39">
            <w:pPr>
              <w:pStyle w:val="TableText"/>
              <w:spacing w:after="0"/>
            </w:pPr>
          </w:p>
        </w:tc>
        <w:tc>
          <w:tcPr>
            <w:tcW w:w="3447" w:type="dxa"/>
            <w:tcBorders>
              <w:top w:val="single" w:sz="12" w:space="0" w:color="auto"/>
              <w:bottom w:val="single" w:sz="4" w:space="0" w:color="auto"/>
            </w:tcBorders>
          </w:tcPr>
          <w:p w14:paraId="3F52E8DE" w14:textId="77777777" w:rsidR="003F2809" w:rsidRPr="00E34B73" w:rsidRDefault="003F2809" w:rsidP="000D3A39">
            <w:pPr>
              <w:pStyle w:val="TableText"/>
              <w:spacing w:after="0"/>
            </w:pPr>
            <w:r>
              <w:t>Facility name</w:t>
            </w:r>
          </w:p>
        </w:tc>
      </w:tr>
      <w:tr w:rsidR="003F2809" w:rsidRPr="00E34B73" w14:paraId="4F4035CB"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598F1141"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6095BDB5" w14:textId="51A05181" w:rsidR="003F2809" w:rsidRPr="0028161D" w:rsidRDefault="003F2809" w:rsidP="000D3A39">
            <w:pPr>
              <w:pStyle w:val="TableText"/>
              <w:spacing w:after="0"/>
            </w:pPr>
            <w:r w:rsidRPr="00397A27">
              <w:rPr>
                <w:i/>
              </w:rPr>
              <w:t>urn : nasa : pds : co</w:t>
            </w:r>
            <w:r>
              <w:rPr>
                <w:i/>
              </w:rPr>
              <w:t xml:space="preserve">ntext : </w:t>
            </w:r>
            <w:r w:rsidRPr="0007356C">
              <w:rPr>
                <w:b/>
                <w:i/>
              </w:rPr>
              <w:t>facility : observatory . mcdonald</w:t>
            </w:r>
            <w:r w:rsidR="0007356C" w:rsidRPr="0007356C">
              <w:rPr>
                <w:b/>
                <w:i/>
              </w:rPr>
              <w:t xml:space="preserve"> </w:t>
            </w:r>
            <w:r>
              <w:rPr>
                <w:i/>
              </w:rPr>
              <w:t xml:space="preserve"> </w:t>
            </w:r>
            <w:r>
              <w:t>(McDonald Observatory)</w:t>
            </w:r>
          </w:p>
          <w:p w14:paraId="6B9BB373" w14:textId="77777777" w:rsidR="003F2809" w:rsidRPr="0028161D" w:rsidRDefault="003F2809" w:rsidP="000D3A39">
            <w:pPr>
              <w:pStyle w:val="TableText"/>
              <w:spacing w:after="0"/>
            </w:pPr>
          </w:p>
        </w:tc>
      </w:tr>
      <w:tr w:rsidR="003F2809" w:rsidRPr="00E34B73" w14:paraId="6AC3B251" w14:textId="77777777" w:rsidTr="000D3A39">
        <w:trPr>
          <w:cantSplit/>
        </w:trPr>
        <w:tc>
          <w:tcPr>
            <w:tcW w:w="2065" w:type="dxa"/>
            <w:shd w:val="clear" w:color="auto" w:fill="F2F2F2" w:themeFill="background1" w:themeFillShade="F2"/>
          </w:tcPr>
          <w:p w14:paraId="4561506D" w14:textId="7389EB00" w:rsidR="003F2809" w:rsidRPr="000D3A39" w:rsidRDefault="003F2809" w:rsidP="000D3A39">
            <w:pPr>
              <w:pStyle w:val="TableText"/>
              <w:spacing w:after="0"/>
              <w:rPr>
                <w:b/>
              </w:rPr>
            </w:pPr>
            <w:r w:rsidRPr="000D3A39">
              <w:rPr>
                <w:b/>
              </w:rPr>
              <w:lastRenderedPageBreak/>
              <w:t>Telescope</w:t>
            </w:r>
            <w:r w:rsidR="00464BFC">
              <w:rPr>
                <w:b/>
              </w:rPr>
              <w:br/>
            </w:r>
          </w:p>
        </w:tc>
        <w:tc>
          <w:tcPr>
            <w:tcW w:w="3446" w:type="dxa"/>
          </w:tcPr>
          <w:p w14:paraId="415742F5" w14:textId="77777777" w:rsidR="003F2809" w:rsidRPr="006D26CE" w:rsidRDefault="003F2809" w:rsidP="000D3A39">
            <w:pPr>
              <w:pStyle w:val="TableText"/>
              <w:spacing w:after="0"/>
              <w:rPr>
                <w:i/>
              </w:rPr>
            </w:pPr>
            <w:r w:rsidRPr="006D26CE">
              <w:rPr>
                <w:i/>
              </w:rPr>
              <w:t>telescope</w:t>
            </w:r>
          </w:p>
        </w:tc>
        <w:tc>
          <w:tcPr>
            <w:tcW w:w="3447" w:type="dxa"/>
          </w:tcPr>
          <w:p w14:paraId="4BB09748" w14:textId="77777777" w:rsidR="003F2809" w:rsidRPr="00E34B73" w:rsidRDefault="003F2809" w:rsidP="000D3A39">
            <w:pPr>
              <w:pStyle w:val="TableText"/>
              <w:spacing w:after="0"/>
            </w:pPr>
            <w:r>
              <w:t>Host of telescope</w:t>
            </w:r>
          </w:p>
        </w:tc>
        <w:tc>
          <w:tcPr>
            <w:tcW w:w="3447" w:type="dxa"/>
          </w:tcPr>
          <w:p w14:paraId="50A87CAC" w14:textId="77777777" w:rsidR="003F2809" w:rsidRPr="00E34B73" w:rsidRDefault="003F2809" w:rsidP="000D3A39">
            <w:pPr>
              <w:pStyle w:val="TableText"/>
              <w:spacing w:after="0"/>
            </w:pPr>
            <w:r>
              <w:t>Name of telescope</w:t>
            </w:r>
          </w:p>
        </w:tc>
      </w:tr>
      <w:tr w:rsidR="003F2809" w:rsidRPr="00E34B73" w14:paraId="128F90DA" w14:textId="77777777" w:rsidTr="000D3A39">
        <w:trPr>
          <w:cantSplit/>
        </w:trPr>
        <w:tc>
          <w:tcPr>
            <w:tcW w:w="2065" w:type="dxa"/>
            <w:shd w:val="clear" w:color="auto" w:fill="F2F2F2" w:themeFill="background1" w:themeFillShade="F2"/>
          </w:tcPr>
          <w:p w14:paraId="709CB37A" w14:textId="77777777" w:rsidR="003F2809" w:rsidRPr="00B82A7A" w:rsidRDefault="003F2809" w:rsidP="00B82A7A">
            <w:pPr>
              <w:pStyle w:val="TableText"/>
              <w:spacing w:after="0"/>
              <w:jc w:val="right"/>
            </w:pPr>
            <w:r w:rsidRPr="00B82A7A">
              <w:t>Example:</w:t>
            </w:r>
          </w:p>
        </w:tc>
        <w:tc>
          <w:tcPr>
            <w:tcW w:w="10340" w:type="dxa"/>
            <w:gridSpan w:val="3"/>
          </w:tcPr>
          <w:p w14:paraId="469E384B" w14:textId="1C5492A1" w:rsidR="003F2809" w:rsidRPr="00834EBB" w:rsidRDefault="003F2809" w:rsidP="000D3A39">
            <w:pPr>
              <w:pStyle w:val="TableText"/>
              <w:spacing w:after="0"/>
            </w:pPr>
            <w:r>
              <w:rPr>
                <w:i/>
              </w:rPr>
              <w:t xml:space="preserve">urn : nasa : pds : context : </w:t>
            </w:r>
            <w:r w:rsidRPr="0007356C">
              <w:rPr>
                <w:b/>
                <w:i/>
              </w:rPr>
              <w:t>telescope : bopps . sto</w:t>
            </w:r>
            <w:r>
              <w:rPr>
                <w:i/>
              </w:rPr>
              <w:t xml:space="preserve">  </w:t>
            </w:r>
            <w:r>
              <w:t xml:space="preserve">(Stratospheric Terahertz Observatory telescope on </w:t>
            </w:r>
            <w:r w:rsidR="00464BFC">
              <w:t xml:space="preserve">the </w:t>
            </w:r>
            <w:r>
              <w:t>B</w:t>
            </w:r>
            <w:r w:rsidR="00464BFC">
              <w:t xml:space="preserve">alloon </w:t>
            </w:r>
            <w:r>
              <w:t>O</w:t>
            </w:r>
            <w:r w:rsidR="00464BFC">
              <w:t xml:space="preserve">bservation </w:t>
            </w:r>
            <w:r>
              <w:t>P</w:t>
            </w:r>
            <w:r w:rsidR="00464BFC">
              <w:t xml:space="preserve">latform for </w:t>
            </w:r>
            <w:r>
              <w:t>P</w:t>
            </w:r>
            <w:r w:rsidR="00464BFC">
              <w:t xml:space="preserve">lanetary </w:t>
            </w:r>
            <w:r>
              <w:t>S</w:t>
            </w:r>
            <w:r w:rsidR="00464BFC">
              <w:t>cience [BOPPS]</w:t>
            </w:r>
            <w:r>
              <w:t>)</w:t>
            </w:r>
          </w:p>
          <w:p w14:paraId="3EE28185" w14:textId="77777777" w:rsidR="003F2809" w:rsidRDefault="003F2809" w:rsidP="000D3A39">
            <w:pPr>
              <w:pStyle w:val="TableText"/>
              <w:spacing w:after="0"/>
            </w:pPr>
          </w:p>
        </w:tc>
      </w:tr>
      <w:tr w:rsidR="003F2809" w:rsidRPr="00E34B73" w14:paraId="4E906764"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28B4C441" w14:textId="77777777" w:rsidR="003F2809" w:rsidRPr="000D3A39" w:rsidRDefault="003F2809" w:rsidP="000D3A39">
            <w:pPr>
              <w:pStyle w:val="TableText"/>
              <w:spacing w:after="0"/>
              <w:rPr>
                <w:b/>
              </w:rPr>
            </w:pPr>
            <w:r w:rsidRPr="000D3A39">
              <w:rPr>
                <w:b/>
              </w:rPr>
              <w:t>Instrument on a spacecraft</w:t>
            </w:r>
          </w:p>
        </w:tc>
        <w:tc>
          <w:tcPr>
            <w:tcW w:w="3446" w:type="dxa"/>
            <w:tcBorders>
              <w:top w:val="single" w:sz="12" w:space="0" w:color="auto"/>
              <w:bottom w:val="single" w:sz="4" w:space="0" w:color="auto"/>
            </w:tcBorders>
          </w:tcPr>
          <w:p w14:paraId="39D9A8E9" w14:textId="77777777" w:rsidR="003F2809" w:rsidRPr="009747E3" w:rsidRDefault="003F2809" w:rsidP="000D3A39">
            <w:pPr>
              <w:pStyle w:val="TableText"/>
              <w:spacing w:after="0"/>
              <w:rPr>
                <w:i/>
              </w:rPr>
            </w:pPr>
            <w:r w:rsidRPr="009747E3">
              <w:rPr>
                <w:i/>
              </w:rPr>
              <w:t>instrument</w:t>
            </w:r>
          </w:p>
        </w:tc>
        <w:tc>
          <w:tcPr>
            <w:tcW w:w="3447" w:type="dxa"/>
            <w:tcBorders>
              <w:top w:val="single" w:sz="12" w:space="0" w:color="auto"/>
              <w:bottom w:val="single" w:sz="4" w:space="0" w:color="auto"/>
            </w:tcBorders>
          </w:tcPr>
          <w:p w14:paraId="6E31CE6E" w14:textId="77777777" w:rsidR="003F2809" w:rsidRPr="009747E3" w:rsidRDefault="003F2809" w:rsidP="000D3A39">
            <w:pPr>
              <w:pStyle w:val="TableText"/>
              <w:spacing w:after="0"/>
            </w:pPr>
            <w:r>
              <w:t>Instrument ID</w:t>
            </w:r>
          </w:p>
        </w:tc>
        <w:tc>
          <w:tcPr>
            <w:tcW w:w="3447" w:type="dxa"/>
            <w:tcBorders>
              <w:top w:val="single" w:sz="12" w:space="0" w:color="auto"/>
              <w:bottom w:val="single" w:sz="4" w:space="0" w:color="auto"/>
            </w:tcBorders>
          </w:tcPr>
          <w:p w14:paraId="07C93F5C" w14:textId="77777777" w:rsidR="003F2809" w:rsidRPr="009747E3" w:rsidRDefault="003F2809" w:rsidP="000D3A39">
            <w:pPr>
              <w:pStyle w:val="TableText"/>
              <w:spacing w:after="0"/>
            </w:pPr>
            <w:r>
              <w:t xml:space="preserve">Spacecraft name </w:t>
            </w:r>
          </w:p>
        </w:tc>
      </w:tr>
      <w:tr w:rsidR="003F2809" w:rsidRPr="00E34B73" w14:paraId="715C445E"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14DB3F4C"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3A180387" w14:textId="7862B53C" w:rsidR="003F2809" w:rsidRDefault="003F2809" w:rsidP="000D3A39">
            <w:pPr>
              <w:pStyle w:val="TableText"/>
              <w:spacing w:after="0"/>
              <w:rPr>
                <w:i/>
              </w:rPr>
            </w:pPr>
            <w:r w:rsidRPr="003B25A2">
              <w:rPr>
                <w:i/>
              </w:rPr>
              <w:t>urn</w:t>
            </w:r>
            <w:r>
              <w:rPr>
                <w:i/>
              </w:rPr>
              <w:t xml:space="preserve"> </w:t>
            </w:r>
            <w:r w:rsidRPr="003B25A2">
              <w:rPr>
                <w:i/>
              </w:rPr>
              <w:t>:</w:t>
            </w:r>
            <w:r>
              <w:rPr>
                <w:i/>
              </w:rPr>
              <w:t xml:space="preserve"> </w:t>
            </w:r>
            <w:r w:rsidRPr="003B25A2">
              <w:rPr>
                <w:i/>
              </w:rPr>
              <w:t>nasa</w:t>
            </w:r>
            <w:r>
              <w:rPr>
                <w:i/>
              </w:rPr>
              <w:t xml:space="preserve"> </w:t>
            </w:r>
            <w:r w:rsidRPr="003B25A2">
              <w:rPr>
                <w:i/>
              </w:rPr>
              <w:t>:</w:t>
            </w:r>
            <w:r>
              <w:rPr>
                <w:i/>
              </w:rPr>
              <w:t xml:space="preserve"> </w:t>
            </w:r>
            <w:r w:rsidRPr="003B25A2">
              <w:rPr>
                <w:i/>
              </w:rPr>
              <w:t>pds</w:t>
            </w:r>
            <w:r>
              <w:rPr>
                <w:i/>
              </w:rPr>
              <w:t xml:space="preserve"> </w:t>
            </w:r>
            <w:r w:rsidRPr="003B25A2">
              <w:rPr>
                <w:i/>
              </w:rPr>
              <w:t>:</w:t>
            </w:r>
            <w:r>
              <w:rPr>
                <w:i/>
              </w:rPr>
              <w:t xml:space="preserve"> </w:t>
            </w:r>
            <w:r w:rsidRPr="003B25A2">
              <w:rPr>
                <w:i/>
              </w:rPr>
              <w:t>context</w:t>
            </w:r>
            <w:r>
              <w:rPr>
                <w:i/>
              </w:rPr>
              <w:t xml:space="preserve"> </w:t>
            </w:r>
            <w:r w:rsidRPr="003B25A2">
              <w:rPr>
                <w:i/>
              </w:rPr>
              <w:t>:</w:t>
            </w:r>
            <w:r>
              <w:rPr>
                <w:i/>
              </w:rPr>
              <w:t xml:space="preserve"> </w:t>
            </w:r>
            <w:r w:rsidRPr="0007356C">
              <w:rPr>
                <w:b/>
                <w:i/>
              </w:rPr>
              <w:t>instrument : navcam . osiris-rex</w:t>
            </w:r>
            <w:r>
              <w:rPr>
                <w:i/>
              </w:rPr>
              <w:t xml:space="preserve"> </w:t>
            </w:r>
            <w:r>
              <w:t xml:space="preserve">  </w:t>
            </w:r>
            <w:r w:rsidR="004C1912">
              <w:t xml:space="preserve"> (Navcam instrument on OSIRIS-RE</w:t>
            </w:r>
            <w:r>
              <w:t>x spacecraft)</w:t>
            </w:r>
          </w:p>
          <w:p w14:paraId="464C1F5E" w14:textId="77777777" w:rsidR="003F2809" w:rsidRDefault="003F2809" w:rsidP="000D3A39">
            <w:pPr>
              <w:pStyle w:val="TableText"/>
              <w:spacing w:after="0"/>
            </w:pPr>
          </w:p>
        </w:tc>
      </w:tr>
      <w:tr w:rsidR="003F2809" w:rsidRPr="00E34B73" w14:paraId="1AC9A3C5"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7BB7C793" w14:textId="77777777" w:rsidR="003F2809" w:rsidRPr="000D3A39" w:rsidRDefault="003F2809" w:rsidP="000D3A39">
            <w:pPr>
              <w:pStyle w:val="TableText"/>
              <w:spacing w:after="0"/>
              <w:rPr>
                <w:b/>
              </w:rPr>
            </w:pPr>
            <w:r w:rsidRPr="000D3A39">
              <w:rPr>
                <w:b/>
              </w:rPr>
              <w:t>Instrument not on a spacecraft</w:t>
            </w:r>
          </w:p>
        </w:tc>
        <w:tc>
          <w:tcPr>
            <w:tcW w:w="3446" w:type="dxa"/>
            <w:tcBorders>
              <w:top w:val="single" w:sz="12" w:space="0" w:color="auto"/>
              <w:bottom w:val="single" w:sz="4" w:space="0" w:color="auto"/>
            </w:tcBorders>
          </w:tcPr>
          <w:p w14:paraId="5470554D" w14:textId="77777777" w:rsidR="003F2809" w:rsidRPr="009747E3" w:rsidRDefault="003F2809" w:rsidP="000D3A39">
            <w:pPr>
              <w:pStyle w:val="TableText"/>
              <w:spacing w:after="0"/>
              <w:rPr>
                <w:i/>
              </w:rPr>
            </w:pPr>
            <w:r w:rsidRPr="009747E3">
              <w:rPr>
                <w:i/>
              </w:rPr>
              <w:t>instrument</w:t>
            </w:r>
          </w:p>
        </w:tc>
        <w:tc>
          <w:tcPr>
            <w:tcW w:w="3447" w:type="dxa"/>
            <w:tcBorders>
              <w:top w:val="single" w:sz="12" w:space="0" w:color="auto"/>
              <w:bottom w:val="single" w:sz="4" w:space="0" w:color="auto"/>
            </w:tcBorders>
          </w:tcPr>
          <w:p w14:paraId="74855166" w14:textId="77777777" w:rsidR="003F2809" w:rsidRPr="009747E3" w:rsidRDefault="003F2809" w:rsidP="000D3A39">
            <w:pPr>
              <w:pStyle w:val="TableText"/>
              <w:spacing w:after="0"/>
            </w:pPr>
            <w:r>
              <w:t>A two-part field: instrument provider type, followed by a period, followed by instrument ID. Choose one of:</w:t>
            </w:r>
          </w:p>
          <w:p w14:paraId="39909B82" w14:textId="77777777" w:rsidR="003F2809" w:rsidRPr="009747E3" w:rsidRDefault="003F2809" w:rsidP="000D3A39">
            <w:pPr>
              <w:pStyle w:val="TableText"/>
              <w:spacing w:after="0"/>
            </w:pPr>
            <w:r w:rsidRPr="009747E3">
              <w:rPr>
                <w:i/>
              </w:rPr>
              <w:t>facility</w:t>
            </w:r>
            <w:r>
              <w:rPr>
                <w:i/>
              </w:rPr>
              <w:t>.</w:t>
            </w:r>
            <w:r>
              <w:t>instrumentID</w:t>
            </w:r>
          </w:p>
          <w:p w14:paraId="7BAAA1F7" w14:textId="77777777" w:rsidR="003F2809" w:rsidRPr="009747E3" w:rsidRDefault="003F2809" w:rsidP="000D3A39">
            <w:pPr>
              <w:pStyle w:val="TableText"/>
              <w:spacing w:after="0"/>
              <w:rPr>
                <w:i/>
              </w:rPr>
            </w:pPr>
            <w:r w:rsidRPr="009747E3">
              <w:rPr>
                <w:i/>
              </w:rPr>
              <w:t>investigation</w:t>
            </w:r>
            <w:r>
              <w:rPr>
                <w:i/>
              </w:rPr>
              <w:t>.</w:t>
            </w:r>
            <w:r>
              <w:t>instrumentID</w:t>
            </w:r>
          </w:p>
          <w:p w14:paraId="5C147578" w14:textId="77777777" w:rsidR="003F2809" w:rsidRPr="009747E3" w:rsidRDefault="003F2809" w:rsidP="000D3A39">
            <w:pPr>
              <w:pStyle w:val="TableText"/>
              <w:spacing w:after="0"/>
              <w:rPr>
                <w:i/>
              </w:rPr>
            </w:pPr>
            <w:r w:rsidRPr="009747E3">
              <w:rPr>
                <w:i/>
              </w:rPr>
              <w:t>person</w:t>
            </w:r>
            <w:r>
              <w:rPr>
                <w:i/>
              </w:rPr>
              <w:t>.</w:t>
            </w:r>
            <w:r>
              <w:t>instrumentID</w:t>
            </w:r>
          </w:p>
          <w:p w14:paraId="17EB566F" w14:textId="77777777" w:rsidR="003F2809" w:rsidRPr="009747E3" w:rsidRDefault="003F2809" w:rsidP="000D3A39">
            <w:pPr>
              <w:pStyle w:val="TableText"/>
              <w:spacing w:after="0"/>
              <w:rPr>
                <w:i/>
              </w:rPr>
            </w:pPr>
            <w:r w:rsidRPr="009747E3">
              <w:rPr>
                <w:i/>
              </w:rPr>
              <w:t>telescope</w:t>
            </w:r>
            <w:r>
              <w:rPr>
                <w:i/>
              </w:rPr>
              <w:t>.</w:t>
            </w:r>
            <w:r>
              <w:t>instrumentID</w:t>
            </w:r>
          </w:p>
          <w:p w14:paraId="3A5FB1FF" w14:textId="77777777" w:rsidR="003F2809" w:rsidRPr="009747E3" w:rsidRDefault="003F2809" w:rsidP="000D3A39">
            <w:pPr>
              <w:pStyle w:val="TableText"/>
              <w:spacing w:after="0"/>
            </w:pPr>
          </w:p>
        </w:tc>
        <w:tc>
          <w:tcPr>
            <w:tcW w:w="3447" w:type="dxa"/>
            <w:tcBorders>
              <w:top w:val="single" w:sz="12" w:space="0" w:color="auto"/>
              <w:bottom w:val="single" w:sz="4" w:space="0" w:color="auto"/>
            </w:tcBorders>
          </w:tcPr>
          <w:p w14:paraId="043C5D08" w14:textId="77777777" w:rsidR="003F2809" w:rsidRPr="009747E3" w:rsidRDefault="003F2809" w:rsidP="000D3A39">
            <w:pPr>
              <w:pStyle w:val="TableText"/>
              <w:spacing w:after="0"/>
            </w:pPr>
            <w:r>
              <w:t>Name of facility, investigation, person, or telescope</w:t>
            </w:r>
          </w:p>
        </w:tc>
      </w:tr>
      <w:tr w:rsidR="003F2809" w:rsidRPr="00E34B73" w14:paraId="6E6A8582"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449C8852"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44267DC4" w14:textId="77777777" w:rsidR="003F2809" w:rsidRPr="00834EBB" w:rsidRDefault="003F2809" w:rsidP="000D3A39">
            <w:pPr>
              <w:pStyle w:val="TableText"/>
              <w:spacing w:after="0"/>
              <w:rPr>
                <w:i/>
              </w:rPr>
            </w:pPr>
            <w:r>
              <w:rPr>
                <w:i/>
              </w:rPr>
              <w:t xml:space="preserve">urn : nasa : pds : context : </w:t>
            </w:r>
            <w:r w:rsidRPr="0007356C">
              <w:rPr>
                <w:b/>
                <w:i/>
              </w:rPr>
              <w:t>instrument : telescope . birc . sto</w:t>
            </w:r>
            <w:r>
              <w:rPr>
                <w:i/>
              </w:rPr>
              <w:t xml:space="preserve"> </w:t>
            </w:r>
            <w:r w:rsidRPr="00834EBB">
              <w:t>(BOPPS InfraRed Camera on the STO telescope)</w:t>
            </w:r>
          </w:p>
          <w:p w14:paraId="13B3A917" w14:textId="77777777" w:rsidR="003F2809" w:rsidRDefault="003F2809" w:rsidP="000D3A39">
            <w:pPr>
              <w:pStyle w:val="TableText"/>
              <w:spacing w:after="0"/>
            </w:pPr>
          </w:p>
        </w:tc>
      </w:tr>
      <w:tr w:rsidR="003F2809" w:rsidRPr="00E34B73" w14:paraId="34A8AA0B"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0790C83D" w14:textId="77777777" w:rsidR="003F2809" w:rsidRPr="000D3A39" w:rsidRDefault="003F2809" w:rsidP="000D3A39">
            <w:pPr>
              <w:pStyle w:val="TableText"/>
              <w:spacing w:after="0"/>
              <w:rPr>
                <w:b/>
              </w:rPr>
            </w:pPr>
            <w:r w:rsidRPr="000D3A39">
              <w:rPr>
                <w:b/>
              </w:rPr>
              <w:t>Resource</w:t>
            </w:r>
          </w:p>
        </w:tc>
        <w:tc>
          <w:tcPr>
            <w:tcW w:w="3446" w:type="dxa"/>
            <w:tcBorders>
              <w:top w:val="single" w:sz="12" w:space="0" w:color="auto"/>
              <w:bottom w:val="single" w:sz="4" w:space="0" w:color="auto"/>
            </w:tcBorders>
          </w:tcPr>
          <w:p w14:paraId="585E70F3" w14:textId="77777777" w:rsidR="003F2809" w:rsidRPr="006B5E4F" w:rsidRDefault="003F2809" w:rsidP="000D3A39">
            <w:pPr>
              <w:pStyle w:val="TableText"/>
              <w:spacing w:after="0"/>
              <w:rPr>
                <w:i/>
              </w:rPr>
            </w:pPr>
            <w:r w:rsidRPr="006B5E4F">
              <w:rPr>
                <w:i/>
              </w:rPr>
              <w:t>resource</w:t>
            </w:r>
          </w:p>
        </w:tc>
        <w:tc>
          <w:tcPr>
            <w:tcW w:w="3447" w:type="dxa"/>
            <w:tcBorders>
              <w:top w:val="single" w:sz="12" w:space="0" w:color="auto"/>
              <w:bottom w:val="single" w:sz="4" w:space="0" w:color="auto"/>
            </w:tcBorders>
          </w:tcPr>
          <w:p w14:paraId="3A1FFB3C" w14:textId="3DC0CA93" w:rsidR="003F2809" w:rsidRPr="006B5E4F" w:rsidRDefault="00CB571A" w:rsidP="000D3A39">
            <w:pPr>
              <w:pStyle w:val="TableText"/>
              <w:spacing w:after="0"/>
              <w:rPr>
                <w:i/>
              </w:rPr>
            </w:pPr>
            <w:r w:rsidRPr="006B5E4F">
              <w:rPr>
                <w:i/>
              </w:rPr>
              <w:t>R</w:t>
            </w:r>
            <w:r w:rsidR="003F2809" w:rsidRPr="006B5E4F">
              <w:rPr>
                <w:i/>
              </w:rPr>
              <w:t>esource</w:t>
            </w:r>
          </w:p>
        </w:tc>
        <w:tc>
          <w:tcPr>
            <w:tcW w:w="3447" w:type="dxa"/>
            <w:tcBorders>
              <w:top w:val="single" w:sz="12" w:space="0" w:color="auto"/>
              <w:bottom w:val="single" w:sz="4" w:space="0" w:color="auto"/>
            </w:tcBorders>
          </w:tcPr>
          <w:p w14:paraId="77F60848" w14:textId="77777777" w:rsidR="003F2809" w:rsidRPr="00E34B73" w:rsidRDefault="003F2809" w:rsidP="000D3A39">
            <w:pPr>
              <w:pStyle w:val="TableText"/>
              <w:spacing w:after="0"/>
            </w:pPr>
            <w:r>
              <w:t>Name of resource</w:t>
            </w:r>
          </w:p>
        </w:tc>
      </w:tr>
      <w:tr w:rsidR="003F2809" w:rsidRPr="00E34B73" w14:paraId="37938DD9"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45903373"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4812993F" w14:textId="77777777" w:rsidR="003F2809" w:rsidRDefault="003F2809" w:rsidP="000D3A39">
            <w:pPr>
              <w:pStyle w:val="TableText"/>
              <w:spacing w:after="0"/>
              <w:rPr>
                <w:i/>
              </w:rPr>
            </w:pPr>
            <w:r>
              <w:rPr>
                <w:i/>
              </w:rPr>
              <w:t xml:space="preserve">urn : nasa : pds : context : </w:t>
            </w:r>
            <w:r w:rsidRPr="0007356C">
              <w:rPr>
                <w:b/>
                <w:i/>
              </w:rPr>
              <w:t>resource : resource . orbital_data_explorer</w:t>
            </w:r>
          </w:p>
          <w:p w14:paraId="0C8DD0E5" w14:textId="77777777" w:rsidR="003F2809" w:rsidRPr="00026339" w:rsidRDefault="003F2809" w:rsidP="000D3A39">
            <w:pPr>
              <w:pStyle w:val="TableText"/>
              <w:spacing w:after="0"/>
              <w:rPr>
                <w:i/>
              </w:rPr>
            </w:pPr>
          </w:p>
        </w:tc>
      </w:tr>
      <w:tr w:rsidR="003F2809" w:rsidRPr="00E34B73" w14:paraId="6D0D42B2"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32B5A190" w14:textId="77777777" w:rsidR="003F2809" w:rsidRPr="000D3A39" w:rsidRDefault="003F2809" w:rsidP="000D3A39">
            <w:pPr>
              <w:pStyle w:val="TableText"/>
              <w:spacing w:after="0"/>
              <w:rPr>
                <w:b/>
              </w:rPr>
            </w:pPr>
            <w:r w:rsidRPr="000D3A39">
              <w:rPr>
                <w:b/>
              </w:rPr>
              <w:t>PDS Affiliate or</w:t>
            </w:r>
            <w:r w:rsidRPr="000D3A39">
              <w:rPr>
                <w:b/>
              </w:rPr>
              <w:br/>
              <w:t>PDS Guest</w:t>
            </w:r>
          </w:p>
        </w:tc>
        <w:tc>
          <w:tcPr>
            <w:tcW w:w="3446" w:type="dxa"/>
            <w:tcBorders>
              <w:top w:val="single" w:sz="12" w:space="0" w:color="auto"/>
              <w:bottom w:val="single" w:sz="4" w:space="0" w:color="auto"/>
            </w:tcBorders>
          </w:tcPr>
          <w:p w14:paraId="7D03E215" w14:textId="77777777" w:rsidR="003F2809" w:rsidRPr="006B5E4F" w:rsidRDefault="003F2809" w:rsidP="000D3A39">
            <w:pPr>
              <w:pStyle w:val="TableText"/>
              <w:spacing w:after="0"/>
              <w:rPr>
                <w:i/>
              </w:rPr>
            </w:pPr>
            <w:r w:rsidRPr="006B5E4F">
              <w:rPr>
                <w:i/>
              </w:rPr>
              <w:t>personnel</w:t>
            </w:r>
          </w:p>
        </w:tc>
        <w:tc>
          <w:tcPr>
            <w:tcW w:w="3447" w:type="dxa"/>
            <w:tcBorders>
              <w:top w:val="single" w:sz="12" w:space="0" w:color="auto"/>
              <w:bottom w:val="single" w:sz="4" w:space="0" w:color="auto"/>
            </w:tcBorders>
          </w:tcPr>
          <w:p w14:paraId="1905387E" w14:textId="2A554275" w:rsidR="003F2809" w:rsidRPr="006B5E4F" w:rsidRDefault="00CB571A" w:rsidP="000D3A39">
            <w:pPr>
              <w:pStyle w:val="TableText"/>
              <w:spacing w:after="0"/>
              <w:rPr>
                <w:i/>
              </w:rPr>
            </w:pPr>
            <w:r w:rsidRPr="006B5E4F">
              <w:rPr>
                <w:i/>
              </w:rPr>
              <w:t>P</w:t>
            </w:r>
            <w:r w:rsidR="003F2809" w:rsidRPr="006B5E4F">
              <w:rPr>
                <w:i/>
              </w:rPr>
              <w:t>ersonnel</w:t>
            </w:r>
          </w:p>
        </w:tc>
        <w:tc>
          <w:tcPr>
            <w:tcW w:w="3447" w:type="dxa"/>
            <w:tcBorders>
              <w:top w:val="single" w:sz="12" w:space="0" w:color="auto"/>
              <w:bottom w:val="single" w:sz="4" w:space="0" w:color="auto"/>
            </w:tcBorders>
          </w:tcPr>
          <w:p w14:paraId="7854ECCC" w14:textId="49D9CCF2" w:rsidR="003F2809" w:rsidRPr="00E34B73" w:rsidRDefault="003F2809" w:rsidP="000D3A39">
            <w:pPr>
              <w:pStyle w:val="TableText"/>
              <w:spacing w:after="0"/>
            </w:pPr>
            <w:r>
              <w:t>Person</w:t>
            </w:r>
            <w:r w:rsidR="001C5B6D">
              <w:t>’</w:t>
            </w:r>
            <w:r>
              <w:t xml:space="preserve">s </w:t>
            </w:r>
            <w:r w:rsidRPr="00E34B73">
              <w:t>given name or initial</w:t>
            </w:r>
            <w:r>
              <w:t>,</w:t>
            </w:r>
            <w:r w:rsidRPr="00E34B73">
              <w:t xml:space="preserve"> followed by </w:t>
            </w:r>
            <w:r>
              <w:t xml:space="preserve">an </w:t>
            </w:r>
            <w:r w:rsidRPr="00E34B73">
              <w:t>underscore</w:t>
            </w:r>
            <w:r>
              <w:t>,</w:t>
            </w:r>
            <w:r w:rsidRPr="00E34B73">
              <w:t xml:space="preserve"> followed by family name</w:t>
            </w:r>
          </w:p>
        </w:tc>
      </w:tr>
      <w:tr w:rsidR="003F2809" w:rsidRPr="00E34B73" w14:paraId="5F9771B5"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30C498C8"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0125FCB6" w14:textId="77777777" w:rsidR="003F2809" w:rsidRDefault="003F2809" w:rsidP="000D3A39">
            <w:pPr>
              <w:pStyle w:val="TableText"/>
              <w:spacing w:after="0"/>
              <w:rPr>
                <w:i/>
              </w:rPr>
            </w:pPr>
            <w:r>
              <w:rPr>
                <w:i/>
              </w:rPr>
              <w:t xml:space="preserve">urn : nasa : pds : context : </w:t>
            </w:r>
            <w:r w:rsidRPr="0007356C">
              <w:rPr>
                <w:b/>
                <w:i/>
              </w:rPr>
              <w:t>personnel : personnel . richard_chen</w:t>
            </w:r>
          </w:p>
          <w:p w14:paraId="295C939B" w14:textId="77777777" w:rsidR="003F2809" w:rsidRPr="006B5E4F" w:rsidRDefault="003F2809" w:rsidP="000D3A39">
            <w:pPr>
              <w:pStyle w:val="TableText"/>
              <w:spacing w:after="0"/>
              <w:rPr>
                <w:i/>
              </w:rPr>
            </w:pPr>
          </w:p>
        </w:tc>
      </w:tr>
      <w:tr w:rsidR="003F2809" w:rsidRPr="00E34B73" w14:paraId="1BEA13EB"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4FF20E46" w14:textId="77777777" w:rsidR="003F2809" w:rsidRPr="000D3A39" w:rsidRDefault="003F2809" w:rsidP="000D3A39">
            <w:pPr>
              <w:pStyle w:val="TableText"/>
              <w:spacing w:after="0"/>
              <w:rPr>
                <w:b/>
              </w:rPr>
            </w:pPr>
            <w:r w:rsidRPr="000D3A39">
              <w:rPr>
                <w:b/>
              </w:rPr>
              <w:lastRenderedPageBreak/>
              <w:t>Target</w:t>
            </w:r>
          </w:p>
        </w:tc>
        <w:tc>
          <w:tcPr>
            <w:tcW w:w="3446" w:type="dxa"/>
            <w:tcBorders>
              <w:top w:val="single" w:sz="12" w:space="0" w:color="auto"/>
              <w:bottom w:val="single" w:sz="4" w:space="0" w:color="auto"/>
            </w:tcBorders>
          </w:tcPr>
          <w:p w14:paraId="141A699A" w14:textId="77777777" w:rsidR="003F2809" w:rsidRPr="00026339" w:rsidRDefault="003F2809" w:rsidP="000D3A39">
            <w:pPr>
              <w:pStyle w:val="TableText"/>
              <w:spacing w:after="0"/>
              <w:rPr>
                <w:i/>
              </w:rPr>
            </w:pPr>
            <w:r w:rsidRPr="00026339">
              <w:rPr>
                <w:i/>
              </w:rPr>
              <w:t>target</w:t>
            </w:r>
          </w:p>
        </w:tc>
        <w:tc>
          <w:tcPr>
            <w:tcW w:w="3447" w:type="dxa"/>
            <w:tcBorders>
              <w:top w:val="single" w:sz="12" w:space="0" w:color="auto"/>
              <w:bottom w:val="single" w:sz="4" w:space="0" w:color="auto"/>
            </w:tcBorders>
          </w:tcPr>
          <w:p w14:paraId="5451E813" w14:textId="77777777" w:rsidR="003F2809" w:rsidRDefault="003F2809" w:rsidP="000D3A39">
            <w:pPr>
              <w:pStyle w:val="TableText"/>
              <w:spacing w:after="0"/>
            </w:pPr>
            <w:r>
              <w:t>Type of target, one of:</w:t>
            </w:r>
          </w:p>
          <w:p w14:paraId="65410468" w14:textId="77777777" w:rsidR="003F2809" w:rsidRDefault="003F2809" w:rsidP="000D3A39">
            <w:pPr>
              <w:pStyle w:val="TableText"/>
              <w:spacing w:after="0"/>
              <w:rPr>
                <w:i/>
              </w:rPr>
            </w:pPr>
            <w:r w:rsidRPr="00026339">
              <w:rPr>
                <w:i/>
              </w:rPr>
              <w:t>asteroid</w:t>
            </w:r>
          </w:p>
          <w:p w14:paraId="0A52EC04" w14:textId="77777777" w:rsidR="003F2809" w:rsidRDefault="003F2809" w:rsidP="000D3A39">
            <w:pPr>
              <w:pStyle w:val="TableText"/>
              <w:spacing w:after="0"/>
              <w:rPr>
                <w:i/>
              </w:rPr>
            </w:pPr>
            <w:r>
              <w:rPr>
                <w:i/>
              </w:rPr>
              <w:t>calibration_field</w:t>
            </w:r>
          </w:p>
          <w:p w14:paraId="05893F7B" w14:textId="5FF19E28" w:rsidR="00D970D7" w:rsidRPr="00D970D7" w:rsidRDefault="003F2809">
            <w:pPr>
              <w:pStyle w:val="TableText"/>
              <w:spacing w:after="0"/>
              <w:rPr>
                <w:i/>
              </w:rPr>
            </w:pPr>
            <w:r>
              <w:rPr>
                <w:i/>
              </w:rPr>
              <w:t>calibrator</w:t>
            </w:r>
            <w:r w:rsidR="001D09A4">
              <w:rPr>
                <w:i/>
              </w:rPr>
              <w:t xml:space="preserve"> </w:t>
            </w:r>
          </w:p>
          <w:p w14:paraId="5064FB78" w14:textId="77777777" w:rsidR="003F2809" w:rsidRPr="00026339" w:rsidRDefault="003F2809" w:rsidP="000D3A39">
            <w:pPr>
              <w:pStyle w:val="TableText"/>
              <w:spacing w:after="0"/>
              <w:rPr>
                <w:i/>
              </w:rPr>
            </w:pPr>
            <w:r w:rsidRPr="00026339">
              <w:rPr>
                <w:i/>
              </w:rPr>
              <w:t>comet</w:t>
            </w:r>
          </w:p>
          <w:p w14:paraId="4D0FFC6A" w14:textId="77777777" w:rsidR="003F2809" w:rsidRPr="00026339" w:rsidRDefault="003F2809" w:rsidP="000D3A39">
            <w:pPr>
              <w:pStyle w:val="TableText"/>
              <w:spacing w:after="0"/>
              <w:rPr>
                <w:i/>
              </w:rPr>
            </w:pPr>
            <w:r w:rsidRPr="00026339">
              <w:rPr>
                <w:i/>
              </w:rPr>
              <w:t>dust</w:t>
            </w:r>
          </w:p>
          <w:p w14:paraId="795355D5" w14:textId="77777777" w:rsidR="003F2809" w:rsidRPr="00026339" w:rsidRDefault="003F2809" w:rsidP="000D3A39">
            <w:pPr>
              <w:pStyle w:val="TableText"/>
              <w:spacing w:after="0"/>
              <w:rPr>
                <w:i/>
              </w:rPr>
            </w:pPr>
            <w:r>
              <w:rPr>
                <w:i/>
              </w:rPr>
              <w:t>dwarf_</w:t>
            </w:r>
            <w:r w:rsidRPr="00026339">
              <w:rPr>
                <w:i/>
              </w:rPr>
              <w:t>planet</w:t>
            </w:r>
          </w:p>
          <w:p w14:paraId="0D10B8BB" w14:textId="77777777" w:rsidR="003F2809" w:rsidRPr="00026339" w:rsidRDefault="003F2809" w:rsidP="000D3A39">
            <w:pPr>
              <w:pStyle w:val="TableText"/>
              <w:spacing w:after="0"/>
              <w:rPr>
                <w:i/>
              </w:rPr>
            </w:pPr>
            <w:r w:rsidRPr="00026339">
              <w:rPr>
                <w:i/>
              </w:rPr>
              <w:t>equipment</w:t>
            </w:r>
          </w:p>
          <w:p w14:paraId="558B8439" w14:textId="77777777" w:rsidR="003F2809" w:rsidRDefault="003F2809" w:rsidP="000D3A39">
            <w:pPr>
              <w:pStyle w:val="TableText"/>
              <w:spacing w:after="0"/>
              <w:rPr>
                <w:i/>
              </w:rPr>
            </w:pPr>
            <w:r w:rsidRPr="00026339">
              <w:rPr>
                <w:i/>
              </w:rPr>
              <w:t>galaxy</w:t>
            </w:r>
          </w:p>
          <w:p w14:paraId="2D385F9F" w14:textId="66B92775" w:rsidR="000941D2" w:rsidRPr="000941D2" w:rsidRDefault="000941D2">
            <w:pPr>
              <w:pStyle w:val="TableText"/>
              <w:spacing w:after="0"/>
              <w:rPr>
                <w:i/>
              </w:rPr>
            </w:pPr>
            <w:r w:rsidRPr="00E04BD4">
              <w:rPr>
                <w:i/>
              </w:rPr>
              <w:t>laboratory_analog</w:t>
            </w:r>
          </w:p>
          <w:p w14:paraId="414E5F0E" w14:textId="77777777" w:rsidR="000941D2" w:rsidRDefault="003F2809" w:rsidP="000D3A39">
            <w:pPr>
              <w:pStyle w:val="TableText"/>
              <w:spacing w:after="0"/>
              <w:rPr>
                <w:i/>
              </w:rPr>
            </w:pPr>
            <w:r>
              <w:rPr>
                <w:i/>
              </w:rPr>
              <w:t>lunar_</w:t>
            </w:r>
            <w:r w:rsidRPr="00026339">
              <w:rPr>
                <w:i/>
              </w:rPr>
              <w:t>sample</w:t>
            </w:r>
          </w:p>
          <w:p w14:paraId="645C5193" w14:textId="76A18356" w:rsidR="003F2809" w:rsidRPr="00026339" w:rsidRDefault="002C6D01" w:rsidP="000D3A39">
            <w:pPr>
              <w:pStyle w:val="TableText"/>
              <w:spacing w:after="0"/>
              <w:rPr>
                <w:i/>
              </w:rPr>
            </w:pPr>
            <w:r>
              <w:rPr>
                <w:i/>
              </w:rPr>
              <w:t>magnetic_field</w:t>
            </w:r>
          </w:p>
          <w:p w14:paraId="44B2708F" w14:textId="77777777" w:rsidR="003F2809" w:rsidRPr="00026339" w:rsidRDefault="003F2809" w:rsidP="000D3A39">
            <w:pPr>
              <w:pStyle w:val="TableText"/>
              <w:spacing w:after="0"/>
              <w:rPr>
                <w:i/>
              </w:rPr>
            </w:pPr>
            <w:r w:rsidRPr="00026339">
              <w:rPr>
                <w:i/>
              </w:rPr>
              <w:t>meteorite</w:t>
            </w:r>
          </w:p>
          <w:p w14:paraId="0C94F6F8" w14:textId="77777777" w:rsidR="003F2809" w:rsidRPr="00026339" w:rsidRDefault="003F2809" w:rsidP="000D3A39">
            <w:pPr>
              <w:pStyle w:val="TableText"/>
              <w:spacing w:after="0"/>
              <w:rPr>
                <w:i/>
              </w:rPr>
            </w:pPr>
            <w:r w:rsidRPr="00026339">
              <w:rPr>
                <w:i/>
              </w:rPr>
              <w:t>meteoroid</w:t>
            </w:r>
          </w:p>
          <w:p w14:paraId="49D3337A" w14:textId="77777777" w:rsidR="003F2809" w:rsidRPr="00026339" w:rsidRDefault="003F2809" w:rsidP="000D3A39">
            <w:pPr>
              <w:pStyle w:val="TableText"/>
              <w:spacing w:after="0"/>
              <w:rPr>
                <w:i/>
              </w:rPr>
            </w:pPr>
            <w:r>
              <w:rPr>
                <w:i/>
              </w:rPr>
              <w:t>meteoroid_</w:t>
            </w:r>
            <w:r w:rsidRPr="00026339">
              <w:rPr>
                <w:i/>
              </w:rPr>
              <w:t>stream</w:t>
            </w:r>
          </w:p>
          <w:p w14:paraId="466AAFAE" w14:textId="77777777" w:rsidR="003F2809" w:rsidRPr="00026339" w:rsidRDefault="003F2809" w:rsidP="000D3A39">
            <w:pPr>
              <w:pStyle w:val="TableText"/>
              <w:spacing w:after="0"/>
              <w:rPr>
                <w:i/>
              </w:rPr>
            </w:pPr>
            <w:r w:rsidRPr="00026339">
              <w:rPr>
                <w:i/>
              </w:rPr>
              <w:t>nebula</w:t>
            </w:r>
          </w:p>
          <w:p w14:paraId="05E27052" w14:textId="77777777" w:rsidR="003F2809" w:rsidRPr="00026339" w:rsidRDefault="003F2809" w:rsidP="000D3A39">
            <w:pPr>
              <w:pStyle w:val="TableText"/>
              <w:spacing w:after="0"/>
              <w:rPr>
                <w:i/>
              </w:rPr>
            </w:pPr>
            <w:r w:rsidRPr="00026339">
              <w:rPr>
                <w:i/>
              </w:rPr>
              <w:t>planet</w:t>
            </w:r>
          </w:p>
          <w:p w14:paraId="5AFB9F8D" w14:textId="77777777" w:rsidR="003F2809" w:rsidRDefault="003F2809" w:rsidP="000D3A39">
            <w:pPr>
              <w:pStyle w:val="TableText"/>
              <w:spacing w:after="0"/>
              <w:rPr>
                <w:i/>
              </w:rPr>
            </w:pPr>
            <w:r>
              <w:rPr>
                <w:i/>
              </w:rPr>
              <w:t>planetary_</w:t>
            </w:r>
            <w:r w:rsidRPr="00026339">
              <w:rPr>
                <w:i/>
              </w:rPr>
              <w:t>nebula</w:t>
            </w:r>
          </w:p>
          <w:p w14:paraId="0224D30C" w14:textId="77777777" w:rsidR="003F2809" w:rsidRPr="00026339" w:rsidRDefault="003F2809" w:rsidP="000D3A39">
            <w:pPr>
              <w:pStyle w:val="TableText"/>
              <w:spacing w:after="0"/>
              <w:rPr>
                <w:i/>
              </w:rPr>
            </w:pPr>
            <w:r>
              <w:rPr>
                <w:i/>
              </w:rPr>
              <w:t>planetary_system</w:t>
            </w:r>
          </w:p>
          <w:p w14:paraId="59C11946" w14:textId="77777777" w:rsidR="003F2809" w:rsidRPr="00026339" w:rsidRDefault="003F2809" w:rsidP="000D3A39">
            <w:pPr>
              <w:pStyle w:val="TableText"/>
              <w:spacing w:after="0"/>
              <w:rPr>
                <w:i/>
              </w:rPr>
            </w:pPr>
            <w:r>
              <w:rPr>
                <w:i/>
              </w:rPr>
              <w:t>plasma_</w:t>
            </w:r>
            <w:r w:rsidRPr="00026339">
              <w:rPr>
                <w:i/>
              </w:rPr>
              <w:t>cloud</w:t>
            </w:r>
          </w:p>
          <w:p w14:paraId="5FF368D3" w14:textId="77777777" w:rsidR="003F2809" w:rsidRPr="00026339" w:rsidRDefault="003F2809" w:rsidP="000D3A39">
            <w:pPr>
              <w:pStyle w:val="TableText"/>
              <w:spacing w:after="0"/>
              <w:rPr>
                <w:i/>
              </w:rPr>
            </w:pPr>
            <w:r>
              <w:rPr>
                <w:i/>
              </w:rPr>
              <w:t>plasma_</w:t>
            </w:r>
            <w:r w:rsidRPr="00026339">
              <w:rPr>
                <w:i/>
              </w:rPr>
              <w:t>stream</w:t>
            </w:r>
          </w:p>
          <w:p w14:paraId="180941B1" w14:textId="77777777" w:rsidR="003F2809" w:rsidRPr="00026339" w:rsidRDefault="003F2809" w:rsidP="000D3A39">
            <w:pPr>
              <w:pStyle w:val="TableText"/>
              <w:spacing w:after="0"/>
              <w:rPr>
                <w:i/>
              </w:rPr>
            </w:pPr>
            <w:r w:rsidRPr="00026339">
              <w:rPr>
                <w:i/>
              </w:rPr>
              <w:t>ring</w:t>
            </w:r>
          </w:p>
          <w:p w14:paraId="3629F161" w14:textId="77777777" w:rsidR="003F2809" w:rsidRPr="00026339" w:rsidRDefault="003F2809" w:rsidP="000D3A39">
            <w:pPr>
              <w:pStyle w:val="TableText"/>
              <w:spacing w:after="0"/>
              <w:rPr>
                <w:i/>
              </w:rPr>
            </w:pPr>
            <w:r w:rsidRPr="00026339">
              <w:rPr>
                <w:i/>
              </w:rPr>
              <w:t>satellite</w:t>
            </w:r>
          </w:p>
          <w:p w14:paraId="021DD40F" w14:textId="77777777" w:rsidR="003F2809" w:rsidRPr="00026339" w:rsidRDefault="003F2809" w:rsidP="000D3A39">
            <w:pPr>
              <w:pStyle w:val="TableText"/>
              <w:spacing w:after="0"/>
              <w:rPr>
                <w:i/>
              </w:rPr>
            </w:pPr>
            <w:r w:rsidRPr="00026339">
              <w:rPr>
                <w:i/>
              </w:rPr>
              <w:t>star</w:t>
            </w:r>
          </w:p>
          <w:p w14:paraId="4D5CF14E" w14:textId="77777777" w:rsidR="003F2809" w:rsidRPr="00026339" w:rsidRDefault="003F2809" w:rsidP="000D3A39">
            <w:pPr>
              <w:pStyle w:val="TableText"/>
              <w:spacing w:after="0"/>
              <w:rPr>
                <w:i/>
              </w:rPr>
            </w:pPr>
            <w:r>
              <w:rPr>
                <w:i/>
              </w:rPr>
              <w:t>star_</w:t>
            </w:r>
            <w:r w:rsidRPr="00026339">
              <w:rPr>
                <w:i/>
              </w:rPr>
              <w:t>cluster</w:t>
            </w:r>
          </w:p>
          <w:p w14:paraId="43517729" w14:textId="77777777" w:rsidR="003F2809" w:rsidRPr="00026339" w:rsidRDefault="003F2809" w:rsidP="000D3A39">
            <w:pPr>
              <w:pStyle w:val="TableText"/>
              <w:spacing w:after="0"/>
              <w:rPr>
                <w:i/>
              </w:rPr>
            </w:pPr>
            <w:r>
              <w:rPr>
                <w:i/>
              </w:rPr>
              <w:t>synthetic_</w:t>
            </w:r>
            <w:r w:rsidRPr="00026339">
              <w:rPr>
                <w:i/>
              </w:rPr>
              <w:t>sample</w:t>
            </w:r>
          </w:p>
          <w:p w14:paraId="27552F52" w14:textId="77777777" w:rsidR="003F2809" w:rsidRPr="00026339" w:rsidRDefault="003F2809" w:rsidP="000D3A39">
            <w:pPr>
              <w:pStyle w:val="TableText"/>
              <w:spacing w:after="0"/>
              <w:rPr>
                <w:i/>
              </w:rPr>
            </w:pPr>
            <w:r>
              <w:rPr>
                <w:i/>
              </w:rPr>
              <w:t>terrestrial_</w:t>
            </w:r>
            <w:r w:rsidRPr="00026339">
              <w:rPr>
                <w:i/>
              </w:rPr>
              <w:t>sample</w:t>
            </w:r>
          </w:p>
          <w:p w14:paraId="0A05306A" w14:textId="77777777" w:rsidR="003F2809" w:rsidRDefault="003F2809" w:rsidP="000D3A39">
            <w:pPr>
              <w:pStyle w:val="TableText"/>
              <w:spacing w:after="0"/>
              <w:rPr>
                <w:i/>
              </w:rPr>
            </w:pPr>
            <w:r w:rsidRPr="00026339">
              <w:rPr>
                <w:i/>
              </w:rPr>
              <w:t>trans-neptunian</w:t>
            </w:r>
            <w:r>
              <w:rPr>
                <w:i/>
              </w:rPr>
              <w:t>_</w:t>
            </w:r>
            <w:r w:rsidRPr="00026339">
              <w:rPr>
                <w:i/>
              </w:rPr>
              <w:t>object</w:t>
            </w:r>
          </w:p>
          <w:p w14:paraId="041EFAE6" w14:textId="77777777" w:rsidR="003F2809" w:rsidRPr="00E34B73" w:rsidRDefault="003F2809" w:rsidP="000D3A39">
            <w:pPr>
              <w:pStyle w:val="TableText"/>
              <w:spacing w:after="0"/>
            </w:pPr>
          </w:p>
        </w:tc>
        <w:tc>
          <w:tcPr>
            <w:tcW w:w="3447" w:type="dxa"/>
            <w:tcBorders>
              <w:top w:val="single" w:sz="12" w:space="0" w:color="auto"/>
              <w:bottom w:val="single" w:sz="4" w:space="0" w:color="auto"/>
            </w:tcBorders>
          </w:tcPr>
          <w:p w14:paraId="338BF95C" w14:textId="77777777" w:rsidR="003F2809" w:rsidRPr="00E34B73" w:rsidRDefault="003F2809" w:rsidP="000D3A39">
            <w:pPr>
              <w:pStyle w:val="TableText"/>
              <w:spacing w:after="0"/>
            </w:pPr>
            <w:r w:rsidRPr="00E34B73">
              <w:t>name of target</w:t>
            </w:r>
          </w:p>
        </w:tc>
      </w:tr>
      <w:tr w:rsidR="003F2809" w:rsidRPr="00E34B73" w14:paraId="0BA726DF" w14:textId="77777777" w:rsidTr="000D3A39">
        <w:trPr>
          <w:cantSplit/>
        </w:trPr>
        <w:tc>
          <w:tcPr>
            <w:tcW w:w="2065" w:type="dxa"/>
            <w:tcBorders>
              <w:top w:val="single" w:sz="4" w:space="0" w:color="auto"/>
            </w:tcBorders>
            <w:shd w:val="clear" w:color="auto" w:fill="F2F2F2" w:themeFill="background1" w:themeFillShade="F2"/>
          </w:tcPr>
          <w:p w14:paraId="7E0ADB82"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tcBorders>
          </w:tcPr>
          <w:p w14:paraId="019412D3" w14:textId="77777777" w:rsidR="003F2809" w:rsidRPr="00FE2A9E" w:rsidRDefault="003F2809" w:rsidP="000D3A39">
            <w:pPr>
              <w:pStyle w:val="TableText"/>
              <w:spacing w:after="0"/>
              <w:rPr>
                <w:i/>
              </w:rPr>
            </w:pPr>
            <w:r>
              <w:rPr>
                <w:i/>
              </w:rPr>
              <w:t xml:space="preserve">urn : nasa : pds : context : </w:t>
            </w:r>
            <w:r w:rsidRPr="0007356C">
              <w:rPr>
                <w:b/>
                <w:i/>
              </w:rPr>
              <w:t>target : satellite . amalthea</w:t>
            </w:r>
            <w:r>
              <w:rPr>
                <w:i/>
              </w:rPr>
              <w:t xml:space="preserve"> </w:t>
            </w:r>
          </w:p>
          <w:p w14:paraId="28A2E13A" w14:textId="77777777" w:rsidR="003F2809" w:rsidRPr="00101C6E" w:rsidRDefault="003F2809" w:rsidP="000D3A39">
            <w:pPr>
              <w:pStyle w:val="TableText"/>
              <w:spacing w:after="0"/>
              <w:rPr>
                <w:i/>
              </w:rPr>
            </w:pPr>
          </w:p>
        </w:tc>
      </w:tr>
      <w:tr w:rsidR="003F2809" w:rsidRPr="00E34B73" w14:paraId="3B24C4AC"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268AEBDA" w14:textId="77777777" w:rsidR="003F2809" w:rsidRPr="000D3A39" w:rsidRDefault="003F2809" w:rsidP="000D3A39">
            <w:pPr>
              <w:pStyle w:val="TableText"/>
              <w:spacing w:after="0"/>
              <w:rPr>
                <w:b/>
              </w:rPr>
            </w:pPr>
            <w:r w:rsidRPr="000D3A39">
              <w:rPr>
                <w:b/>
              </w:rPr>
              <w:lastRenderedPageBreak/>
              <w:t>Node</w:t>
            </w:r>
          </w:p>
        </w:tc>
        <w:tc>
          <w:tcPr>
            <w:tcW w:w="3446" w:type="dxa"/>
            <w:tcBorders>
              <w:top w:val="single" w:sz="12" w:space="0" w:color="auto"/>
              <w:bottom w:val="single" w:sz="4" w:space="0" w:color="auto"/>
            </w:tcBorders>
          </w:tcPr>
          <w:p w14:paraId="3A86DA2F" w14:textId="77777777" w:rsidR="003F2809" w:rsidRPr="00B030C8" w:rsidRDefault="003F2809" w:rsidP="000D3A39">
            <w:pPr>
              <w:pStyle w:val="TableText"/>
              <w:spacing w:after="0"/>
              <w:rPr>
                <w:i/>
              </w:rPr>
            </w:pPr>
            <w:r w:rsidRPr="00B030C8">
              <w:rPr>
                <w:i/>
              </w:rPr>
              <w:t>node</w:t>
            </w:r>
          </w:p>
        </w:tc>
        <w:tc>
          <w:tcPr>
            <w:tcW w:w="3447" w:type="dxa"/>
            <w:tcBorders>
              <w:top w:val="single" w:sz="12" w:space="0" w:color="auto"/>
              <w:bottom w:val="single" w:sz="4" w:space="0" w:color="auto"/>
            </w:tcBorders>
          </w:tcPr>
          <w:p w14:paraId="626CFFF2" w14:textId="626C03E2" w:rsidR="003F2809" w:rsidRPr="00B030C8" w:rsidRDefault="00CB571A" w:rsidP="000D3A39">
            <w:pPr>
              <w:pStyle w:val="TableText"/>
              <w:spacing w:after="0"/>
              <w:rPr>
                <w:i/>
              </w:rPr>
            </w:pPr>
            <w:r w:rsidRPr="00B030C8">
              <w:rPr>
                <w:i/>
              </w:rPr>
              <w:t>N</w:t>
            </w:r>
            <w:r w:rsidR="003F2809" w:rsidRPr="00B030C8">
              <w:rPr>
                <w:i/>
              </w:rPr>
              <w:t>ode</w:t>
            </w:r>
          </w:p>
        </w:tc>
        <w:tc>
          <w:tcPr>
            <w:tcW w:w="3447" w:type="dxa"/>
            <w:tcBorders>
              <w:top w:val="single" w:sz="12" w:space="0" w:color="auto"/>
              <w:bottom w:val="single" w:sz="4" w:space="0" w:color="auto"/>
            </w:tcBorders>
          </w:tcPr>
          <w:p w14:paraId="0AA3D85C" w14:textId="77777777" w:rsidR="003F2809" w:rsidRDefault="003F2809" w:rsidP="000D3A39">
            <w:pPr>
              <w:pStyle w:val="TableText"/>
              <w:spacing w:after="0"/>
            </w:pPr>
            <w:r>
              <w:t>Node name, one of:</w:t>
            </w:r>
          </w:p>
          <w:p w14:paraId="4AAFF50C" w14:textId="77777777" w:rsidR="003F2809" w:rsidRPr="00B030C8" w:rsidRDefault="003F2809" w:rsidP="000D3A39">
            <w:pPr>
              <w:pStyle w:val="TableText"/>
              <w:spacing w:after="0"/>
              <w:rPr>
                <w:i/>
              </w:rPr>
            </w:pPr>
            <w:r w:rsidRPr="00B030C8">
              <w:rPr>
                <w:i/>
              </w:rPr>
              <w:t>atmos</w:t>
            </w:r>
          </w:p>
          <w:p w14:paraId="5B58ACF7" w14:textId="77777777" w:rsidR="003F2809" w:rsidRPr="00B030C8" w:rsidRDefault="003F2809" w:rsidP="000D3A39">
            <w:pPr>
              <w:pStyle w:val="TableText"/>
              <w:spacing w:after="0"/>
              <w:rPr>
                <w:i/>
              </w:rPr>
            </w:pPr>
            <w:r w:rsidRPr="00B030C8">
              <w:rPr>
                <w:i/>
              </w:rPr>
              <w:t>en</w:t>
            </w:r>
          </w:p>
          <w:p w14:paraId="73F0773D" w14:textId="77777777" w:rsidR="003F2809" w:rsidRPr="00B030C8" w:rsidRDefault="003F2809" w:rsidP="000D3A39">
            <w:pPr>
              <w:pStyle w:val="TableText"/>
              <w:spacing w:after="0"/>
              <w:rPr>
                <w:i/>
              </w:rPr>
            </w:pPr>
            <w:r w:rsidRPr="00B030C8">
              <w:rPr>
                <w:i/>
              </w:rPr>
              <w:t>geosciences</w:t>
            </w:r>
          </w:p>
          <w:p w14:paraId="6B1B547F" w14:textId="77777777" w:rsidR="003F2809" w:rsidRPr="00B030C8" w:rsidRDefault="003F2809" w:rsidP="000D3A39">
            <w:pPr>
              <w:pStyle w:val="TableText"/>
              <w:spacing w:after="0"/>
              <w:rPr>
                <w:i/>
              </w:rPr>
            </w:pPr>
            <w:r w:rsidRPr="00B030C8">
              <w:rPr>
                <w:i/>
              </w:rPr>
              <w:t>imaging</w:t>
            </w:r>
          </w:p>
          <w:p w14:paraId="1285775D" w14:textId="77777777" w:rsidR="003F2809" w:rsidRPr="00B030C8" w:rsidRDefault="003F2809" w:rsidP="000D3A39">
            <w:pPr>
              <w:pStyle w:val="TableText"/>
              <w:spacing w:after="0"/>
              <w:rPr>
                <w:i/>
              </w:rPr>
            </w:pPr>
            <w:r w:rsidRPr="00B030C8">
              <w:rPr>
                <w:i/>
              </w:rPr>
              <w:t>naif</w:t>
            </w:r>
          </w:p>
          <w:p w14:paraId="2540DB91" w14:textId="77777777" w:rsidR="003F2809" w:rsidRPr="00B030C8" w:rsidRDefault="003F2809" w:rsidP="000D3A39">
            <w:pPr>
              <w:pStyle w:val="TableText"/>
              <w:spacing w:after="0"/>
              <w:rPr>
                <w:i/>
              </w:rPr>
            </w:pPr>
            <w:r w:rsidRPr="00B030C8">
              <w:rPr>
                <w:i/>
              </w:rPr>
              <w:t>pds-mgt</w:t>
            </w:r>
          </w:p>
          <w:p w14:paraId="443406AB" w14:textId="77777777" w:rsidR="003F2809" w:rsidRPr="00B030C8" w:rsidRDefault="003F2809" w:rsidP="000D3A39">
            <w:pPr>
              <w:pStyle w:val="TableText"/>
              <w:spacing w:after="0"/>
              <w:rPr>
                <w:i/>
              </w:rPr>
            </w:pPr>
            <w:r w:rsidRPr="00B030C8">
              <w:rPr>
                <w:i/>
              </w:rPr>
              <w:t>ppi-ucla</w:t>
            </w:r>
          </w:p>
          <w:p w14:paraId="1AF0A26B" w14:textId="77777777" w:rsidR="003F2809" w:rsidRPr="00B030C8" w:rsidRDefault="003F2809" w:rsidP="000D3A39">
            <w:pPr>
              <w:pStyle w:val="TableText"/>
              <w:spacing w:after="0"/>
              <w:rPr>
                <w:i/>
              </w:rPr>
            </w:pPr>
            <w:r w:rsidRPr="00B030C8">
              <w:rPr>
                <w:i/>
              </w:rPr>
              <w:t>psa</w:t>
            </w:r>
          </w:p>
          <w:p w14:paraId="1C93A39D" w14:textId="77777777" w:rsidR="003F2809" w:rsidRPr="00B030C8" w:rsidRDefault="003F2809" w:rsidP="000D3A39">
            <w:pPr>
              <w:pStyle w:val="TableText"/>
              <w:spacing w:after="0"/>
              <w:rPr>
                <w:i/>
              </w:rPr>
            </w:pPr>
            <w:r w:rsidRPr="00B030C8">
              <w:rPr>
                <w:i/>
              </w:rPr>
              <w:t>rings</w:t>
            </w:r>
          </w:p>
          <w:p w14:paraId="66F86F1C" w14:textId="77777777" w:rsidR="003F2809" w:rsidRPr="00B030C8" w:rsidRDefault="003F2809" w:rsidP="000D3A39">
            <w:pPr>
              <w:pStyle w:val="TableText"/>
              <w:spacing w:after="0"/>
              <w:rPr>
                <w:i/>
              </w:rPr>
            </w:pPr>
            <w:r w:rsidRPr="00B030C8">
              <w:rPr>
                <w:i/>
              </w:rPr>
              <w:t>rs</w:t>
            </w:r>
          </w:p>
          <w:p w14:paraId="63CB8466" w14:textId="77777777" w:rsidR="003F2809" w:rsidRDefault="003F2809" w:rsidP="000D3A39">
            <w:pPr>
              <w:pStyle w:val="TableText"/>
              <w:spacing w:after="0"/>
              <w:rPr>
                <w:i/>
              </w:rPr>
            </w:pPr>
            <w:r w:rsidRPr="00B030C8">
              <w:rPr>
                <w:i/>
              </w:rPr>
              <w:t>sbn</w:t>
            </w:r>
          </w:p>
          <w:p w14:paraId="11A3273B" w14:textId="77777777" w:rsidR="003F2809" w:rsidRPr="00E34B73" w:rsidRDefault="003F2809" w:rsidP="000D3A39">
            <w:pPr>
              <w:pStyle w:val="TableText"/>
              <w:spacing w:after="0"/>
            </w:pPr>
          </w:p>
        </w:tc>
      </w:tr>
      <w:tr w:rsidR="003F2809" w:rsidRPr="00E34B73" w14:paraId="51E34C9D"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0C99C3D8"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01FAE248" w14:textId="77777777" w:rsidR="003F2809" w:rsidRPr="00B030C8" w:rsidRDefault="003F2809" w:rsidP="000D3A39">
            <w:pPr>
              <w:pStyle w:val="TableText"/>
              <w:spacing w:after="0"/>
              <w:rPr>
                <w:i/>
              </w:rPr>
            </w:pPr>
            <w:r w:rsidRPr="00B030C8">
              <w:rPr>
                <w:i/>
              </w:rPr>
              <w:t xml:space="preserve">urn: nasa : pds : context : </w:t>
            </w:r>
            <w:r w:rsidRPr="0007356C">
              <w:rPr>
                <w:b/>
                <w:i/>
              </w:rPr>
              <w:t>node : node . atmos</w:t>
            </w:r>
          </w:p>
          <w:p w14:paraId="10C78919" w14:textId="77777777" w:rsidR="003F2809" w:rsidRPr="00E34B73" w:rsidRDefault="003F2809" w:rsidP="000D3A39">
            <w:pPr>
              <w:pStyle w:val="TableText"/>
              <w:spacing w:after="0"/>
            </w:pPr>
          </w:p>
        </w:tc>
      </w:tr>
      <w:tr w:rsidR="003F2809" w:rsidRPr="00E34B73" w14:paraId="5E6CBA2A" w14:textId="77777777" w:rsidTr="000D3A39">
        <w:trPr>
          <w:cantSplit/>
        </w:trPr>
        <w:tc>
          <w:tcPr>
            <w:tcW w:w="2065" w:type="dxa"/>
            <w:tcBorders>
              <w:top w:val="single" w:sz="12" w:space="0" w:color="auto"/>
              <w:bottom w:val="single" w:sz="4" w:space="0" w:color="auto"/>
            </w:tcBorders>
            <w:shd w:val="clear" w:color="auto" w:fill="F2F2F2" w:themeFill="background1" w:themeFillShade="F2"/>
          </w:tcPr>
          <w:p w14:paraId="17FF0D49" w14:textId="77777777" w:rsidR="003F2809" w:rsidRPr="000D3A39" w:rsidRDefault="003F2809" w:rsidP="000D3A39">
            <w:pPr>
              <w:pStyle w:val="TableText"/>
              <w:spacing w:after="0"/>
              <w:rPr>
                <w:b/>
              </w:rPr>
            </w:pPr>
            <w:r w:rsidRPr="000D3A39">
              <w:rPr>
                <w:b/>
              </w:rPr>
              <w:t>Agency</w:t>
            </w:r>
          </w:p>
        </w:tc>
        <w:tc>
          <w:tcPr>
            <w:tcW w:w="3446" w:type="dxa"/>
            <w:tcBorders>
              <w:top w:val="single" w:sz="12" w:space="0" w:color="auto"/>
              <w:bottom w:val="single" w:sz="4" w:space="0" w:color="auto"/>
            </w:tcBorders>
          </w:tcPr>
          <w:p w14:paraId="2EAD72BA" w14:textId="77777777" w:rsidR="003F2809" w:rsidRPr="00E34B73" w:rsidRDefault="003F2809" w:rsidP="000D3A39">
            <w:pPr>
              <w:pStyle w:val="TableText"/>
              <w:spacing w:after="0"/>
              <w:rPr>
                <w:i/>
              </w:rPr>
            </w:pPr>
            <w:r w:rsidRPr="00E34B73">
              <w:rPr>
                <w:i/>
              </w:rPr>
              <w:t>agency</w:t>
            </w:r>
          </w:p>
        </w:tc>
        <w:tc>
          <w:tcPr>
            <w:tcW w:w="3447" w:type="dxa"/>
            <w:tcBorders>
              <w:top w:val="single" w:sz="12" w:space="0" w:color="auto"/>
              <w:bottom w:val="single" w:sz="4" w:space="0" w:color="auto"/>
            </w:tcBorders>
          </w:tcPr>
          <w:p w14:paraId="4F170ECE" w14:textId="2F04E672" w:rsidR="003F2809" w:rsidRPr="00E34B73" w:rsidRDefault="00CB571A" w:rsidP="000D3A39">
            <w:pPr>
              <w:pStyle w:val="TableText"/>
              <w:spacing w:after="0"/>
              <w:rPr>
                <w:i/>
              </w:rPr>
            </w:pPr>
            <w:r w:rsidRPr="00E34B73">
              <w:rPr>
                <w:i/>
              </w:rPr>
              <w:t>A</w:t>
            </w:r>
            <w:r w:rsidR="003F2809" w:rsidRPr="00E34B73">
              <w:rPr>
                <w:i/>
              </w:rPr>
              <w:t>gency</w:t>
            </w:r>
          </w:p>
        </w:tc>
        <w:tc>
          <w:tcPr>
            <w:tcW w:w="3447" w:type="dxa"/>
            <w:tcBorders>
              <w:top w:val="single" w:sz="12" w:space="0" w:color="auto"/>
              <w:bottom w:val="single" w:sz="4" w:space="0" w:color="auto"/>
            </w:tcBorders>
          </w:tcPr>
          <w:p w14:paraId="429FC862" w14:textId="77777777" w:rsidR="003F2809" w:rsidRPr="00E34B73" w:rsidRDefault="003F2809" w:rsidP="000D3A39">
            <w:pPr>
              <w:pStyle w:val="TableText"/>
              <w:spacing w:after="0"/>
            </w:pPr>
            <w:r>
              <w:t>Agency name, one of:</w:t>
            </w:r>
          </w:p>
          <w:p w14:paraId="06D71F63" w14:textId="77777777" w:rsidR="003F2809" w:rsidRPr="00E34B73" w:rsidRDefault="003F2809" w:rsidP="000D3A39">
            <w:pPr>
              <w:pStyle w:val="TableText"/>
              <w:spacing w:after="0"/>
              <w:rPr>
                <w:i/>
              </w:rPr>
            </w:pPr>
            <w:r w:rsidRPr="00E34B73">
              <w:rPr>
                <w:i/>
              </w:rPr>
              <w:t>esa</w:t>
            </w:r>
          </w:p>
          <w:p w14:paraId="05DBCCE5" w14:textId="77777777" w:rsidR="003F2809" w:rsidRPr="00E34B73" w:rsidRDefault="003F2809" w:rsidP="000D3A39">
            <w:pPr>
              <w:pStyle w:val="TableText"/>
              <w:spacing w:after="0"/>
              <w:rPr>
                <w:i/>
              </w:rPr>
            </w:pPr>
            <w:r w:rsidRPr="00E34B73">
              <w:rPr>
                <w:i/>
              </w:rPr>
              <w:t>jaxa</w:t>
            </w:r>
          </w:p>
          <w:p w14:paraId="5C501BF2" w14:textId="77777777" w:rsidR="003F2809" w:rsidRPr="00E34B73" w:rsidRDefault="003F2809" w:rsidP="000D3A39">
            <w:pPr>
              <w:pStyle w:val="TableText"/>
              <w:spacing w:after="0"/>
              <w:rPr>
                <w:i/>
              </w:rPr>
            </w:pPr>
            <w:r w:rsidRPr="00E34B73">
              <w:rPr>
                <w:i/>
              </w:rPr>
              <w:t>nasa</w:t>
            </w:r>
          </w:p>
          <w:p w14:paraId="084CF9F2" w14:textId="77777777" w:rsidR="003F2809" w:rsidRDefault="003F2809" w:rsidP="000D3A39">
            <w:pPr>
              <w:pStyle w:val="TableText"/>
              <w:spacing w:after="0"/>
              <w:rPr>
                <w:i/>
              </w:rPr>
            </w:pPr>
            <w:r w:rsidRPr="00E34B73">
              <w:rPr>
                <w:i/>
              </w:rPr>
              <w:t>ros</w:t>
            </w:r>
          </w:p>
          <w:p w14:paraId="0C1D6307" w14:textId="77777777" w:rsidR="003F2809" w:rsidRPr="00E34B73" w:rsidRDefault="003F2809" w:rsidP="000D3A39">
            <w:pPr>
              <w:pStyle w:val="TableText"/>
              <w:spacing w:after="0"/>
            </w:pPr>
          </w:p>
        </w:tc>
      </w:tr>
      <w:tr w:rsidR="003F2809" w:rsidRPr="00E34B73" w14:paraId="663C126D" w14:textId="77777777" w:rsidTr="000D3A39">
        <w:trPr>
          <w:cantSplit/>
        </w:trPr>
        <w:tc>
          <w:tcPr>
            <w:tcW w:w="2065" w:type="dxa"/>
            <w:tcBorders>
              <w:top w:val="single" w:sz="4" w:space="0" w:color="auto"/>
              <w:bottom w:val="single" w:sz="12" w:space="0" w:color="auto"/>
            </w:tcBorders>
            <w:shd w:val="clear" w:color="auto" w:fill="F2F2F2" w:themeFill="background1" w:themeFillShade="F2"/>
          </w:tcPr>
          <w:p w14:paraId="0C2EC70F" w14:textId="77777777" w:rsidR="003F2809" w:rsidRPr="00B82A7A" w:rsidRDefault="003F2809" w:rsidP="00B82A7A">
            <w:pPr>
              <w:pStyle w:val="TableText"/>
              <w:spacing w:after="0"/>
              <w:jc w:val="right"/>
            </w:pPr>
            <w:r w:rsidRPr="00B82A7A">
              <w:t>Example:</w:t>
            </w:r>
          </w:p>
        </w:tc>
        <w:tc>
          <w:tcPr>
            <w:tcW w:w="10340" w:type="dxa"/>
            <w:gridSpan w:val="3"/>
            <w:tcBorders>
              <w:top w:val="single" w:sz="4" w:space="0" w:color="auto"/>
              <w:bottom w:val="single" w:sz="12" w:space="0" w:color="auto"/>
            </w:tcBorders>
          </w:tcPr>
          <w:p w14:paraId="79975034" w14:textId="77777777" w:rsidR="003F2809" w:rsidRDefault="003F2809" w:rsidP="000D3A39">
            <w:pPr>
              <w:pStyle w:val="TableText"/>
              <w:spacing w:after="0"/>
              <w:rPr>
                <w:i/>
              </w:rPr>
            </w:pPr>
            <w:r w:rsidRPr="00E34B73">
              <w:rPr>
                <w:i/>
              </w:rPr>
              <w:t>urn : nasa : pds : context :</w:t>
            </w:r>
            <w:r>
              <w:rPr>
                <w:i/>
              </w:rPr>
              <w:t xml:space="preserve"> </w:t>
            </w:r>
            <w:r w:rsidRPr="0007356C">
              <w:rPr>
                <w:b/>
                <w:i/>
              </w:rPr>
              <w:t>agency : agency . esa</w:t>
            </w:r>
          </w:p>
          <w:p w14:paraId="3CECDF37" w14:textId="77777777" w:rsidR="003F2809" w:rsidRPr="00E34B73" w:rsidRDefault="003F2809" w:rsidP="000D3A39">
            <w:pPr>
              <w:pStyle w:val="TableText"/>
              <w:spacing w:after="0"/>
              <w:rPr>
                <w:i/>
              </w:rPr>
            </w:pPr>
          </w:p>
        </w:tc>
      </w:tr>
    </w:tbl>
    <w:p w14:paraId="299BCA72" w14:textId="77777777" w:rsidR="003F2809" w:rsidRDefault="003F2809" w:rsidP="003F2809">
      <w:pPr>
        <w:pStyle w:val="BodyText"/>
      </w:pPr>
    </w:p>
    <w:p w14:paraId="58B25200" w14:textId="46177675" w:rsidR="003F2809" w:rsidRDefault="003F2809" w:rsidP="003F2809">
      <w:pPr>
        <w:pStyle w:val="BodyText"/>
      </w:pPr>
      <w:r>
        <w:t>Node and Agency context products are created and maintained b</w:t>
      </w:r>
      <w:r w:rsidR="00B82A7A">
        <w:t>y the PDS Engineering Node. Their LIDs</w:t>
      </w:r>
      <w:r>
        <w:t xml:space="preserve"> are included here for completeness. It is unlikely that any data provider would need to create a new Node or Agency context product LID.</w:t>
      </w:r>
    </w:p>
    <w:p w14:paraId="6BCCD182" w14:textId="2A38281C" w:rsidR="003F2809" w:rsidRDefault="003F2809" w:rsidP="003F2809">
      <w:pPr>
        <w:pStyle w:val="BodyText"/>
      </w:pPr>
    </w:p>
    <w:p w14:paraId="789709C5" w14:textId="77777777" w:rsidR="00BC1E93" w:rsidRDefault="00BC1E93">
      <w:pPr>
        <w:spacing w:after="160" w:line="259" w:lineRule="auto"/>
        <w:rPr>
          <w:rFonts w:asciiTheme="majorHAnsi" w:eastAsiaTheme="majorEastAsia" w:hAnsiTheme="majorHAnsi" w:cstheme="majorBidi"/>
          <w:color w:val="2E74B5" w:themeColor="accent1" w:themeShade="BF"/>
          <w:sz w:val="32"/>
          <w:szCs w:val="32"/>
        </w:rPr>
      </w:pPr>
    </w:p>
    <w:p w14:paraId="5BF54F30" w14:textId="77777777" w:rsidR="00BC1E93" w:rsidRDefault="00BC1E93" w:rsidP="00BC1E93">
      <w:pPr>
        <w:pStyle w:val="Heading1"/>
        <w:numPr>
          <w:ilvl w:val="0"/>
          <w:numId w:val="0"/>
        </w:numPr>
        <w:ind w:left="432" w:hanging="432"/>
        <w:sectPr w:rsidR="00BC1E93" w:rsidSect="00BC1E93">
          <w:pgSz w:w="15840" w:h="12240" w:orient="landscape"/>
          <w:pgMar w:top="1440" w:right="1440" w:bottom="1440" w:left="1440" w:header="720" w:footer="720" w:gutter="0"/>
          <w:cols w:space="720"/>
          <w:docGrid w:linePitch="360"/>
        </w:sectPr>
      </w:pPr>
    </w:p>
    <w:p w14:paraId="1E49FA8F" w14:textId="7ABD5832" w:rsidR="00CD1953" w:rsidRDefault="00CD1953" w:rsidP="00F11812">
      <w:pPr>
        <w:pStyle w:val="Heading1"/>
        <w:tabs>
          <w:tab w:val="left" w:pos="1980"/>
        </w:tabs>
      </w:pPr>
      <w:bookmarkStart w:id="491" w:name="_Toc6499063"/>
      <w:bookmarkStart w:id="492" w:name="_Ref471995353"/>
      <w:bookmarkStart w:id="493" w:name="_Ref472428319"/>
      <w:r w:rsidRPr="00236179">
        <w:lastRenderedPageBreak/>
        <w:t>Generating Labels for Collection Inventories and Bundles</w:t>
      </w:r>
      <w:bookmarkEnd w:id="491"/>
      <w:r w:rsidR="00FC42E1">
        <w:t xml:space="preserve"> </w:t>
      </w:r>
      <w:bookmarkEnd w:id="492"/>
      <w:bookmarkEnd w:id="493"/>
    </w:p>
    <w:p w14:paraId="3CBF7FD7" w14:textId="093D31FD" w:rsidR="003973E6" w:rsidRPr="002E7CA9" w:rsidRDefault="003973E6" w:rsidP="002E7CA9">
      <w:pPr>
        <w:pStyle w:val="BodyText"/>
      </w:pPr>
      <w:r>
        <w:t xml:space="preserve">This appendix gives instructions for creating labels for the two types of aggregate products, </w:t>
      </w:r>
      <w:r w:rsidRPr="00A04916">
        <w:rPr>
          <w:b/>
        </w:rPr>
        <w:t>Product_Collection</w:t>
      </w:r>
      <w:r>
        <w:t xml:space="preserve"> and </w:t>
      </w:r>
      <w:r w:rsidRPr="00A04916">
        <w:rPr>
          <w:b/>
        </w:rPr>
        <w:t>Product_Bundle</w:t>
      </w:r>
      <w:r>
        <w:t xml:space="preserve">, which were introduced in Section </w:t>
      </w:r>
      <w:fldSimple w:instr=" REF _Ref472428542 \r ">
        <w:r w:rsidR="00716D63">
          <w:t>6.2.4</w:t>
        </w:r>
      </w:fldSimple>
      <w:r>
        <w:t>.</w:t>
      </w:r>
    </w:p>
    <w:p w14:paraId="0F845152" w14:textId="155EE21F" w:rsidR="00A74364" w:rsidRPr="00A74364" w:rsidRDefault="00EC4E7A" w:rsidP="00F11812">
      <w:pPr>
        <w:pStyle w:val="Heading2"/>
      </w:pPr>
      <w:bookmarkStart w:id="494" w:name="_Toc6499064"/>
      <w:r>
        <w:t>Product_</w:t>
      </w:r>
      <w:r w:rsidR="00A74364">
        <w:t>Collection</w:t>
      </w:r>
      <w:bookmarkEnd w:id="494"/>
    </w:p>
    <w:p w14:paraId="23C81CE5" w14:textId="2426FEBA" w:rsidR="004A118F" w:rsidRPr="00B47F43" w:rsidRDefault="00403654" w:rsidP="004A118F">
      <w:pPr>
        <w:pStyle w:val="BodyText"/>
      </w:pPr>
      <w:r>
        <w:t xml:space="preserve">A </w:t>
      </w:r>
      <w:r w:rsidR="00EC4E7A" w:rsidRPr="00A04916">
        <w:rPr>
          <w:b/>
        </w:rPr>
        <w:t>Product_Collection</w:t>
      </w:r>
      <w:r w:rsidR="00EC4E7A">
        <w:t xml:space="preserve"> </w:t>
      </w:r>
      <w:r>
        <w:t xml:space="preserve">product </w:t>
      </w:r>
      <w:r w:rsidR="00EC4E7A">
        <w:t>defines a collection</w:t>
      </w:r>
      <w:r>
        <w:t xml:space="preserve"> of basic products</w:t>
      </w:r>
      <w:r w:rsidR="00EC4E7A">
        <w:t xml:space="preserve"> that are related in some way</w:t>
      </w:r>
      <w:r>
        <w:t xml:space="preserve">. It </w:t>
      </w:r>
      <w:r w:rsidR="00EC4E7A">
        <w:t xml:space="preserve">consists of </w:t>
      </w:r>
      <w:r w:rsidR="004A118F" w:rsidRPr="00B47F43">
        <w:t xml:space="preserve">an inventory of </w:t>
      </w:r>
      <w:r>
        <w:t xml:space="preserve">its </w:t>
      </w:r>
      <w:r w:rsidR="004A118F" w:rsidRPr="00B47F43">
        <w:t>member produ</w:t>
      </w:r>
      <w:r w:rsidR="000C0A44">
        <w:t xml:space="preserve">cts and an accompanying label. </w:t>
      </w:r>
      <w:r w:rsidR="004A118F" w:rsidRPr="00B47F43">
        <w:t xml:space="preserve"> Observational data, for example, </w:t>
      </w:r>
      <w:r w:rsidR="00EC4E7A">
        <w:t xml:space="preserve">may </w:t>
      </w:r>
      <w:r w:rsidR="004A118F" w:rsidRPr="00B47F43">
        <w:t xml:space="preserve">be gathered into </w:t>
      </w:r>
      <w:r w:rsidR="004A118F">
        <w:t>one or more</w:t>
      </w:r>
      <w:r w:rsidR="004A118F" w:rsidRPr="00B47F43">
        <w:t xml:space="preserve"> data collection</w:t>
      </w:r>
      <w:r w:rsidR="00EC4E7A">
        <w:t>s</w:t>
      </w:r>
      <w:r w:rsidR="004A118F">
        <w:t>,</w:t>
      </w:r>
      <w:r w:rsidR="004A118F" w:rsidRPr="00B47F43">
        <w:t xml:space="preserve"> documents into a document collection</w:t>
      </w:r>
      <w:r w:rsidR="004A118F">
        <w:t>,</w:t>
      </w:r>
      <w:r w:rsidR="004A118F" w:rsidRPr="00B47F43">
        <w:t xml:space="preserve"> </w:t>
      </w:r>
      <w:r w:rsidR="004A118F">
        <w:t>etc</w:t>
      </w:r>
      <w:r w:rsidR="004A118F" w:rsidRPr="00B47F43">
        <w:t>.</w:t>
      </w:r>
      <w:r w:rsidR="004A118F">
        <w:t xml:space="preserve"> </w:t>
      </w:r>
    </w:p>
    <w:p w14:paraId="54C7D88A" w14:textId="77777777" w:rsidR="00716D63" w:rsidRDefault="004A118F" w:rsidP="004A118F">
      <w:pPr>
        <w:pStyle w:val="BodyText"/>
      </w:pPr>
      <w:r w:rsidRPr="00C03DA2">
        <w:t>T</w:t>
      </w:r>
      <w:r>
        <w:t>he mechanics of</w:t>
      </w:r>
      <w:r w:rsidRPr="00C03DA2">
        <w:t xml:space="preserve"> defin</w:t>
      </w:r>
      <w:r>
        <w:t>ing</w:t>
      </w:r>
      <w:r w:rsidRPr="00C03DA2">
        <w:t xml:space="preserve"> a collection</w:t>
      </w:r>
      <w:r>
        <w:t xml:space="preserve"> are straightforward; you</w:t>
      </w:r>
      <w:r w:rsidRPr="00C03DA2">
        <w:t xml:space="preserve"> create a</w:t>
      </w:r>
      <w:r>
        <w:t xml:space="preserve">n Inventory table, </w:t>
      </w:r>
      <w:r w:rsidR="00403654">
        <w:t>which is a delimited table with two fields. The first field identifies each member as either primary (P) or secondary (S), as defined in the following section. The second field</w:t>
      </w:r>
      <w:r w:rsidR="006D36CD">
        <w:t xml:space="preserve"> </w:t>
      </w:r>
      <w:r>
        <w:t>lists</w:t>
      </w:r>
      <w:r w:rsidRPr="00C03DA2">
        <w:t xml:space="preserve"> </w:t>
      </w:r>
      <w:r>
        <w:t xml:space="preserve">the </w:t>
      </w:r>
      <w:r w:rsidRPr="00C03DA2">
        <w:t>logical identifiers</w:t>
      </w:r>
      <w:r>
        <w:t xml:space="preserve"> (LIDs or LIDVIDs) of </w:t>
      </w:r>
      <w:r w:rsidRPr="00C03DA2">
        <w:t xml:space="preserve">all the </w:t>
      </w:r>
      <w:r>
        <w:t>product</w:t>
      </w:r>
      <w:r w:rsidRPr="00C03DA2">
        <w:t>s</w:t>
      </w:r>
      <w:r>
        <w:t xml:space="preserve"> </w:t>
      </w:r>
      <w:r w:rsidRPr="00C03DA2">
        <w:t xml:space="preserve">that are </w:t>
      </w:r>
      <w:r>
        <w:t xml:space="preserve">members </w:t>
      </w:r>
      <w:r w:rsidRPr="00C03DA2">
        <w:t>of the collection</w:t>
      </w:r>
      <w:r>
        <w:t xml:space="preserve">. </w:t>
      </w:r>
    </w:p>
    <w:p w14:paraId="3E240AD0" w14:textId="77777777" w:rsidR="00720BF9" w:rsidRDefault="004A118F" w:rsidP="004A118F">
      <w:pPr>
        <w:pStyle w:val="BodyText"/>
      </w:pPr>
      <w:r>
        <w:t xml:space="preserve">You </w:t>
      </w:r>
      <w:r w:rsidRPr="00C03DA2">
        <w:t>then create a label</w:t>
      </w:r>
      <w:r>
        <w:t xml:space="preserve"> that</w:t>
      </w:r>
      <w:r w:rsidRPr="00C03DA2">
        <w:t xml:space="preserve"> describe</w:t>
      </w:r>
      <w:r>
        <w:t>s</w:t>
      </w:r>
      <w:r w:rsidRPr="00C03DA2">
        <w:t xml:space="preserve"> </w:t>
      </w:r>
      <w:r>
        <w:t>the Inventory table.</w:t>
      </w:r>
      <w:r w:rsidR="00716D63">
        <w:t xml:space="preserve"> </w:t>
      </w:r>
      <w:r>
        <w:t xml:space="preserve">The Inventory </w:t>
      </w:r>
      <w:r w:rsidRPr="00C03DA2">
        <w:t>label contain</w:t>
      </w:r>
      <w:r>
        <w:t>s</w:t>
      </w:r>
      <w:r w:rsidRPr="00C03DA2">
        <w:t xml:space="preserve"> a logical identifier</w:t>
      </w:r>
      <w:r>
        <w:t xml:space="preserve"> (LID) </w:t>
      </w:r>
      <w:r w:rsidRPr="00C03DA2">
        <w:t xml:space="preserve">that </w:t>
      </w:r>
      <w:r>
        <w:t>uniquely identifies the collection</w:t>
      </w:r>
      <w:r w:rsidR="00535D27">
        <w:t>.</w:t>
      </w:r>
      <w:r>
        <w:t xml:space="preserve"> It also contains a version identifier (VID) that distinguishes among several versions of the collection product (if there is more than one).</w:t>
      </w:r>
      <w:r w:rsidR="00720BF9">
        <w:t xml:space="preserve"> </w:t>
      </w:r>
    </w:p>
    <w:p w14:paraId="7C270E2F" w14:textId="7794A5E8" w:rsidR="004A118F" w:rsidRDefault="00720BF9" w:rsidP="004A118F">
      <w:pPr>
        <w:pStyle w:val="BodyText"/>
      </w:pPr>
      <w:r>
        <w:t>I</w:t>
      </w:r>
      <w:r>
        <w:rPr>
          <w:rFonts w:ascii="Times" w:hAnsi="Times" w:cs="Times"/>
          <w:color w:val="000000"/>
          <w:szCs w:val="23"/>
        </w:rPr>
        <w:t xml:space="preserve">f your collection meets the criteria for a Mission Science Data Collection </w:t>
      </w:r>
      <w:r>
        <w:t xml:space="preserve">as defined in Section 9C.3.1 of the </w:t>
      </w:r>
      <w:r>
        <w:rPr>
          <w:i/>
        </w:rPr>
        <w:t xml:space="preserve">Standards Reference </w:t>
      </w:r>
      <w:r>
        <w:t>[</w:t>
      </w:r>
      <w:fldSimple w:instr=" REF _Ref471483791 \r ">
        <w:r>
          <w:t>2</w:t>
        </w:r>
      </w:fldSimple>
      <w:r>
        <w:t>], then its label must include the attributes listed in that section</w:t>
      </w:r>
      <w:r>
        <w:rPr>
          <w:rFonts w:ascii="Times" w:hAnsi="Times" w:cs="Times"/>
          <w:color w:val="000000"/>
          <w:szCs w:val="23"/>
        </w:rPr>
        <w:t>.</w:t>
      </w:r>
    </w:p>
    <w:p w14:paraId="2A74EFD3" w14:textId="77777777" w:rsidR="004A118F" w:rsidRDefault="004A118F" w:rsidP="00F11812">
      <w:pPr>
        <w:pStyle w:val="Heading3"/>
      </w:pPr>
      <w:bookmarkStart w:id="495" w:name="_Toc443993562"/>
      <w:bookmarkStart w:id="496" w:name="_Ref469926170"/>
      <w:bookmarkStart w:id="497" w:name="_Toc6499065"/>
      <w:r>
        <w:t>Members of a Collection</w:t>
      </w:r>
      <w:bookmarkEnd w:id="495"/>
      <w:bookmarkEnd w:id="496"/>
      <w:bookmarkEnd w:id="497"/>
    </w:p>
    <w:p w14:paraId="0BBF4777" w14:textId="77777777" w:rsidR="004A118F" w:rsidRDefault="004A118F" w:rsidP="004A118F">
      <w:pPr>
        <w:pStyle w:val="BodyText"/>
      </w:pPr>
      <w:r>
        <w:t xml:space="preserve">The members of a collection are designated as being either primary (P) or secondary (S).  </w:t>
      </w:r>
    </w:p>
    <w:p w14:paraId="66318220" w14:textId="77777777" w:rsidR="004A118F" w:rsidRDefault="004A118F" w:rsidP="00F11812">
      <w:pPr>
        <w:pStyle w:val="BodyText"/>
        <w:numPr>
          <w:ilvl w:val="0"/>
          <w:numId w:val="21"/>
        </w:numPr>
      </w:pPr>
      <w:r>
        <w:t>Every product must be a primary member of one and only one collection.</w:t>
      </w:r>
    </w:p>
    <w:p w14:paraId="1459E131" w14:textId="77777777" w:rsidR="004A118F" w:rsidRDefault="004A118F" w:rsidP="00F11812">
      <w:pPr>
        <w:pStyle w:val="BodyText"/>
        <w:numPr>
          <w:ilvl w:val="1"/>
          <w:numId w:val="21"/>
        </w:numPr>
      </w:pPr>
      <w:r>
        <w:t>That collection is the one in which the product is first registered in the PDS.</w:t>
      </w:r>
    </w:p>
    <w:p w14:paraId="5720C6ED" w14:textId="77777777" w:rsidR="004A118F" w:rsidRDefault="004A118F" w:rsidP="00F11812">
      <w:pPr>
        <w:pStyle w:val="BodyText"/>
        <w:numPr>
          <w:ilvl w:val="0"/>
          <w:numId w:val="21"/>
        </w:numPr>
      </w:pPr>
      <w:r>
        <w:t>Products already registered in the PDS may be secondary members of other collections.</w:t>
      </w:r>
    </w:p>
    <w:p w14:paraId="1F7C5FCC" w14:textId="775BBBA8" w:rsidR="004A118F" w:rsidRDefault="004A118F" w:rsidP="00F11812">
      <w:pPr>
        <w:pStyle w:val="BodyText"/>
        <w:numPr>
          <w:ilvl w:val="1"/>
          <w:numId w:val="21"/>
        </w:numPr>
      </w:pPr>
      <w:r>
        <w:t xml:space="preserve">For example, a collection of </w:t>
      </w:r>
      <w:r w:rsidR="00165B4C">
        <w:t>Saturn ring images from an imaging experiment may be created as secondary members because the full set of images from that experiment were previously registered in another collection.</w:t>
      </w:r>
    </w:p>
    <w:p w14:paraId="0173C598" w14:textId="77777777" w:rsidR="004A118F" w:rsidRDefault="004A118F" w:rsidP="00F11812">
      <w:pPr>
        <w:pStyle w:val="BodyText"/>
        <w:numPr>
          <w:ilvl w:val="0"/>
          <w:numId w:val="21"/>
        </w:numPr>
      </w:pPr>
      <w:r>
        <w:t>Primary members must be identified in the collection inventory using LIDVIDs.</w:t>
      </w:r>
    </w:p>
    <w:p w14:paraId="516FF956" w14:textId="4E7EF1C9" w:rsidR="004A118F" w:rsidRDefault="004A118F" w:rsidP="00F11812">
      <w:pPr>
        <w:pStyle w:val="BodyText"/>
        <w:numPr>
          <w:ilvl w:val="0"/>
          <w:numId w:val="21"/>
        </w:numPr>
      </w:pPr>
      <w:r>
        <w:t>Secondary members may be identified in the collection inventory using either LIDs or LIDVIDs based on which is more appropriate for that collection and product</w:t>
      </w:r>
      <w:r w:rsidR="00DD3C17">
        <w:t xml:space="preserve"> (</w:t>
      </w:r>
      <w:r w:rsidR="00DD3C17">
        <w:rPr>
          <w:i/>
        </w:rPr>
        <w:t>Standards Reference</w:t>
      </w:r>
      <w:r w:rsidR="00DD3C17">
        <w:t xml:space="preserve"> [</w:t>
      </w:r>
      <w:fldSimple w:instr=" REF _Ref471483791 \r ">
        <w:r w:rsidR="00716D63">
          <w:t>2</w:t>
        </w:r>
      </w:fldSimple>
      <w:r w:rsidR="00DD3C17">
        <w:t>] Section 9C)</w:t>
      </w:r>
      <w:r>
        <w:t>.</w:t>
      </w:r>
    </w:p>
    <w:p w14:paraId="4FBD3D05" w14:textId="77777777" w:rsidR="004A118F" w:rsidRDefault="004A118F" w:rsidP="00F11812">
      <w:pPr>
        <w:pStyle w:val="Heading3"/>
      </w:pPr>
      <w:bookmarkStart w:id="498" w:name="_Toc428547535"/>
      <w:bookmarkStart w:id="499" w:name="_Toc428548007"/>
      <w:bookmarkStart w:id="500" w:name="_Toc443993563"/>
      <w:bookmarkStart w:id="501" w:name="_Toc6499066"/>
      <w:bookmarkEnd w:id="498"/>
      <w:bookmarkEnd w:id="499"/>
      <w:r>
        <w:t>Collection Inventory</w:t>
      </w:r>
      <w:bookmarkEnd w:id="500"/>
      <w:bookmarkEnd w:id="501"/>
    </w:p>
    <w:p w14:paraId="5E6767BD" w14:textId="06594896" w:rsidR="004A118F" w:rsidRDefault="00165B4C" w:rsidP="004A118F">
      <w:pPr>
        <w:pStyle w:val="BodyText"/>
      </w:pPr>
      <w:r>
        <w:t>As stated, t</w:t>
      </w:r>
      <w:r w:rsidR="004A118F">
        <w:t xml:space="preserve">he Inventory table is a two-field </w:t>
      </w:r>
      <w:r w:rsidR="004A118F" w:rsidRPr="00A04916">
        <w:rPr>
          <w:b/>
        </w:rPr>
        <w:t>Table_Delimited</w:t>
      </w:r>
      <w:r w:rsidR="004A118F">
        <w:t xml:space="preserve"> object where each row (or record) of the table describes one of the member products of the collection. The first field of each record specifies whether the product is a primary (P) or secondary (S) member of the collection.  The second field specifies either the LID </w:t>
      </w:r>
      <w:r w:rsidR="004A118F" w:rsidRPr="00DC06AB">
        <w:t xml:space="preserve">or LIDVID of the product. The only permitted delimiter between the two fields is a comma. The </w:t>
      </w:r>
      <w:r w:rsidR="004A118F">
        <w:t>I</w:t>
      </w:r>
      <w:r w:rsidR="004A118F" w:rsidRPr="00DC06AB">
        <w:t>nventory table file name sh</w:t>
      </w:r>
      <w:r w:rsidR="00A04916">
        <w:t xml:space="preserve">ould be of the form </w:t>
      </w:r>
      <w:r w:rsidR="00A04916" w:rsidRPr="00A04916">
        <w:rPr>
          <w:b/>
        </w:rPr>
        <w:lastRenderedPageBreak/>
        <w:t>collection[_*].csv</w:t>
      </w:r>
      <w:r w:rsidR="004A118F">
        <w:t xml:space="preserve"> where the optional base name extension can indicate the type of collection — for example, </w:t>
      </w:r>
      <w:r w:rsidR="004A118F" w:rsidRPr="00A04916">
        <w:rPr>
          <w:b/>
        </w:rPr>
        <w:t>collection_browse.csv</w:t>
      </w:r>
      <w:r w:rsidR="004A118F">
        <w:t xml:space="preserve"> or </w:t>
      </w:r>
      <w:r w:rsidR="004A118F" w:rsidRPr="00A04916">
        <w:rPr>
          <w:b/>
        </w:rPr>
        <w:t>collection_data_raw.csv</w:t>
      </w:r>
      <w:r w:rsidR="004A118F">
        <w:t>.</w:t>
      </w:r>
    </w:p>
    <w:p w14:paraId="3DC244EE" w14:textId="7073C87E" w:rsidR="00EC4E7A" w:rsidRDefault="00EC4E7A" w:rsidP="004A118F">
      <w:pPr>
        <w:pStyle w:val="BodyText"/>
      </w:pPr>
      <w:r>
        <w:t xml:space="preserve">Here is the Inventory table in the file </w:t>
      </w:r>
      <w:r w:rsidRPr="00EC4E7A">
        <w:rPr>
          <w:b/>
        </w:rPr>
        <w:t>collection_eetable_inventory.csv</w:t>
      </w:r>
      <w:r>
        <w:t xml:space="preserve"> in the </w:t>
      </w:r>
      <w:r w:rsidR="00B835E5">
        <w:rPr>
          <w:i/>
        </w:rPr>
        <w:t xml:space="preserve">DPH Examples </w:t>
      </w:r>
      <w:r w:rsidR="00B835E5">
        <w:t>(</w:t>
      </w:r>
      <w:hyperlink r:id="rId96" w:history="1">
        <w:r w:rsidR="00B835E5" w:rsidRPr="002E208A">
          <w:rPr>
            <w:rStyle w:val="Hyperlink"/>
          </w:rPr>
          <w:t>https://pds.nasa.gov/pds4/doc/examples/</w:t>
        </w:r>
      </w:hyperlink>
      <w:r w:rsidR="00B835E5">
        <w:t xml:space="preserve">). </w:t>
      </w:r>
      <w:r w:rsidR="00121EEC">
        <w:t xml:space="preserve"> </w:t>
      </w:r>
    </w:p>
    <w:p w14:paraId="027DC18F" w14:textId="77777777" w:rsidR="00EC4E7A" w:rsidRDefault="00EC4E7A" w:rsidP="00EC4E7A">
      <w:pPr>
        <w:pStyle w:val="Label"/>
        <w:pBdr>
          <w:top w:val="single" w:sz="4" w:space="1" w:color="auto"/>
          <w:left w:val="single" w:sz="4" w:space="4" w:color="auto"/>
          <w:bottom w:val="single" w:sz="4" w:space="1" w:color="auto"/>
          <w:right w:val="single" w:sz="4" w:space="4" w:color="auto"/>
        </w:pBdr>
      </w:pPr>
    </w:p>
    <w:p w14:paraId="1EEF8269" w14:textId="77777777" w:rsidR="00EC4E7A" w:rsidRDefault="00EC4E7A" w:rsidP="00EC4E7A">
      <w:pPr>
        <w:pStyle w:val="Label"/>
        <w:pBdr>
          <w:top w:val="single" w:sz="4" w:space="1" w:color="auto"/>
          <w:left w:val="single" w:sz="4" w:space="4" w:color="auto"/>
          <w:bottom w:val="single" w:sz="4" w:space="1" w:color="auto"/>
          <w:right w:val="single" w:sz="4" w:space="4" w:color="auto"/>
        </w:pBdr>
      </w:pPr>
      <w:r>
        <w:t>P,urn:nasa:pds:izenberg_pdart14_meap:data_eetable:ele_evt_12hr_orbit_2011-2012::1.0</w:t>
      </w:r>
    </w:p>
    <w:p w14:paraId="656AAB1E" w14:textId="77777777" w:rsidR="00EC4E7A" w:rsidRDefault="00EC4E7A" w:rsidP="00EC4E7A">
      <w:pPr>
        <w:pStyle w:val="Label"/>
        <w:pBdr>
          <w:top w:val="single" w:sz="4" w:space="1" w:color="auto"/>
          <w:left w:val="single" w:sz="4" w:space="4" w:color="auto"/>
          <w:bottom w:val="single" w:sz="4" w:space="1" w:color="auto"/>
          <w:right w:val="single" w:sz="4" w:space="4" w:color="auto"/>
        </w:pBdr>
      </w:pPr>
      <w:r>
        <w:t>P,urn:nasa:pds:izenberg_pdart14_meap:data_eetable:ele_evt_8hr_orbit_2012-2013::1.0</w:t>
      </w:r>
    </w:p>
    <w:p w14:paraId="0706F0E1" w14:textId="483387D9" w:rsidR="00EC4E7A" w:rsidRDefault="00EC4E7A" w:rsidP="00EC4E7A">
      <w:pPr>
        <w:pStyle w:val="Label"/>
        <w:pBdr>
          <w:top w:val="single" w:sz="4" w:space="1" w:color="auto"/>
          <w:left w:val="single" w:sz="4" w:space="4" w:color="auto"/>
          <w:bottom w:val="single" w:sz="4" w:space="1" w:color="auto"/>
          <w:right w:val="single" w:sz="4" w:space="4" w:color="auto"/>
        </w:pBdr>
      </w:pPr>
      <w:r>
        <w:t xml:space="preserve">P,urn:nasa:pds:izenberg_pdart14_meap:data_eetable:ele_evt_8hr_orbit_2014-2015::1.0 </w:t>
      </w:r>
    </w:p>
    <w:p w14:paraId="4C3E061F" w14:textId="77777777" w:rsidR="00EC4E7A" w:rsidRDefault="00EC4E7A" w:rsidP="00EC4E7A">
      <w:pPr>
        <w:pStyle w:val="Label"/>
        <w:pBdr>
          <w:top w:val="single" w:sz="4" w:space="1" w:color="auto"/>
          <w:left w:val="single" w:sz="4" w:space="4" w:color="auto"/>
          <w:bottom w:val="single" w:sz="4" w:space="1" w:color="auto"/>
          <w:right w:val="single" w:sz="4" w:space="4" w:color="auto"/>
        </w:pBdr>
      </w:pPr>
    </w:p>
    <w:p w14:paraId="2D774CD0" w14:textId="77777777" w:rsidR="00EC4E7A" w:rsidRDefault="00EC4E7A" w:rsidP="00EC4E7A">
      <w:pPr>
        <w:pStyle w:val="BodyText"/>
      </w:pPr>
    </w:p>
    <w:p w14:paraId="40039E3E" w14:textId="72699470" w:rsidR="004A118F" w:rsidRDefault="00040162" w:rsidP="00F11812">
      <w:pPr>
        <w:pStyle w:val="Heading3"/>
      </w:pPr>
      <w:bookmarkStart w:id="502" w:name="_Toc428547537"/>
      <w:bookmarkStart w:id="503" w:name="_Toc428548009"/>
      <w:bookmarkStart w:id="504" w:name="_Toc428547538"/>
      <w:bookmarkStart w:id="505" w:name="_Toc428548010"/>
      <w:bookmarkStart w:id="506" w:name="_Toc428547539"/>
      <w:bookmarkStart w:id="507" w:name="_Toc428548011"/>
      <w:bookmarkStart w:id="508" w:name="_Toc428547540"/>
      <w:bookmarkStart w:id="509" w:name="_Toc428548012"/>
      <w:bookmarkStart w:id="510" w:name="_Toc443993564"/>
      <w:bookmarkStart w:id="511" w:name="_Ref478566021"/>
      <w:bookmarkStart w:id="512" w:name="_Toc6499067"/>
      <w:bookmarkEnd w:id="502"/>
      <w:bookmarkEnd w:id="503"/>
      <w:bookmarkEnd w:id="504"/>
      <w:bookmarkEnd w:id="505"/>
      <w:bookmarkEnd w:id="506"/>
      <w:bookmarkEnd w:id="507"/>
      <w:bookmarkEnd w:id="508"/>
      <w:bookmarkEnd w:id="509"/>
      <w:r>
        <w:t xml:space="preserve">Generating and Populating a Product_Collection </w:t>
      </w:r>
      <w:r w:rsidR="004A118F">
        <w:t>Label</w:t>
      </w:r>
      <w:bookmarkEnd w:id="510"/>
      <w:bookmarkEnd w:id="511"/>
      <w:bookmarkEnd w:id="512"/>
      <w:r w:rsidR="004A118F">
        <w:t xml:space="preserve">     </w:t>
      </w:r>
    </w:p>
    <w:p w14:paraId="2291AD9F" w14:textId="51C5F95D" w:rsidR="00121EEC" w:rsidRDefault="00040162" w:rsidP="00121EEC">
      <w:pPr>
        <w:pStyle w:val="BodyText"/>
      </w:pPr>
      <w:r>
        <w:t xml:space="preserve">You may use the procedure described in </w:t>
      </w:r>
      <w:fldSimple w:instr=" REF _Ref472949954 \r ">
        <w:r w:rsidR="0044127A">
          <w:t>Appendix D</w:t>
        </w:r>
      </w:fldSimple>
      <w:r>
        <w:t xml:space="preserve"> to create a draft </w:t>
      </w:r>
      <w:r w:rsidRPr="00A04916">
        <w:rPr>
          <w:b/>
        </w:rPr>
        <w:t>Product_Collection</w:t>
      </w:r>
      <w:r>
        <w:t xml:space="preserve"> label and modify it using the information in this section. For an example</w:t>
      </w:r>
      <w:r w:rsidR="00B835E5">
        <w:t>,</w:t>
      </w:r>
      <w:r>
        <w:t xml:space="preserve"> we will use t</w:t>
      </w:r>
      <w:r w:rsidR="00121EEC">
        <w:t>he label for the Inventory table shown above</w:t>
      </w:r>
      <w:r>
        <w:t>. It</w:t>
      </w:r>
      <w:r w:rsidR="00B835E5">
        <w:t xml:space="preserve"> looks like this</w:t>
      </w:r>
      <w:r w:rsidR="00121EEC">
        <w:t xml:space="preserve"> with the lower-level tags closed up.</w:t>
      </w:r>
    </w:p>
    <w:p w14:paraId="57825E1D" w14:textId="77777777" w:rsidR="00040162" w:rsidRDefault="00040162" w:rsidP="00121EEC">
      <w:pPr>
        <w:pStyle w:val="BodyText"/>
      </w:pPr>
    </w:p>
    <w:p w14:paraId="3A53575B" w14:textId="77777777" w:rsidR="00121EEC" w:rsidRPr="0037640A" w:rsidRDefault="00121EEC" w:rsidP="00121EEC">
      <w:pPr>
        <w:pStyle w:val="Label"/>
      </w:pPr>
      <w:r>
        <w:t>&lt;?xml version="1.0" encoding="UTF-8"?&gt;</w:t>
      </w:r>
      <w:r>
        <w:rPr>
          <w:color w:val="000000"/>
        </w:rPr>
        <w:br/>
      </w:r>
      <w:r>
        <w:t>&lt;?xml-model href="http://pds.nasa.gov/pds4/pds/v1/PDS4_PDS_1700.sch" schematypens="http://purl.oclc.org/dsdl/schematron"?&gt;</w:t>
      </w:r>
      <w:r>
        <w:rPr>
          <w:color w:val="000000"/>
        </w:rPr>
        <w:br/>
      </w:r>
      <w:r w:rsidRPr="0037640A">
        <w:t xml:space="preserve">&lt;Product_Collection </w:t>
      </w:r>
      <w:r>
        <w:rPr>
          <w:color w:val="F5844C"/>
        </w:rPr>
        <w:t>xmlns</w:t>
      </w:r>
      <w:r>
        <w:rPr>
          <w:color w:val="FF8040"/>
        </w:rPr>
        <w:t>=</w:t>
      </w:r>
      <w:r>
        <w:rPr>
          <w:color w:val="993300"/>
        </w:rPr>
        <w:t>"http://pds.nasa.gov/pds4/pds/v1"</w:t>
      </w:r>
      <w:r>
        <w:rPr>
          <w:color w:val="000000"/>
        </w:rPr>
        <w:br/>
      </w:r>
      <w:r>
        <w:rPr>
          <w:color w:val="F5844C"/>
        </w:rPr>
        <w:t xml:space="preserve"> </w:t>
      </w:r>
      <w:r>
        <w:rPr>
          <w:color w:val="0099CC"/>
        </w:rPr>
        <w:t>xmlns:xsi</w:t>
      </w:r>
      <w:r>
        <w:rPr>
          <w:color w:val="FF8040"/>
        </w:rPr>
        <w:t>=</w:t>
      </w:r>
      <w:r>
        <w:rPr>
          <w:color w:val="993300"/>
        </w:rPr>
        <w:t>"http://www.w3.org/2001/XMLSchema-instance"</w:t>
      </w:r>
      <w:r>
        <w:rPr>
          <w:color w:val="000000"/>
        </w:rPr>
        <w:br/>
      </w:r>
      <w:r>
        <w:rPr>
          <w:color w:val="F5844C"/>
        </w:rPr>
        <w:t xml:space="preserve"> xsi:schemaLocation</w:t>
      </w:r>
      <w:r>
        <w:rPr>
          <w:color w:val="FF8040"/>
        </w:rPr>
        <w:t>=</w:t>
      </w:r>
      <w:r>
        <w:rPr>
          <w:color w:val="993300"/>
        </w:rPr>
        <w:t>"http://pds.nasa.gov/pds4/pds/v1 http://pds.nasa.gov/pds4/pds/v1/PDS4_PDS_1700.xsd"</w:t>
      </w:r>
      <w:r w:rsidRPr="0037640A">
        <w:t>&gt;</w:t>
      </w:r>
    </w:p>
    <w:p w14:paraId="1D28AC81" w14:textId="77777777" w:rsidR="00121EEC" w:rsidRPr="0037640A" w:rsidRDefault="00121EEC" w:rsidP="00121EEC">
      <w:pPr>
        <w:pStyle w:val="Label"/>
      </w:pPr>
      <w:r w:rsidRPr="0037640A">
        <w:t xml:space="preserve">    &lt;Identification_Area&gt;</w:t>
      </w:r>
      <w:r w:rsidRPr="0037640A">
        <w:br/>
        <w:t xml:space="preserve">    &lt;Context_Area&gt;</w:t>
      </w:r>
      <w:r w:rsidRPr="0037640A">
        <w:br/>
        <w:t xml:space="preserve">    &lt;Collection&gt;</w:t>
      </w:r>
      <w:r w:rsidRPr="0037640A">
        <w:br/>
        <w:t xml:space="preserve">    &lt;File_Area_Inventory&gt;</w:t>
      </w:r>
    </w:p>
    <w:p w14:paraId="49BE6927" w14:textId="7BCE561D" w:rsidR="00121EEC" w:rsidRPr="0037640A" w:rsidRDefault="00121EEC" w:rsidP="00121EEC">
      <w:pPr>
        <w:pStyle w:val="Label"/>
      </w:pPr>
      <w:r w:rsidRPr="0037640A">
        <w:t>&lt;/Product_Collection&gt;</w:t>
      </w:r>
      <w:r w:rsidRPr="0037640A">
        <w:br/>
      </w:r>
    </w:p>
    <w:p w14:paraId="0A995EC3" w14:textId="3DE413B1" w:rsidR="00121EEC" w:rsidRDefault="00121EEC" w:rsidP="00121EEC">
      <w:pPr>
        <w:pStyle w:val="Heading4"/>
      </w:pPr>
      <w:bookmarkStart w:id="513" w:name="_Ref478562503"/>
      <w:r>
        <w:t>Identification Area</w:t>
      </w:r>
      <w:bookmarkEnd w:id="513"/>
    </w:p>
    <w:p w14:paraId="353142FF" w14:textId="2017BE0C" w:rsidR="00121EEC" w:rsidRDefault="00121EEC" w:rsidP="00121EEC">
      <w:pPr>
        <w:pStyle w:val="BodyText"/>
      </w:pPr>
      <w:r>
        <w:t xml:space="preserve">The </w:t>
      </w:r>
      <w:r w:rsidRPr="00A04916">
        <w:rPr>
          <w:b/>
        </w:rPr>
        <w:t>Identification_Area</w:t>
      </w:r>
      <w:r>
        <w:t xml:space="preserve"> </w:t>
      </w:r>
      <w:r w:rsidR="00EA7142">
        <w:t xml:space="preserve">class </w:t>
      </w:r>
      <w:r>
        <w:t xml:space="preserve">includes the same </w:t>
      </w:r>
      <w:r w:rsidR="00EA7142">
        <w:t xml:space="preserve">subclasses that </w:t>
      </w:r>
      <w:r>
        <w:t xml:space="preserve">it did in the </w:t>
      </w:r>
      <w:r w:rsidRPr="00A04916">
        <w:rPr>
          <w:b/>
        </w:rPr>
        <w:t>Product_Observational</w:t>
      </w:r>
      <w:r>
        <w:t xml:space="preserve"> label in </w:t>
      </w:r>
      <w:fldSimple w:instr=" REF _Ref472948042 \r ">
        <w:r w:rsidR="0044127A">
          <w:t>Appendix E</w:t>
        </w:r>
      </w:fldSimple>
      <w:r>
        <w:t xml:space="preserve">. The </w:t>
      </w:r>
      <w:r w:rsidRPr="00121EEC">
        <w:rPr>
          <w:rStyle w:val="Labeltext"/>
        </w:rPr>
        <w:t>&lt;logical_identifier&gt;</w:t>
      </w:r>
      <w:r>
        <w:t xml:space="preserve"> tag is filled in with the LID for the collection as a whole (Section </w:t>
      </w:r>
      <w:fldSimple w:instr=" REF _Ref478475162 \r ">
        <w:r w:rsidR="00716D63">
          <w:t>5.2</w:t>
        </w:r>
      </w:fldSimple>
      <w:r>
        <w:t xml:space="preserve">). The </w:t>
      </w:r>
      <w:r w:rsidRPr="00121EEC">
        <w:rPr>
          <w:rStyle w:val="Labeltext"/>
        </w:rPr>
        <w:t>&lt;title&gt;</w:t>
      </w:r>
      <w:r>
        <w:t xml:space="preserve"> also applies to the collection as a whole. </w:t>
      </w:r>
      <w:r w:rsidR="00782FE1">
        <w:t xml:space="preserve">The </w:t>
      </w:r>
      <w:r w:rsidRPr="00121EEC">
        <w:rPr>
          <w:rStyle w:val="Labeltext"/>
        </w:rPr>
        <w:t>&lt;Citation_Information&gt;</w:t>
      </w:r>
      <w:r>
        <w:t xml:space="preserve"> is required </w:t>
      </w:r>
      <w:r w:rsidR="00782FE1">
        <w:t>if the collection is a Mission Science Data Collection (</w:t>
      </w:r>
      <w:r w:rsidR="00782FE1">
        <w:rPr>
          <w:i/>
        </w:rPr>
        <w:t xml:space="preserve">Standards Reference </w:t>
      </w:r>
      <w:r w:rsidR="00782FE1">
        <w:t>[</w:t>
      </w:r>
      <w:fldSimple w:instr=" REF _Ref471483791 \r ">
        <w:r w:rsidR="00716D63">
          <w:t>2</w:t>
        </w:r>
      </w:fldSimple>
      <w:r w:rsidR="00782FE1">
        <w:t>] Section 9C.3.1)</w:t>
      </w:r>
      <w:r>
        <w:t xml:space="preserve">. Its </w:t>
      </w:r>
      <w:r w:rsidRPr="00EA7142">
        <w:rPr>
          <w:b/>
        </w:rPr>
        <w:t>description</w:t>
      </w:r>
      <w:r w:rsidR="00EA7142">
        <w:t xml:space="preserve"> attribute should provide a terse (less than 5000 bytes) description of the contents of the collection suitable for display in a web browser.</w:t>
      </w:r>
    </w:p>
    <w:p w14:paraId="3B18667C" w14:textId="12EA8995" w:rsidR="00515B6F" w:rsidRDefault="00515B6F" w:rsidP="00121EEC">
      <w:pPr>
        <w:pStyle w:val="BodyText"/>
      </w:pPr>
      <w:r>
        <w:t xml:space="preserve">Here is the </w:t>
      </w:r>
      <w:r w:rsidRPr="00A04916">
        <w:rPr>
          <w:b/>
        </w:rPr>
        <w:t>Identification_Area</w:t>
      </w:r>
      <w:r>
        <w:t xml:space="preserve"> part of our example </w:t>
      </w:r>
      <w:r w:rsidR="001B2A07" w:rsidRPr="00A04916">
        <w:rPr>
          <w:b/>
        </w:rPr>
        <w:t>Product_Collection</w:t>
      </w:r>
      <w:r w:rsidR="001B2A07">
        <w:t xml:space="preserve"> label</w:t>
      </w:r>
      <w:r>
        <w:t>.</w:t>
      </w:r>
    </w:p>
    <w:p w14:paraId="125EB00F" w14:textId="77777777" w:rsidR="00515B6F" w:rsidRPr="0037640A" w:rsidRDefault="00515B6F" w:rsidP="0037640A">
      <w:pPr>
        <w:pStyle w:val="Label"/>
        <w:rPr>
          <w:color w:val="auto"/>
        </w:rPr>
      </w:pPr>
      <w:r w:rsidRPr="0037640A">
        <w:t xml:space="preserve">    &lt;Identification_Area&gt;</w:t>
      </w:r>
      <w:r w:rsidRPr="0037640A">
        <w:br/>
        <w:t xml:space="preserve">        &lt;logical_identifier&gt;</w:t>
      </w:r>
      <w:r w:rsidRPr="0037640A">
        <w:br/>
      </w:r>
      <w:r w:rsidRPr="0037640A">
        <w:rPr>
          <w:color w:val="auto"/>
        </w:rPr>
        <w:t xml:space="preserve">            urn:nasa:pds:izenberg_pdart14_meap:data_eetable</w:t>
      </w:r>
    </w:p>
    <w:p w14:paraId="668722C3" w14:textId="77777777" w:rsidR="00515B6F" w:rsidRPr="0037640A" w:rsidRDefault="00515B6F" w:rsidP="0037640A">
      <w:pPr>
        <w:pStyle w:val="Label"/>
      </w:pPr>
      <w:r w:rsidRPr="0037640A">
        <w:t xml:space="preserve">        &lt;/logical_identifier&gt;</w:t>
      </w:r>
      <w:r w:rsidRPr="0037640A">
        <w:br/>
        <w:t xml:space="preserve">        &lt;version_id&gt;</w:t>
      </w:r>
      <w:r w:rsidRPr="0037640A">
        <w:rPr>
          <w:color w:val="auto"/>
        </w:rPr>
        <w:t>1.0</w:t>
      </w:r>
      <w:r w:rsidRPr="0037640A">
        <w:t>&lt;/version_id&gt;</w:t>
      </w:r>
      <w:r w:rsidRPr="0037640A">
        <w:br/>
        <w:t xml:space="preserve">        &lt;title&gt;</w:t>
      </w:r>
    </w:p>
    <w:p w14:paraId="322088F3" w14:textId="17717A83" w:rsidR="00515B6F" w:rsidRDefault="00515B6F" w:rsidP="0037640A">
      <w:pPr>
        <w:pStyle w:val="Label"/>
      </w:pPr>
      <w:r w:rsidRPr="0037640A">
        <w:rPr>
          <w:color w:val="auto"/>
        </w:rPr>
        <w:t xml:space="preserve">           Izenberg PDART 2014 MESSENGER Advanced Products Energetic Electrons </w:t>
      </w:r>
      <w:r w:rsidRPr="0037640A">
        <w:rPr>
          <w:color w:val="auto"/>
        </w:rPr>
        <w:br/>
        <w:t xml:space="preserve">           Table Collection</w:t>
      </w:r>
      <w:r w:rsidRPr="0037640A">
        <w:rPr>
          <w:color w:val="auto"/>
        </w:rPr>
        <w:br/>
      </w:r>
      <w:r w:rsidRPr="0037640A">
        <w:t xml:space="preserve">        &lt;/title&gt;</w:t>
      </w:r>
      <w:r w:rsidRPr="0037640A">
        <w:br/>
        <w:t xml:space="preserve">        &lt;information_model_version&gt;</w:t>
      </w:r>
      <w:r w:rsidRPr="0037640A">
        <w:rPr>
          <w:color w:val="auto"/>
        </w:rPr>
        <w:t>1.7.0.0</w:t>
      </w:r>
      <w:r w:rsidRPr="0037640A">
        <w:t>&lt;/information_model_version&gt;</w:t>
      </w:r>
      <w:r w:rsidRPr="0037640A">
        <w:br/>
        <w:t xml:space="preserve">        &lt;product_class&gt;</w:t>
      </w:r>
      <w:r w:rsidRPr="0037640A">
        <w:rPr>
          <w:color w:val="auto"/>
        </w:rPr>
        <w:t>Product_Collection</w:t>
      </w:r>
      <w:r w:rsidRPr="0037640A">
        <w:t>&lt;/product_class&gt;</w:t>
      </w:r>
      <w:r w:rsidRPr="0037640A">
        <w:br/>
      </w:r>
      <w:r w:rsidR="006446EE" w:rsidRPr="0037640A">
        <w:lastRenderedPageBreak/>
        <w:t xml:space="preserve">        &lt;Citation_Information&gt;</w:t>
      </w:r>
      <w:r w:rsidR="006446EE" w:rsidRPr="0037640A">
        <w:br/>
        <w:t xml:space="preserve">            &lt;author_list&gt;</w:t>
      </w:r>
      <w:r w:rsidR="006446EE" w:rsidRPr="0037640A">
        <w:rPr>
          <w:color w:val="auto"/>
        </w:rPr>
        <w:t>N. Izenberg</w:t>
      </w:r>
      <w:r w:rsidR="006446EE" w:rsidRPr="0037640A">
        <w:t>&lt;/author_list&gt;</w:t>
      </w:r>
      <w:r w:rsidR="006446EE" w:rsidRPr="0037640A">
        <w:br/>
        <w:t xml:space="preserve">            &lt;publication_year&gt;</w:t>
      </w:r>
      <w:r w:rsidR="006446EE" w:rsidRPr="0037640A">
        <w:rPr>
          <w:color w:val="auto"/>
        </w:rPr>
        <w:t>2016</w:t>
      </w:r>
      <w:r w:rsidR="006446EE" w:rsidRPr="0037640A">
        <w:t>&lt;/publication_year&gt;</w:t>
      </w:r>
      <w:r w:rsidR="006446EE" w:rsidRPr="0037640A">
        <w:br/>
        <w:t xml:space="preserve">            &lt;keyword&gt;</w:t>
      </w:r>
      <w:r w:rsidR="006446EE" w:rsidRPr="0037640A">
        <w:rPr>
          <w:color w:val="auto"/>
        </w:rPr>
        <w:t>MESSENGER</w:t>
      </w:r>
      <w:r w:rsidR="006446EE" w:rsidRPr="0037640A">
        <w:t>&lt;/keyword&gt;</w:t>
      </w:r>
      <w:r w:rsidR="006446EE" w:rsidRPr="0037640A">
        <w:br/>
        <w:t xml:space="preserve">            &lt;keyword&gt;</w:t>
      </w:r>
      <w:r w:rsidR="006446EE" w:rsidRPr="0037640A">
        <w:rPr>
          <w:color w:val="auto"/>
        </w:rPr>
        <w:t>Neutron Spectrometer</w:t>
      </w:r>
      <w:r w:rsidR="006446EE" w:rsidRPr="0037640A">
        <w:t>&lt;/keyword&gt;</w:t>
      </w:r>
      <w:r w:rsidR="006446EE" w:rsidRPr="0037640A">
        <w:br/>
        <w:t xml:space="preserve">            &lt;description&gt;</w:t>
      </w:r>
      <w:r w:rsidR="006446EE" w:rsidRPr="0037640A">
        <w:br/>
      </w:r>
      <w:r w:rsidR="006446EE" w:rsidRPr="0037640A">
        <w:rPr>
          <w:color w:val="auto"/>
        </w:rPr>
        <w:t xml:space="preserve">               Izenberg PDART 2014 MESSENGER Advanced Products Energetic </w:t>
      </w:r>
      <w:r w:rsidR="006446EE" w:rsidRPr="0037640A">
        <w:rPr>
          <w:color w:val="auto"/>
        </w:rPr>
        <w:br/>
        <w:t xml:space="preserve">               Electrons Table Collection</w:t>
      </w:r>
      <w:r w:rsidR="006446EE" w:rsidRPr="0037640A">
        <w:rPr>
          <w:color w:val="auto"/>
        </w:rPr>
        <w:br/>
      </w:r>
      <w:r w:rsidR="006446EE" w:rsidRPr="0037640A">
        <w:t xml:space="preserve">        &lt;/description&gt;</w:t>
      </w:r>
      <w:r w:rsidR="006446EE" w:rsidRPr="0037640A">
        <w:br/>
        <w:t xml:space="preserve">        &lt;/Citation_Information&gt;</w:t>
      </w:r>
      <w:r w:rsidR="006446EE" w:rsidRPr="0037640A">
        <w:br/>
      </w:r>
      <w:r w:rsidRPr="0037640A">
        <w:t xml:space="preserve">        &lt;Modification_History&gt;</w:t>
      </w:r>
      <w:r w:rsidRPr="0037640A">
        <w:br/>
        <w:t xml:space="preserve">            &lt;Modification_Detail&gt;</w:t>
      </w:r>
      <w:r w:rsidRPr="0037640A">
        <w:br/>
        <w:t xml:space="preserve">                &lt;modification_date&gt;</w:t>
      </w:r>
      <w:r w:rsidRPr="0037640A">
        <w:rPr>
          <w:color w:val="auto"/>
        </w:rPr>
        <w:t>2016-04-08</w:t>
      </w:r>
      <w:r w:rsidRPr="0037640A">
        <w:t>&lt;/modification_date&gt;</w:t>
      </w:r>
      <w:r w:rsidRPr="0037640A">
        <w:br/>
        <w:t xml:space="preserve">                &lt;version_id&gt;</w:t>
      </w:r>
      <w:r w:rsidRPr="0037640A">
        <w:rPr>
          <w:color w:val="auto"/>
        </w:rPr>
        <w:t>1.0</w:t>
      </w:r>
      <w:r w:rsidRPr="0037640A">
        <w:t>&lt;/version_id&gt;</w:t>
      </w:r>
      <w:r w:rsidRPr="0037640A">
        <w:br/>
        <w:t xml:space="preserve">                &lt;description&gt;</w:t>
      </w:r>
      <w:r w:rsidRPr="0037640A">
        <w:rPr>
          <w:color w:val="auto"/>
        </w:rPr>
        <w:t>Initial PDS4 version</w:t>
      </w:r>
      <w:r w:rsidRPr="0037640A">
        <w:t>&lt;/description&gt;</w:t>
      </w:r>
      <w:r w:rsidRPr="0037640A">
        <w:br/>
        <w:t xml:space="preserve">            &lt;/Modification_Detail&gt;</w:t>
      </w:r>
      <w:r w:rsidRPr="0037640A">
        <w:br/>
        <w:t xml:space="preserve">        &lt;/Modification_History&gt;</w:t>
      </w:r>
      <w:r w:rsidRPr="0037640A">
        <w:br/>
        <w:t xml:space="preserve">    &lt;/Identification_Area&gt;</w:t>
      </w:r>
      <w:r w:rsidRPr="0037640A">
        <w:br/>
      </w:r>
    </w:p>
    <w:p w14:paraId="31C3AC5C" w14:textId="77777777" w:rsidR="00782FE1" w:rsidRDefault="00782FE1" w:rsidP="006446EE">
      <w:pPr>
        <w:pStyle w:val="Heading5"/>
      </w:pPr>
      <w:bookmarkStart w:id="514" w:name="_Toc443993566"/>
      <w:r>
        <w:t>Citation Information</w:t>
      </w:r>
      <w:bookmarkEnd w:id="514"/>
      <w:r>
        <w:t xml:space="preserve"> </w:t>
      </w:r>
    </w:p>
    <w:p w14:paraId="3AB82508" w14:textId="4E89D586" w:rsidR="00782FE1" w:rsidRDefault="00782FE1" w:rsidP="00782FE1">
      <w:pPr>
        <w:pStyle w:val="BodyText"/>
      </w:pPr>
      <w:r>
        <w:t xml:space="preserve">The </w:t>
      </w:r>
      <w:r w:rsidRPr="00A04916">
        <w:rPr>
          <w:b/>
        </w:rPr>
        <w:t>Citation_Information</w:t>
      </w:r>
      <w:r>
        <w:t xml:space="preserve"> </w:t>
      </w:r>
      <w:r w:rsidR="006446EE">
        <w:t>sub</w:t>
      </w:r>
      <w:r>
        <w:t xml:space="preserve">class </w:t>
      </w:r>
      <w:r w:rsidR="006446EE">
        <w:t xml:space="preserve">in the </w:t>
      </w:r>
      <w:r w:rsidR="006446EE" w:rsidRPr="00A04916">
        <w:rPr>
          <w:b/>
        </w:rPr>
        <w:t>Identification_Area</w:t>
      </w:r>
      <w:r w:rsidR="006446EE">
        <w:t xml:space="preserve"> </w:t>
      </w:r>
      <w:r>
        <w:t xml:space="preserve">provides information that can be used when citing the collection in journal articles, abstract services, and other reference contexts. </w:t>
      </w:r>
      <w:r w:rsidRPr="009D7549">
        <w:t>Th</w:t>
      </w:r>
      <w:r>
        <w:t xml:space="preserve">is class contains attributes that are used in searching for PDS4 collections.  A typical use of </w:t>
      </w:r>
      <w:r w:rsidRPr="00A04916">
        <w:rPr>
          <w:b/>
        </w:rPr>
        <w:t>Citation_Information</w:t>
      </w:r>
      <w:r>
        <w:t xml:space="preserve"> looks like this:</w:t>
      </w:r>
    </w:p>
    <w:p w14:paraId="4571750E" w14:textId="77777777" w:rsidR="00782FE1" w:rsidRPr="0037640A" w:rsidRDefault="00782FE1" w:rsidP="0037640A">
      <w:pPr>
        <w:pStyle w:val="Label"/>
      </w:pPr>
      <w:r w:rsidRPr="0037640A">
        <w:t xml:space="preserve">        &lt;Citation_Information&gt;</w:t>
      </w:r>
    </w:p>
    <w:p w14:paraId="2CA46910" w14:textId="3E307076" w:rsidR="00782FE1" w:rsidRPr="0037640A" w:rsidRDefault="00782FE1" w:rsidP="0037640A">
      <w:pPr>
        <w:pStyle w:val="Label"/>
      </w:pPr>
      <w:r w:rsidRPr="0037640A">
        <w:t xml:space="preserve">            &lt;author_list&gt;</w:t>
      </w:r>
      <w:r w:rsidRPr="0037640A">
        <w:rPr>
          <w:color w:val="auto"/>
        </w:rPr>
        <w:t>Caesar</w:t>
      </w:r>
      <w:r w:rsidR="008D6876">
        <w:rPr>
          <w:color w:val="auto"/>
        </w:rPr>
        <w:t>, J.</w:t>
      </w:r>
      <w:r w:rsidR="003201EA">
        <w:rPr>
          <w:color w:val="auto"/>
        </w:rPr>
        <w:t>; Brutus, Hank; Windsor II, Elizabeth</w:t>
      </w:r>
      <w:r w:rsidRPr="0037640A">
        <w:t>&lt;/author_list&gt;</w:t>
      </w:r>
    </w:p>
    <w:p w14:paraId="3A5F4F86" w14:textId="6357285F" w:rsidR="00782FE1" w:rsidRPr="0037640A" w:rsidRDefault="00782FE1" w:rsidP="0037640A">
      <w:pPr>
        <w:pStyle w:val="Label"/>
      </w:pPr>
      <w:r w:rsidRPr="0037640A">
        <w:t xml:space="preserve">            &lt;editor_list&gt;</w:t>
      </w:r>
      <w:r w:rsidRPr="0037640A">
        <w:rPr>
          <w:color w:val="auto"/>
        </w:rPr>
        <w:t>Smith</w:t>
      </w:r>
      <w:r w:rsidR="008D6876">
        <w:rPr>
          <w:color w:val="auto"/>
        </w:rPr>
        <w:t>, A.</w:t>
      </w:r>
      <w:r w:rsidR="003201EA">
        <w:rPr>
          <w:color w:val="auto"/>
        </w:rPr>
        <w:t>; Jones Jr., B. C.</w:t>
      </w:r>
      <w:r w:rsidRPr="0037640A">
        <w:t>&lt;/editor_list&gt;</w:t>
      </w:r>
    </w:p>
    <w:p w14:paraId="757A90CF" w14:textId="77777777" w:rsidR="00782FE1" w:rsidRPr="0037640A" w:rsidRDefault="00782FE1" w:rsidP="0037640A">
      <w:pPr>
        <w:pStyle w:val="Label"/>
      </w:pPr>
      <w:r w:rsidRPr="0037640A">
        <w:t xml:space="preserve">            &lt;publication_year&gt;</w:t>
      </w:r>
      <w:r w:rsidRPr="0037640A">
        <w:rPr>
          <w:color w:val="auto"/>
        </w:rPr>
        <w:t>2014</w:t>
      </w:r>
      <w:r w:rsidRPr="0037640A">
        <w:t>&lt;/publication_year&gt;</w:t>
      </w:r>
    </w:p>
    <w:p w14:paraId="7A1239D3" w14:textId="77777777" w:rsidR="00782FE1" w:rsidRPr="0037640A" w:rsidRDefault="00782FE1" w:rsidP="0037640A">
      <w:pPr>
        <w:pStyle w:val="Label"/>
      </w:pPr>
      <w:r w:rsidRPr="0037640A">
        <w:t xml:space="preserve">            &lt;keyword&gt;</w:t>
      </w:r>
      <w:r w:rsidRPr="0037640A">
        <w:rPr>
          <w:color w:val="auto"/>
        </w:rPr>
        <w:t>Astrometry</w:t>
      </w:r>
      <w:r w:rsidRPr="0037640A">
        <w:t>&lt;/keyword&gt;</w:t>
      </w:r>
    </w:p>
    <w:p w14:paraId="284151C2" w14:textId="77777777" w:rsidR="00782FE1" w:rsidRPr="0037640A" w:rsidRDefault="00782FE1" w:rsidP="0037640A">
      <w:pPr>
        <w:pStyle w:val="Label"/>
      </w:pPr>
      <w:r w:rsidRPr="0037640A">
        <w:t xml:space="preserve">            &lt;keyword&gt;</w:t>
      </w:r>
      <w:r w:rsidRPr="0037640A">
        <w:rPr>
          <w:color w:val="auto"/>
        </w:rPr>
        <w:t>Gamma Ray</w:t>
      </w:r>
      <w:r w:rsidRPr="0037640A">
        <w:t>&lt;/keyword&gt;</w:t>
      </w:r>
    </w:p>
    <w:p w14:paraId="6CEA4DED" w14:textId="77777777" w:rsidR="00782FE1" w:rsidRPr="0037640A" w:rsidRDefault="00782FE1" w:rsidP="0037640A">
      <w:pPr>
        <w:pStyle w:val="Label"/>
      </w:pPr>
      <w:r w:rsidRPr="0037640A">
        <w:t xml:space="preserve">            &lt;keyword&gt;</w:t>
      </w:r>
      <w:r w:rsidRPr="0037640A">
        <w:rPr>
          <w:color w:val="auto"/>
        </w:rPr>
        <w:t>Magnetosphere</w:t>
      </w:r>
      <w:r w:rsidRPr="0037640A">
        <w:t>&lt;/keyword&gt;</w:t>
      </w:r>
    </w:p>
    <w:p w14:paraId="73BC5DC1" w14:textId="77777777" w:rsidR="00782FE1" w:rsidRPr="0037640A" w:rsidRDefault="00782FE1" w:rsidP="0037640A">
      <w:pPr>
        <w:pStyle w:val="Label"/>
      </w:pPr>
      <w:r w:rsidRPr="0037640A">
        <w:t xml:space="preserve">            &lt;keyword&gt;</w:t>
      </w:r>
      <w:r w:rsidRPr="0037640A">
        <w:rPr>
          <w:color w:val="auto"/>
        </w:rPr>
        <w:t>Voyager</w:t>
      </w:r>
      <w:r w:rsidRPr="0037640A">
        <w:t>&lt;/keyword&gt;</w:t>
      </w:r>
    </w:p>
    <w:p w14:paraId="1C659B3E" w14:textId="77777777" w:rsidR="00782FE1" w:rsidRPr="0037640A" w:rsidRDefault="00782FE1" w:rsidP="0037640A">
      <w:pPr>
        <w:pStyle w:val="Label"/>
      </w:pPr>
      <w:r w:rsidRPr="0037640A">
        <w:t xml:space="preserve">            &lt;keyword&gt;</w:t>
      </w:r>
      <w:r w:rsidRPr="0037640A">
        <w:rPr>
          <w:color w:val="auto"/>
        </w:rPr>
        <w:t>Jupiter</w:t>
      </w:r>
      <w:r w:rsidRPr="0037640A">
        <w:t>&lt;/keyword&gt;</w:t>
      </w:r>
    </w:p>
    <w:p w14:paraId="0101632F" w14:textId="77777777" w:rsidR="00782FE1" w:rsidRPr="0037640A" w:rsidRDefault="00782FE1" w:rsidP="0037640A">
      <w:pPr>
        <w:pStyle w:val="Label"/>
      </w:pPr>
      <w:r w:rsidRPr="0037640A">
        <w:t xml:space="preserve">            &lt;keyword&gt;</w:t>
      </w:r>
      <w:r w:rsidRPr="0037640A">
        <w:rPr>
          <w:color w:val="auto"/>
        </w:rPr>
        <w:t>ppi-ucla</w:t>
      </w:r>
      <w:r w:rsidRPr="0037640A">
        <w:t>&lt;/keyword&gt;</w:t>
      </w:r>
    </w:p>
    <w:p w14:paraId="2D46A465" w14:textId="77777777" w:rsidR="00782FE1" w:rsidRPr="0037640A" w:rsidRDefault="00782FE1" w:rsidP="0037640A">
      <w:pPr>
        <w:pStyle w:val="Label"/>
      </w:pPr>
      <w:r w:rsidRPr="0037640A">
        <w:t xml:space="preserve">            &lt;description&gt;</w:t>
      </w:r>
    </w:p>
    <w:p w14:paraId="0A1D7184" w14:textId="77777777" w:rsidR="00782FE1" w:rsidRPr="0037640A" w:rsidRDefault="00782FE1" w:rsidP="0037640A">
      <w:pPr>
        <w:pStyle w:val="Label"/>
        <w:rPr>
          <w:color w:val="auto"/>
        </w:rPr>
      </w:pPr>
      <w:r w:rsidRPr="0037640A">
        <w:rPr>
          <w:color w:val="auto"/>
        </w:rPr>
        <w:t xml:space="preserve">                  Collection of browse products in the PPI VG2PLS archive.</w:t>
      </w:r>
    </w:p>
    <w:p w14:paraId="2698841F" w14:textId="77777777" w:rsidR="00782FE1" w:rsidRPr="0037640A" w:rsidRDefault="00782FE1" w:rsidP="0037640A">
      <w:pPr>
        <w:pStyle w:val="Label"/>
      </w:pPr>
      <w:r w:rsidRPr="0037640A">
        <w:t xml:space="preserve">            &lt;/description&gt;</w:t>
      </w:r>
    </w:p>
    <w:p w14:paraId="44116D12" w14:textId="77777777" w:rsidR="00782FE1" w:rsidRPr="0037640A" w:rsidRDefault="00782FE1" w:rsidP="0037640A">
      <w:pPr>
        <w:pStyle w:val="Label"/>
      </w:pPr>
      <w:r w:rsidRPr="0037640A">
        <w:t xml:space="preserve">         &lt;/Citation_Information&gt;        </w:t>
      </w:r>
    </w:p>
    <w:p w14:paraId="6B921887" w14:textId="77777777" w:rsidR="00782FE1" w:rsidRPr="0037640A" w:rsidRDefault="00782FE1" w:rsidP="0037640A">
      <w:pPr>
        <w:pStyle w:val="Label"/>
      </w:pPr>
    </w:p>
    <w:p w14:paraId="23234BB9" w14:textId="3F4262D5" w:rsidR="00782FE1" w:rsidRDefault="00782FE1" w:rsidP="00782FE1">
      <w:pPr>
        <w:pStyle w:val="BodyText"/>
      </w:pPr>
      <w:r>
        <w:t>T</w:t>
      </w:r>
      <w:r w:rsidRPr="00B3743A">
        <w:t xml:space="preserve">he </w:t>
      </w:r>
      <w:r w:rsidRPr="00A04916">
        <w:rPr>
          <w:b/>
        </w:rPr>
        <w:t>description</w:t>
      </w:r>
      <w:r w:rsidRPr="00B3743A">
        <w:t xml:space="preserve"> and </w:t>
      </w:r>
      <w:r w:rsidRPr="00A04916">
        <w:rPr>
          <w:b/>
        </w:rPr>
        <w:t>publication_year</w:t>
      </w:r>
      <w:r w:rsidRPr="00B3743A">
        <w:t xml:space="preserve"> </w:t>
      </w:r>
      <w:r>
        <w:t xml:space="preserve">attributes are required; the others are optional but highly recommended because their inclusion improves the PDS4 search process.  The </w:t>
      </w:r>
      <w:r w:rsidRPr="00A04916">
        <w:rPr>
          <w:b/>
        </w:rPr>
        <w:t>keyword</w:t>
      </w:r>
      <w:r w:rsidRPr="00DC17D0">
        <w:rPr>
          <w:sz w:val="28"/>
        </w:rPr>
        <w:t xml:space="preserve"> </w:t>
      </w:r>
      <w:r>
        <w:t xml:space="preserve">attribute is especially useful for listing </w:t>
      </w:r>
      <w:r w:rsidR="00A04916">
        <w:t xml:space="preserve">individual </w:t>
      </w:r>
      <w:r>
        <w:t>terms that may satisfy search criteria.</w:t>
      </w:r>
    </w:p>
    <w:p w14:paraId="6FBF98BD" w14:textId="1036FA43" w:rsidR="008D6876" w:rsidRDefault="008D6876" w:rsidP="00E04BD4">
      <w:pPr>
        <w:pStyle w:val="ListParagraph"/>
        <w:ind w:left="0"/>
      </w:pPr>
      <w:r>
        <w:t xml:space="preserve">In order to have a DOI assigned to a </w:t>
      </w:r>
      <w:r w:rsidR="002253D5">
        <w:t xml:space="preserve">collection </w:t>
      </w:r>
      <w:r>
        <w:t xml:space="preserve">product, that product must have an author list (or editor list) in its </w:t>
      </w:r>
      <w:r w:rsidRPr="00E04BD4">
        <w:rPr>
          <w:b/>
        </w:rPr>
        <w:t>Citation_Information</w:t>
      </w:r>
      <w:r>
        <w:t xml:space="preserve">. Once a DOI is assigned it is included in the </w:t>
      </w:r>
      <w:r w:rsidRPr="00E04BD4">
        <w:rPr>
          <w:b/>
        </w:rPr>
        <w:t>Citation_Information</w:t>
      </w:r>
      <w:r>
        <w:t xml:space="preserve"> via the </w:t>
      </w:r>
      <w:r w:rsidRPr="00E04BD4">
        <w:rPr>
          <w:rStyle w:val="Labeltext"/>
        </w:rPr>
        <w:t>&lt;doi&gt;</w:t>
      </w:r>
      <w:r>
        <w:t xml:space="preserve"> attribute. For example:</w:t>
      </w:r>
    </w:p>
    <w:p w14:paraId="245389D1" w14:textId="77777777" w:rsidR="008D6876" w:rsidRDefault="008D6876" w:rsidP="00E04BD4">
      <w:pPr>
        <w:pStyle w:val="ListParagraph"/>
        <w:ind w:left="0"/>
      </w:pPr>
    </w:p>
    <w:p w14:paraId="33DAD3D8" w14:textId="60E05282" w:rsidR="008D6876" w:rsidRDefault="008D6876" w:rsidP="00E04BD4">
      <w:pPr>
        <w:pStyle w:val="Label"/>
      </w:pPr>
      <w:r w:rsidRPr="0037640A">
        <w:t xml:space="preserve">        </w:t>
      </w:r>
      <w:r>
        <w:t>&lt;Citation_Information&gt;</w:t>
      </w:r>
    </w:p>
    <w:p w14:paraId="6CFDD2CB" w14:textId="2940BDEA" w:rsidR="008D6876" w:rsidRDefault="008D6876" w:rsidP="00E04BD4">
      <w:pPr>
        <w:pStyle w:val="Label"/>
      </w:pPr>
      <w:r w:rsidRPr="0037640A">
        <w:t xml:space="preserve">            </w:t>
      </w:r>
      <w:r>
        <w:t>&lt;author_list&gt;</w:t>
      </w:r>
      <w:r w:rsidRPr="00E04BD4">
        <w:rPr>
          <w:color w:val="000000" w:themeColor="text1"/>
        </w:rPr>
        <w:t>Beann, Mehdi; Lyness, Eric</w:t>
      </w:r>
      <w:r>
        <w:t>&lt;/author_list&gt;</w:t>
      </w:r>
    </w:p>
    <w:p w14:paraId="608CA0F8" w14:textId="33C282D7" w:rsidR="008D6876" w:rsidRDefault="008D6876" w:rsidP="00E04BD4">
      <w:pPr>
        <w:pStyle w:val="Label"/>
      </w:pPr>
      <w:r w:rsidRPr="0037640A">
        <w:t xml:space="preserve">            </w:t>
      </w:r>
      <w:r>
        <w:t>&lt;publication_year&gt;</w:t>
      </w:r>
      <w:r w:rsidRPr="00E04BD4">
        <w:rPr>
          <w:color w:val="000000" w:themeColor="text1"/>
        </w:rPr>
        <w:t>2014</w:t>
      </w:r>
      <w:r>
        <w:t>&lt;/publication_year&gt;</w:t>
      </w:r>
    </w:p>
    <w:p w14:paraId="0E08213D" w14:textId="48223ADC" w:rsidR="008D6876" w:rsidRDefault="008D6876" w:rsidP="00E04BD4">
      <w:pPr>
        <w:pStyle w:val="Label"/>
      </w:pPr>
      <w:r w:rsidRPr="0037640A">
        <w:t xml:space="preserve">            </w:t>
      </w:r>
      <w:r>
        <w:t>&lt;doi&gt;</w:t>
      </w:r>
      <w:r w:rsidRPr="00E04BD4">
        <w:rPr>
          <w:color w:val="000000" w:themeColor="text1"/>
        </w:rPr>
        <w:t>10.17189/1408898</w:t>
      </w:r>
      <w:r>
        <w:t>&lt;/doi&gt;</w:t>
      </w:r>
    </w:p>
    <w:p w14:paraId="68EFDE26" w14:textId="6438F212" w:rsidR="008D6876" w:rsidRDefault="008D6876" w:rsidP="00E04BD4">
      <w:pPr>
        <w:pStyle w:val="Label"/>
      </w:pPr>
      <w:r w:rsidRPr="0037640A">
        <w:t xml:space="preserve">            </w:t>
      </w:r>
      <w:r>
        <w:t>&lt;description&gt;</w:t>
      </w:r>
    </w:p>
    <w:p w14:paraId="6EB4D1C4" w14:textId="0C53655C" w:rsidR="008D6876" w:rsidRPr="00E04BD4" w:rsidRDefault="008D6876" w:rsidP="00E04BD4">
      <w:pPr>
        <w:pStyle w:val="Label"/>
        <w:rPr>
          <w:color w:val="000000" w:themeColor="text1"/>
        </w:rPr>
      </w:pPr>
      <w:r w:rsidRPr="00E04BD4">
        <w:rPr>
          <w:color w:val="000000" w:themeColor="text1"/>
        </w:rPr>
        <w:t xml:space="preserve">                This </w:t>
      </w:r>
      <w:r w:rsidR="002253D5">
        <w:rPr>
          <w:color w:val="000000" w:themeColor="text1"/>
        </w:rPr>
        <w:t>collection</w:t>
      </w:r>
      <w:r w:rsidRPr="00E04BD4">
        <w:rPr>
          <w:color w:val="000000" w:themeColor="text1"/>
        </w:rPr>
        <w:t xml:space="preserve"> contains the data collected by the Neutral Mass </w:t>
      </w:r>
    </w:p>
    <w:p w14:paraId="56360CE6" w14:textId="6A4A655F" w:rsidR="008D6876" w:rsidRPr="00E04BD4" w:rsidRDefault="008D6876" w:rsidP="00E04BD4">
      <w:pPr>
        <w:pStyle w:val="Label"/>
        <w:rPr>
          <w:color w:val="000000" w:themeColor="text1"/>
        </w:rPr>
      </w:pPr>
      <w:r w:rsidRPr="00E04BD4">
        <w:rPr>
          <w:color w:val="000000" w:themeColor="text1"/>
        </w:rPr>
        <w:t xml:space="preserve">                Spectrometer (NMS) instrument aboard the Lunar Atmosphere and </w:t>
      </w:r>
    </w:p>
    <w:p w14:paraId="552A5276" w14:textId="4D42A168" w:rsidR="008D6876" w:rsidRPr="00E04BD4" w:rsidRDefault="008D6876" w:rsidP="00E04BD4">
      <w:pPr>
        <w:pStyle w:val="Label"/>
        <w:rPr>
          <w:color w:val="000000" w:themeColor="text1"/>
        </w:rPr>
      </w:pPr>
      <w:r w:rsidRPr="00E04BD4">
        <w:rPr>
          <w:color w:val="000000" w:themeColor="text1"/>
        </w:rPr>
        <w:t xml:space="preserve">                Dust Environment Explorer (LADEE) satellite.</w:t>
      </w:r>
    </w:p>
    <w:p w14:paraId="53AA5FF8" w14:textId="2CBFE1B2" w:rsidR="008D6876" w:rsidRDefault="008D6876" w:rsidP="00E04BD4">
      <w:pPr>
        <w:pStyle w:val="Label"/>
      </w:pPr>
      <w:r w:rsidRPr="0037640A">
        <w:t xml:space="preserve">            </w:t>
      </w:r>
      <w:r>
        <w:t>&lt;/description&gt;</w:t>
      </w:r>
    </w:p>
    <w:p w14:paraId="4A308489" w14:textId="1D6D9793" w:rsidR="008D6876" w:rsidRDefault="008D6876" w:rsidP="00E04BD4">
      <w:pPr>
        <w:pStyle w:val="Label"/>
      </w:pPr>
      <w:r w:rsidRPr="0037640A">
        <w:t xml:space="preserve">        </w:t>
      </w:r>
      <w:r>
        <w:t>&lt;/Citation_Information&gt;</w:t>
      </w:r>
    </w:p>
    <w:p w14:paraId="54DA0E17" w14:textId="77777777" w:rsidR="008D6876" w:rsidRPr="00121EEC" w:rsidRDefault="008D6876" w:rsidP="00782FE1">
      <w:pPr>
        <w:pStyle w:val="BodyText"/>
      </w:pPr>
    </w:p>
    <w:p w14:paraId="370C1B73" w14:textId="77777777" w:rsidR="00EA7142" w:rsidRDefault="00EA7142" w:rsidP="00EA7142">
      <w:pPr>
        <w:pStyle w:val="Heading4"/>
      </w:pPr>
      <w:bookmarkStart w:id="515" w:name="_Toc428547542"/>
      <w:bookmarkStart w:id="516" w:name="_Toc428548014"/>
      <w:bookmarkStart w:id="517" w:name="_Toc443993567"/>
      <w:bookmarkStart w:id="518" w:name="_Ref478563531"/>
      <w:bookmarkStart w:id="519" w:name="_Toc443993565"/>
      <w:bookmarkEnd w:id="515"/>
      <w:bookmarkEnd w:id="516"/>
      <w:r>
        <w:lastRenderedPageBreak/>
        <w:t>Context Area</w:t>
      </w:r>
      <w:bookmarkEnd w:id="517"/>
      <w:bookmarkEnd w:id="518"/>
      <w:r>
        <w:t xml:space="preserve"> </w:t>
      </w:r>
    </w:p>
    <w:p w14:paraId="29724936" w14:textId="4BA54A7D" w:rsidR="00EA7142" w:rsidRDefault="00EA7142" w:rsidP="00EA7142">
      <w:pPr>
        <w:pStyle w:val="BodyText"/>
      </w:pPr>
      <w:r>
        <w:t xml:space="preserve">The </w:t>
      </w:r>
      <w:r w:rsidRPr="00A04916">
        <w:rPr>
          <w:b/>
        </w:rPr>
        <w:t>Product_Collection</w:t>
      </w:r>
      <w:r>
        <w:t xml:space="preserve"> label may include a </w:t>
      </w:r>
      <w:r w:rsidRPr="00A04916">
        <w:rPr>
          <w:b/>
        </w:rPr>
        <w:t>Context_Area</w:t>
      </w:r>
      <w:r w:rsidRPr="009D7549">
        <w:t xml:space="preserve"> </w:t>
      </w:r>
      <w:r>
        <w:t xml:space="preserve">class, something that is not present in a </w:t>
      </w:r>
      <w:r w:rsidRPr="00A04916">
        <w:rPr>
          <w:b/>
        </w:rPr>
        <w:t>Product_Observational</w:t>
      </w:r>
      <w:r>
        <w:t xml:space="preserve"> label. </w:t>
      </w:r>
      <w:r w:rsidRPr="009D7549">
        <w:t xml:space="preserve"> </w:t>
      </w:r>
      <w:r w:rsidRPr="00A04916">
        <w:rPr>
          <w:b/>
        </w:rPr>
        <w:t>Context_Area</w:t>
      </w:r>
      <w:r>
        <w:t xml:space="preserve"> contains attributes that are used in searching for PDS4 products. This is where you provide reference information that describes the collection and links other PDS4 products to the collection.  Although it is optional, it is recommended that you include it to help users who are searching for data products like yours. </w:t>
      </w:r>
    </w:p>
    <w:p w14:paraId="6685DA20" w14:textId="6888F61D" w:rsidR="00EA7142" w:rsidRDefault="00EA7142" w:rsidP="00EA7142">
      <w:pPr>
        <w:pStyle w:val="BodyText"/>
      </w:pPr>
      <w:r w:rsidRPr="00A04916">
        <w:rPr>
          <w:b/>
        </w:rPr>
        <w:t>Context_Area</w:t>
      </w:r>
      <w:r>
        <w:t xml:space="preserve"> consists of the following optional</w:t>
      </w:r>
      <w:r w:rsidR="00782FE1">
        <w:rPr>
          <w:rStyle w:val="FootnoteReference"/>
        </w:rPr>
        <w:footnoteReference w:id="14"/>
      </w:r>
      <w:r w:rsidR="00A04916">
        <w:t xml:space="preserve"> subclasses</w:t>
      </w:r>
      <w:r>
        <w:t>:</w:t>
      </w:r>
    </w:p>
    <w:p w14:paraId="380DE52D" w14:textId="690EDEFF" w:rsidR="00EA7142" w:rsidRDefault="00EA7142" w:rsidP="00EA7142">
      <w:pPr>
        <w:pStyle w:val="BodyText"/>
        <w:numPr>
          <w:ilvl w:val="0"/>
          <w:numId w:val="51"/>
        </w:numPr>
      </w:pPr>
      <w:r w:rsidRPr="00A04916">
        <w:rPr>
          <w:b/>
        </w:rPr>
        <w:t>Time_Coordinates</w:t>
      </w:r>
      <w:r>
        <w:t xml:space="preserve"> – start and stop times for the collection</w:t>
      </w:r>
    </w:p>
    <w:p w14:paraId="081DCA3D" w14:textId="770ED597" w:rsidR="00EA7142" w:rsidRDefault="00EA7142" w:rsidP="00EA7142">
      <w:pPr>
        <w:pStyle w:val="BodyText"/>
        <w:numPr>
          <w:ilvl w:val="0"/>
          <w:numId w:val="51"/>
        </w:numPr>
      </w:pPr>
      <w:r w:rsidRPr="00A04916">
        <w:rPr>
          <w:b/>
        </w:rPr>
        <w:t>Primary_Result_Summary</w:t>
      </w:r>
      <w:r>
        <w:t xml:space="preserve"> – high-level description of the types of products in the collection</w:t>
      </w:r>
    </w:p>
    <w:p w14:paraId="79E4464C" w14:textId="59B39552" w:rsidR="00EA7142" w:rsidRDefault="00EA7142" w:rsidP="00EA7142">
      <w:pPr>
        <w:pStyle w:val="BodyText"/>
        <w:numPr>
          <w:ilvl w:val="0"/>
          <w:numId w:val="51"/>
        </w:numPr>
      </w:pPr>
      <w:r w:rsidRPr="00A04916">
        <w:rPr>
          <w:b/>
        </w:rPr>
        <w:t>Investigation_Area</w:t>
      </w:r>
      <w:r>
        <w:t xml:space="preserve"> – information about the mission or data collection effort (similar to </w:t>
      </w:r>
      <w:r w:rsidRPr="00A04916">
        <w:rPr>
          <w:b/>
        </w:rPr>
        <w:t>Investigation_Area</w:t>
      </w:r>
      <w:r>
        <w:t xml:space="preserve"> in </w:t>
      </w:r>
      <w:r w:rsidRPr="00A04916">
        <w:rPr>
          <w:b/>
        </w:rPr>
        <w:t>Product_Observational</w:t>
      </w:r>
      <w:r>
        <w:t>)</w:t>
      </w:r>
    </w:p>
    <w:p w14:paraId="4569BE08" w14:textId="1F276A37" w:rsidR="00EA7142" w:rsidRDefault="00EA7142" w:rsidP="00EA7142">
      <w:pPr>
        <w:pStyle w:val="BodyText"/>
        <w:numPr>
          <w:ilvl w:val="0"/>
          <w:numId w:val="51"/>
        </w:numPr>
      </w:pPr>
      <w:r w:rsidRPr="00A04916">
        <w:rPr>
          <w:b/>
        </w:rPr>
        <w:t>Observing_System</w:t>
      </w:r>
      <w:r>
        <w:t xml:space="preserve"> – information about the instrumentation used to acquire the products in the collection (similar to </w:t>
      </w:r>
      <w:r w:rsidRPr="00A04916">
        <w:rPr>
          <w:b/>
        </w:rPr>
        <w:t>Observing_System</w:t>
      </w:r>
      <w:r>
        <w:t xml:space="preserve"> in </w:t>
      </w:r>
      <w:r w:rsidRPr="00A04916">
        <w:rPr>
          <w:b/>
        </w:rPr>
        <w:t>Product_Observational</w:t>
      </w:r>
      <w:r>
        <w:t>)</w:t>
      </w:r>
    </w:p>
    <w:p w14:paraId="04AC0C75" w14:textId="123A7328" w:rsidR="00EA7142" w:rsidRDefault="00EA7142" w:rsidP="00EA7142">
      <w:pPr>
        <w:pStyle w:val="BodyText"/>
        <w:numPr>
          <w:ilvl w:val="0"/>
          <w:numId w:val="51"/>
        </w:numPr>
      </w:pPr>
      <w:r w:rsidRPr="00A04916">
        <w:rPr>
          <w:b/>
        </w:rPr>
        <w:t>Target_Identification</w:t>
      </w:r>
      <w:r>
        <w:t xml:space="preserve"> – information about the target(s) of the observations in the collection (similar to </w:t>
      </w:r>
      <w:r w:rsidRPr="00A04916">
        <w:rPr>
          <w:b/>
        </w:rPr>
        <w:t>Target_Identification</w:t>
      </w:r>
      <w:r>
        <w:t xml:space="preserve"> in </w:t>
      </w:r>
      <w:r w:rsidRPr="00A04916">
        <w:rPr>
          <w:b/>
        </w:rPr>
        <w:t>Product_Observational</w:t>
      </w:r>
      <w:r>
        <w:t>)</w:t>
      </w:r>
    </w:p>
    <w:p w14:paraId="72C4700A" w14:textId="1A2FF9B6" w:rsidR="00EA7142" w:rsidRDefault="00EA7142" w:rsidP="00EA7142">
      <w:pPr>
        <w:pStyle w:val="BodyText"/>
        <w:numPr>
          <w:ilvl w:val="0"/>
          <w:numId w:val="51"/>
        </w:numPr>
      </w:pPr>
      <w:r w:rsidRPr="00A04916">
        <w:rPr>
          <w:b/>
        </w:rPr>
        <w:t>Mission_Area</w:t>
      </w:r>
      <w:r>
        <w:t xml:space="preserve"> – a place for classes and attributes from a mission Local Data Dictionary</w:t>
      </w:r>
    </w:p>
    <w:p w14:paraId="576685EC" w14:textId="55B926F5" w:rsidR="00EA7142" w:rsidRDefault="00EA7142" w:rsidP="00EA7142">
      <w:pPr>
        <w:pStyle w:val="BodyText"/>
        <w:numPr>
          <w:ilvl w:val="0"/>
          <w:numId w:val="51"/>
        </w:numPr>
      </w:pPr>
      <w:r w:rsidRPr="00A04916">
        <w:rPr>
          <w:b/>
        </w:rPr>
        <w:t>Discipline_Area</w:t>
      </w:r>
      <w:r>
        <w:t xml:space="preserve"> – a place for classes and attributes from node or discipline Local Data Dictionaries</w:t>
      </w:r>
      <w:r w:rsidR="00515B6F">
        <w:t>.</w:t>
      </w:r>
    </w:p>
    <w:p w14:paraId="691E5A41" w14:textId="6482331F" w:rsidR="00515B6F" w:rsidRDefault="00515B6F" w:rsidP="00515B6F">
      <w:pPr>
        <w:pStyle w:val="BodyText"/>
      </w:pPr>
      <w:r>
        <w:t xml:space="preserve">Here is the </w:t>
      </w:r>
      <w:r w:rsidRPr="00A04916">
        <w:rPr>
          <w:b/>
        </w:rPr>
        <w:t>Context_Area</w:t>
      </w:r>
      <w:r>
        <w:t xml:space="preserve"> part of our example Inventory label.</w:t>
      </w:r>
    </w:p>
    <w:p w14:paraId="4C794CC0" w14:textId="4BEF4F94" w:rsidR="00515B6F" w:rsidRPr="0037640A" w:rsidRDefault="00782FE1" w:rsidP="0037640A">
      <w:pPr>
        <w:pStyle w:val="Label"/>
      </w:pPr>
      <w:r w:rsidRPr="0037640A">
        <w:t xml:space="preserve">    &lt;Context_Area&gt;</w:t>
      </w:r>
      <w:r w:rsidRPr="0037640A">
        <w:br/>
        <w:t xml:space="preserve">        &lt;Time_Coordinates&gt;</w:t>
      </w:r>
      <w:r w:rsidRPr="0037640A">
        <w:br/>
        <w:t xml:space="preserve">            &lt;start_date_time&gt;</w:t>
      </w:r>
      <w:r w:rsidRPr="0037640A">
        <w:rPr>
          <w:color w:val="auto"/>
        </w:rPr>
        <w:t>2011-03-25Z</w:t>
      </w:r>
      <w:r w:rsidRPr="0037640A">
        <w:t>&lt;/start_date_time&gt;</w:t>
      </w:r>
      <w:r w:rsidRPr="0037640A">
        <w:br/>
        <w:t xml:space="preserve">            &lt;stop_date_time&gt;</w:t>
      </w:r>
      <w:r w:rsidRPr="0037640A">
        <w:rPr>
          <w:color w:val="auto"/>
        </w:rPr>
        <w:t>2015-04-30Z</w:t>
      </w:r>
      <w:r w:rsidRPr="0037640A">
        <w:t>&lt;/stop_date_time&gt;</w:t>
      </w:r>
      <w:r w:rsidRPr="0037640A">
        <w:br/>
        <w:t xml:space="preserve">        &lt;/Time_Coordinates&gt;</w:t>
      </w:r>
      <w:r w:rsidRPr="0037640A">
        <w:br/>
        <w:t xml:space="preserve">        &lt;Primary_Result_Summary&gt;</w:t>
      </w:r>
      <w:r w:rsidRPr="0037640A">
        <w:br/>
        <w:t xml:space="preserve">            &lt;purpose&gt;</w:t>
      </w:r>
      <w:r w:rsidRPr="0037640A">
        <w:rPr>
          <w:color w:val="auto"/>
        </w:rPr>
        <w:t>Science</w:t>
      </w:r>
      <w:r w:rsidRPr="0037640A">
        <w:t>&lt;/purpose&gt;</w:t>
      </w:r>
      <w:r w:rsidRPr="0037640A">
        <w:br/>
        <w:t xml:space="preserve">            &lt;processing_level&gt;</w:t>
      </w:r>
      <w:r w:rsidRPr="0037640A">
        <w:rPr>
          <w:color w:val="auto"/>
        </w:rPr>
        <w:t>Derived</w:t>
      </w:r>
      <w:r w:rsidRPr="0037640A">
        <w:t>&lt;/processing_level&gt;</w:t>
      </w:r>
      <w:r w:rsidRPr="0037640A">
        <w:br/>
        <w:t xml:space="preserve">        &lt;/Primary_Result_Summary&gt;</w:t>
      </w:r>
      <w:r w:rsidRPr="0037640A">
        <w:br/>
        <w:t xml:space="preserve">        &lt;Investigation_Area&gt;</w:t>
      </w:r>
      <w:r w:rsidRPr="0037640A">
        <w:br/>
        <w:t xml:space="preserve">            &lt;name&gt;</w:t>
      </w:r>
      <w:r w:rsidRPr="0037640A">
        <w:rPr>
          <w:color w:val="auto"/>
        </w:rPr>
        <w:t>MESSENGER</w:t>
      </w:r>
      <w:r w:rsidRPr="0037640A">
        <w:t>&lt;/name&gt;</w:t>
      </w:r>
      <w:r w:rsidRPr="0037640A">
        <w:br/>
        <w:t xml:space="preserve">            &lt;type&gt;</w:t>
      </w:r>
      <w:r w:rsidRPr="0037640A">
        <w:rPr>
          <w:color w:val="auto"/>
        </w:rPr>
        <w:t>Mission</w:t>
      </w:r>
      <w:r w:rsidRPr="0037640A">
        <w:t>&lt;/type&gt;</w:t>
      </w:r>
      <w:r w:rsidRPr="0037640A">
        <w:br/>
        <w:t xml:space="preserve">            &lt;Internal_Reference&gt;</w:t>
      </w:r>
      <w:r w:rsidRPr="0037640A">
        <w:br/>
        <w:t xml:space="preserve">                &lt;lid_reference&gt;</w:t>
      </w:r>
      <w:r w:rsidRPr="0037640A">
        <w:br/>
      </w:r>
      <w:r w:rsidRPr="0037640A">
        <w:rPr>
          <w:color w:val="auto"/>
        </w:rPr>
        <w:t xml:space="preserve">                    urn:nasa:pds:context:investigation:mission.messenger</w:t>
      </w:r>
      <w:r w:rsidRPr="0037640A">
        <w:rPr>
          <w:color w:val="auto"/>
        </w:rPr>
        <w:br/>
      </w:r>
      <w:r w:rsidRPr="0037640A">
        <w:t xml:space="preserve">                &lt;/lid_reference&gt;</w:t>
      </w:r>
      <w:r w:rsidRPr="0037640A">
        <w:br/>
        <w:t xml:space="preserve">                &lt;reference_type&gt;</w:t>
      </w:r>
      <w:r w:rsidRPr="0037640A">
        <w:rPr>
          <w:color w:val="auto"/>
        </w:rPr>
        <w:t>collection_to_investigation</w:t>
      </w:r>
      <w:r w:rsidRPr="0037640A">
        <w:t>&lt;/reference_type&gt;</w:t>
      </w:r>
      <w:r w:rsidRPr="0037640A">
        <w:br/>
        <w:t xml:space="preserve">            &lt;/Internal_Reference&gt;</w:t>
      </w:r>
      <w:r w:rsidRPr="0037640A">
        <w:br/>
        <w:t xml:space="preserve">        &lt;/Investigation_Area&gt;</w:t>
      </w:r>
      <w:r w:rsidRPr="0037640A">
        <w:br/>
        <w:t xml:space="preserve">        &lt;Observing_System&gt;</w:t>
      </w:r>
      <w:r w:rsidRPr="0037640A">
        <w:br/>
        <w:t xml:space="preserve">            &lt;name&gt;</w:t>
      </w:r>
      <w:r w:rsidRPr="0037640A">
        <w:rPr>
          <w:color w:val="auto"/>
        </w:rPr>
        <w:t>MESSENGER</w:t>
      </w:r>
      <w:r w:rsidRPr="0037640A">
        <w:t>&lt;/name&gt;</w:t>
      </w:r>
      <w:r w:rsidRPr="0037640A">
        <w:br/>
        <w:t xml:space="preserve">            &lt;Observing_System_Component&gt;</w:t>
      </w:r>
      <w:r w:rsidRPr="0037640A">
        <w:br/>
        <w:t xml:space="preserve">                &lt;name&gt;</w:t>
      </w:r>
      <w:r w:rsidRPr="0037640A">
        <w:rPr>
          <w:color w:val="auto"/>
        </w:rPr>
        <w:t>MESSENGER</w:t>
      </w:r>
      <w:r w:rsidRPr="0037640A">
        <w:t>&lt;/name&gt;</w:t>
      </w:r>
      <w:r w:rsidRPr="0037640A">
        <w:br/>
        <w:t xml:space="preserve">                &lt;type&gt;</w:t>
      </w:r>
      <w:r w:rsidRPr="0037640A">
        <w:rPr>
          <w:color w:val="auto"/>
        </w:rPr>
        <w:t>Spacecraft</w:t>
      </w:r>
      <w:r w:rsidRPr="0037640A">
        <w:t>&lt;/type&gt;</w:t>
      </w:r>
      <w:r w:rsidRPr="0037640A">
        <w:br/>
        <w:t xml:space="preserve">                &lt;Internal_Reference&gt;</w:t>
      </w:r>
      <w:r w:rsidRPr="0037640A">
        <w:br/>
        <w:t xml:space="preserve">                    &lt;lid_reference&gt;</w:t>
      </w:r>
      <w:r w:rsidRPr="0037640A">
        <w:br/>
      </w:r>
      <w:r w:rsidRPr="0037640A">
        <w:rPr>
          <w:color w:val="auto"/>
        </w:rPr>
        <w:lastRenderedPageBreak/>
        <w:t xml:space="preserve">                        urn:nasa:pds:context:instrument_host:spacecraft.mess</w:t>
      </w:r>
      <w:r w:rsidRPr="0037640A">
        <w:rPr>
          <w:color w:val="auto"/>
        </w:rPr>
        <w:br/>
      </w:r>
      <w:r w:rsidRPr="0037640A">
        <w:t xml:space="preserve">                    &lt;/lid_reference&gt;</w:t>
      </w:r>
      <w:r w:rsidRPr="0037640A">
        <w:br/>
        <w:t xml:space="preserve">                    &lt;reference_type&gt;</w:t>
      </w:r>
      <w:r w:rsidRPr="0037640A">
        <w:rPr>
          <w:color w:val="auto"/>
        </w:rPr>
        <w:t>is_instrument_host</w:t>
      </w:r>
      <w:r w:rsidRPr="0037640A">
        <w:t>&lt;/reference_type&gt;</w:t>
      </w:r>
      <w:r w:rsidRPr="0037640A">
        <w:br/>
        <w:t xml:space="preserve">                &lt;/Internal_Reference&gt;</w:t>
      </w:r>
      <w:r w:rsidRPr="0037640A">
        <w:br/>
        <w:t xml:space="preserve">            &lt;/Observing_System_Component&gt;</w:t>
      </w:r>
      <w:r w:rsidRPr="0037640A">
        <w:br/>
        <w:t xml:space="preserve">             &lt;Observing_System_Component&gt;</w:t>
      </w:r>
      <w:r w:rsidRPr="0037640A">
        <w:br/>
        <w:t xml:space="preserve">                &lt;name&gt;</w:t>
      </w:r>
      <w:r w:rsidRPr="0037640A">
        <w:rPr>
          <w:color w:val="auto"/>
        </w:rPr>
        <w:t>NS</w:t>
      </w:r>
      <w:r w:rsidRPr="0037640A">
        <w:t>&lt;/name&gt;</w:t>
      </w:r>
      <w:r w:rsidRPr="0037640A">
        <w:br/>
        <w:t xml:space="preserve">                &lt;type&gt;</w:t>
      </w:r>
      <w:r w:rsidRPr="0037640A">
        <w:rPr>
          <w:color w:val="auto"/>
        </w:rPr>
        <w:t>Instrument</w:t>
      </w:r>
      <w:r w:rsidRPr="0037640A">
        <w:t>&lt;/type&gt;</w:t>
      </w:r>
      <w:r w:rsidRPr="0037640A">
        <w:br/>
        <w:t xml:space="preserve">                &lt;Internal_Reference&gt;</w:t>
      </w:r>
      <w:r w:rsidRPr="0037640A">
        <w:br/>
        <w:t xml:space="preserve">                    &lt;lid_reference&gt;</w:t>
      </w:r>
      <w:r w:rsidRPr="0037640A">
        <w:br/>
      </w:r>
      <w:r w:rsidRPr="0037640A">
        <w:rPr>
          <w:color w:val="auto"/>
        </w:rPr>
        <w:t xml:space="preserve">                        urn:nasa:pds:context:instrument:ns.mess</w:t>
      </w:r>
      <w:r w:rsidRPr="0037640A">
        <w:rPr>
          <w:color w:val="auto"/>
        </w:rPr>
        <w:br/>
      </w:r>
      <w:r w:rsidRPr="0037640A">
        <w:t xml:space="preserve">                    &lt;/lid_reference&gt;</w:t>
      </w:r>
      <w:r w:rsidRPr="0037640A">
        <w:br/>
        <w:t xml:space="preserve">                    &lt;reference_type&gt;</w:t>
      </w:r>
      <w:r w:rsidRPr="0037640A">
        <w:rPr>
          <w:color w:val="auto"/>
        </w:rPr>
        <w:t>is_instrument</w:t>
      </w:r>
      <w:r w:rsidRPr="0037640A">
        <w:t>&lt;/reference_type&gt;</w:t>
      </w:r>
      <w:r w:rsidRPr="0037640A">
        <w:br/>
        <w:t xml:space="preserve">                &lt;/Internal_Reference&gt;</w:t>
      </w:r>
      <w:r w:rsidRPr="0037640A">
        <w:br/>
        <w:t xml:space="preserve">            &lt;/Observing_System_Component&gt;</w:t>
      </w:r>
      <w:r w:rsidRPr="0037640A">
        <w:br/>
        <w:t xml:space="preserve">        &lt;/Observing_System&gt;</w:t>
      </w:r>
      <w:r w:rsidRPr="0037640A">
        <w:br/>
        <w:t xml:space="preserve">        &lt;Target_Identification&gt;</w:t>
      </w:r>
      <w:r w:rsidRPr="0037640A">
        <w:br/>
        <w:t xml:space="preserve">            &lt;name&gt;</w:t>
      </w:r>
      <w:r w:rsidRPr="0037640A">
        <w:rPr>
          <w:color w:val="auto"/>
        </w:rPr>
        <w:t>Mercury</w:t>
      </w:r>
      <w:r w:rsidRPr="0037640A">
        <w:t>&lt;/name&gt;</w:t>
      </w:r>
      <w:r w:rsidRPr="0037640A">
        <w:br/>
        <w:t xml:space="preserve">            &lt;type&gt;</w:t>
      </w:r>
      <w:r w:rsidRPr="0037640A">
        <w:rPr>
          <w:color w:val="auto"/>
        </w:rPr>
        <w:t>Planet</w:t>
      </w:r>
      <w:r w:rsidRPr="0037640A">
        <w:t>&lt;/type&gt;</w:t>
      </w:r>
      <w:r w:rsidRPr="0037640A">
        <w:br/>
        <w:t xml:space="preserve">            &lt;Internal_Reference&gt;</w:t>
      </w:r>
      <w:r w:rsidRPr="0037640A">
        <w:br/>
        <w:t xml:space="preserve">                &lt;lid_reference&gt;</w:t>
      </w:r>
      <w:r w:rsidRPr="0037640A">
        <w:br/>
      </w:r>
      <w:r w:rsidRPr="0037640A">
        <w:rPr>
          <w:color w:val="auto"/>
        </w:rPr>
        <w:t xml:space="preserve">                    urn:nasa:pds:context:target:planet.mercury</w:t>
      </w:r>
      <w:r w:rsidRPr="0037640A">
        <w:rPr>
          <w:color w:val="auto"/>
        </w:rPr>
        <w:br/>
      </w:r>
      <w:r w:rsidRPr="0037640A">
        <w:t xml:space="preserve">                &lt;/lid_reference&gt;</w:t>
      </w:r>
      <w:r w:rsidRPr="0037640A">
        <w:br/>
        <w:t xml:space="preserve">                &lt;reference_type&gt;</w:t>
      </w:r>
      <w:r w:rsidRPr="0037640A">
        <w:rPr>
          <w:color w:val="auto"/>
        </w:rPr>
        <w:t>collection_to_target</w:t>
      </w:r>
      <w:r w:rsidRPr="0037640A">
        <w:t>&lt;/reference_type&gt;</w:t>
      </w:r>
      <w:r w:rsidRPr="0037640A">
        <w:br/>
        <w:t xml:space="preserve">            &lt;/Internal_Reference&gt;</w:t>
      </w:r>
      <w:r w:rsidRPr="0037640A">
        <w:br/>
        <w:t xml:space="preserve">        &lt;/Target_Identification&gt;</w:t>
      </w:r>
      <w:r w:rsidRPr="0037640A">
        <w:br/>
        <w:t xml:space="preserve">    &lt;/Context_Area&gt;</w:t>
      </w:r>
      <w:r w:rsidRPr="0037640A">
        <w:br/>
      </w:r>
    </w:p>
    <w:p w14:paraId="6BEF6359" w14:textId="77777777" w:rsidR="004A118F" w:rsidRDefault="004A118F" w:rsidP="004E1295">
      <w:pPr>
        <w:pStyle w:val="Heading4"/>
      </w:pPr>
      <w:r>
        <w:t>Collection Area</w:t>
      </w:r>
      <w:bookmarkEnd w:id="519"/>
    </w:p>
    <w:p w14:paraId="30E4BC29" w14:textId="00BBE48B" w:rsidR="004A118F" w:rsidRDefault="004A118F" w:rsidP="004A118F">
      <w:pPr>
        <w:pStyle w:val="BodyText"/>
      </w:pPr>
      <w:r>
        <w:t xml:space="preserve">The </w:t>
      </w:r>
      <w:r w:rsidRPr="00A04916">
        <w:rPr>
          <w:b/>
        </w:rPr>
        <w:t>Collection</w:t>
      </w:r>
      <w:r>
        <w:t xml:space="preserve"> </w:t>
      </w:r>
      <w:r w:rsidR="0033215C">
        <w:t xml:space="preserve">area contains two attributes – </w:t>
      </w:r>
      <w:r w:rsidRPr="00040162">
        <w:rPr>
          <w:b/>
        </w:rPr>
        <w:t>description</w:t>
      </w:r>
      <w:r>
        <w:t>,</w:t>
      </w:r>
      <w:r w:rsidRPr="00D26EF6">
        <w:t xml:space="preserve"> which is optional, and </w:t>
      </w:r>
      <w:r w:rsidRPr="00040162">
        <w:rPr>
          <w:b/>
        </w:rPr>
        <w:t>collection_type</w:t>
      </w:r>
      <w:r w:rsidR="00040162" w:rsidRPr="00040162">
        <w:t>,</w:t>
      </w:r>
      <w:r w:rsidRPr="00D26EF6">
        <w:t xml:space="preserve"> which is required.</w:t>
      </w:r>
      <w:r>
        <w:t xml:space="preserve"> The </w:t>
      </w:r>
      <w:r w:rsidRPr="00040162">
        <w:rPr>
          <w:b/>
        </w:rPr>
        <w:t>collection_type</w:t>
      </w:r>
      <w:r>
        <w:t xml:space="preserve"> attribute must </w:t>
      </w:r>
      <w:r w:rsidR="00040162">
        <w:t xml:space="preserve">have </w:t>
      </w:r>
      <w:r>
        <w:t>one of the following values:</w:t>
      </w:r>
    </w:p>
    <w:p w14:paraId="47C54FE0" w14:textId="77777777" w:rsidR="004A118F" w:rsidRDefault="004A118F" w:rsidP="00F11812">
      <w:pPr>
        <w:pStyle w:val="BodyText"/>
        <w:numPr>
          <w:ilvl w:val="0"/>
          <w:numId w:val="22"/>
        </w:numPr>
      </w:pPr>
      <w:r>
        <w:t>Browse</w:t>
      </w:r>
    </w:p>
    <w:p w14:paraId="779625EE" w14:textId="77777777" w:rsidR="004A118F" w:rsidRDefault="004A118F" w:rsidP="00F11812">
      <w:pPr>
        <w:pStyle w:val="BodyText"/>
        <w:numPr>
          <w:ilvl w:val="0"/>
          <w:numId w:val="22"/>
        </w:numPr>
      </w:pPr>
      <w:r>
        <w:t>Calibration</w:t>
      </w:r>
    </w:p>
    <w:p w14:paraId="563A0855" w14:textId="77777777" w:rsidR="004A118F" w:rsidRDefault="004A118F" w:rsidP="00F11812">
      <w:pPr>
        <w:pStyle w:val="BodyText"/>
        <w:numPr>
          <w:ilvl w:val="0"/>
          <w:numId w:val="22"/>
        </w:numPr>
      </w:pPr>
      <w:r>
        <w:t>Context</w:t>
      </w:r>
    </w:p>
    <w:p w14:paraId="0B5E7BE0" w14:textId="77777777" w:rsidR="004A118F" w:rsidRDefault="004A118F" w:rsidP="00F11812">
      <w:pPr>
        <w:pStyle w:val="BodyText"/>
        <w:numPr>
          <w:ilvl w:val="0"/>
          <w:numId w:val="22"/>
        </w:numPr>
      </w:pPr>
      <w:r>
        <w:t>Data</w:t>
      </w:r>
    </w:p>
    <w:p w14:paraId="42C2EF6E" w14:textId="77777777" w:rsidR="004A118F" w:rsidRDefault="004A118F" w:rsidP="00F11812">
      <w:pPr>
        <w:pStyle w:val="BodyText"/>
        <w:numPr>
          <w:ilvl w:val="0"/>
          <w:numId w:val="22"/>
        </w:numPr>
      </w:pPr>
      <w:r>
        <w:t>Document</w:t>
      </w:r>
    </w:p>
    <w:p w14:paraId="4B682B7F" w14:textId="77777777" w:rsidR="004A118F" w:rsidRDefault="004A118F" w:rsidP="00F11812">
      <w:pPr>
        <w:pStyle w:val="BodyText"/>
        <w:numPr>
          <w:ilvl w:val="0"/>
          <w:numId w:val="22"/>
        </w:numPr>
      </w:pPr>
      <w:r>
        <w:t>Geometry</w:t>
      </w:r>
    </w:p>
    <w:p w14:paraId="76598D7C" w14:textId="77777777" w:rsidR="004A118F" w:rsidRDefault="004A118F" w:rsidP="00F11812">
      <w:pPr>
        <w:pStyle w:val="BodyText"/>
        <w:numPr>
          <w:ilvl w:val="0"/>
          <w:numId w:val="22"/>
        </w:numPr>
      </w:pPr>
      <w:r>
        <w:t>Miscellaneous</w:t>
      </w:r>
    </w:p>
    <w:p w14:paraId="6495D2E5" w14:textId="77777777" w:rsidR="004A118F" w:rsidRDefault="004A118F" w:rsidP="00F11812">
      <w:pPr>
        <w:pStyle w:val="BodyText"/>
        <w:numPr>
          <w:ilvl w:val="0"/>
          <w:numId w:val="22"/>
        </w:numPr>
      </w:pPr>
      <w:r>
        <w:t>SPICE Kernel</w:t>
      </w:r>
    </w:p>
    <w:p w14:paraId="62C876FA" w14:textId="77777777" w:rsidR="004A118F" w:rsidRDefault="004A118F" w:rsidP="00F11812">
      <w:pPr>
        <w:pStyle w:val="BodyText"/>
        <w:numPr>
          <w:ilvl w:val="0"/>
          <w:numId w:val="22"/>
        </w:numPr>
      </w:pPr>
      <w:r>
        <w:t>XML Schema</w:t>
      </w:r>
    </w:p>
    <w:p w14:paraId="5B0CA932" w14:textId="068A30D2" w:rsidR="00515B6F" w:rsidRDefault="00515B6F" w:rsidP="00515B6F">
      <w:pPr>
        <w:pStyle w:val="BodyText"/>
      </w:pPr>
      <w:r>
        <w:t xml:space="preserve">Here is the </w:t>
      </w:r>
      <w:r w:rsidR="00812E4A">
        <w:rPr>
          <w:b/>
        </w:rPr>
        <w:t>Collection</w:t>
      </w:r>
      <w:r w:rsidRPr="00A04916">
        <w:rPr>
          <w:b/>
        </w:rPr>
        <w:t>_Area</w:t>
      </w:r>
      <w:r>
        <w:t xml:space="preserve"> part of our example Inventory label.</w:t>
      </w:r>
    </w:p>
    <w:p w14:paraId="1FD57595" w14:textId="7775B29A" w:rsidR="00515B6F" w:rsidRPr="0037640A" w:rsidRDefault="00515B6F" w:rsidP="0037640A">
      <w:pPr>
        <w:pStyle w:val="Label"/>
      </w:pPr>
      <w:r w:rsidRPr="0037640A">
        <w:t xml:space="preserve">    &lt;Collection&gt;</w:t>
      </w:r>
      <w:r w:rsidRPr="0037640A">
        <w:br/>
        <w:t xml:space="preserve">        &lt;collection_type&gt;</w:t>
      </w:r>
      <w:r w:rsidRPr="0037640A">
        <w:rPr>
          <w:color w:val="auto"/>
        </w:rPr>
        <w:t>Data</w:t>
      </w:r>
      <w:r w:rsidRPr="0037640A">
        <w:t>&lt;/collection_type&gt;</w:t>
      </w:r>
      <w:r w:rsidRPr="0037640A">
        <w:br/>
        <w:t xml:space="preserve">    &lt;/Collection&gt;</w:t>
      </w:r>
      <w:r w:rsidRPr="0037640A">
        <w:br/>
      </w:r>
    </w:p>
    <w:p w14:paraId="3CEAC63C" w14:textId="77777777" w:rsidR="004A118F" w:rsidRDefault="004A118F" w:rsidP="00F11812">
      <w:pPr>
        <w:pStyle w:val="Heading4"/>
      </w:pPr>
      <w:bookmarkStart w:id="520" w:name="_Toc428547544"/>
      <w:bookmarkStart w:id="521" w:name="_Toc428548016"/>
      <w:bookmarkStart w:id="522" w:name="_Toc428547547"/>
      <w:bookmarkStart w:id="523" w:name="_Toc428548019"/>
      <w:bookmarkStart w:id="524" w:name="_Toc428547548"/>
      <w:bookmarkStart w:id="525" w:name="_Toc428548020"/>
      <w:bookmarkStart w:id="526" w:name="_Toc428547549"/>
      <w:bookmarkStart w:id="527" w:name="_Toc428548021"/>
      <w:bookmarkStart w:id="528" w:name="_Toc428547550"/>
      <w:bookmarkStart w:id="529" w:name="_Toc428548022"/>
      <w:bookmarkStart w:id="530" w:name="_Toc443993568"/>
      <w:bookmarkEnd w:id="520"/>
      <w:bookmarkEnd w:id="521"/>
      <w:bookmarkEnd w:id="522"/>
      <w:bookmarkEnd w:id="523"/>
      <w:bookmarkEnd w:id="524"/>
      <w:bookmarkEnd w:id="525"/>
      <w:bookmarkEnd w:id="526"/>
      <w:bookmarkEnd w:id="527"/>
      <w:bookmarkEnd w:id="528"/>
      <w:bookmarkEnd w:id="529"/>
      <w:r>
        <w:lastRenderedPageBreak/>
        <w:t>File_Area_Inventory</w:t>
      </w:r>
      <w:bookmarkEnd w:id="530"/>
      <w:r>
        <w:t xml:space="preserve"> </w:t>
      </w:r>
    </w:p>
    <w:p w14:paraId="1265112F" w14:textId="2428C8B7" w:rsidR="004A118F" w:rsidRDefault="006446EE" w:rsidP="00B30195">
      <w:pPr>
        <w:pStyle w:val="BodyText"/>
      </w:pPr>
      <w:r w:rsidRPr="00A04916">
        <w:rPr>
          <w:b/>
        </w:rPr>
        <w:t>File_Area_Inventory</w:t>
      </w:r>
      <w:r>
        <w:t xml:space="preserve"> is s</w:t>
      </w:r>
      <w:r w:rsidR="004A118F" w:rsidRPr="007C558F">
        <w:t xml:space="preserve">imilar in structure to </w:t>
      </w:r>
      <w:r w:rsidR="004A118F" w:rsidRPr="00A04916">
        <w:rPr>
          <w:b/>
        </w:rPr>
        <w:t>File_Area_Observational</w:t>
      </w:r>
      <w:r>
        <w:t xml:space="preserve"> described in </w:t>
      </w:r>
      <w:fldSimple w:instr=" REF _Ref478121560 \r ">
        <w:r w:rsidR="00716D63">
          <w:t>F.2.2</w:t>
        </w:r>
      </w:fldSimple>
      <w:r>
        <w:t xml:space="preserve">, with constraints specific to inventory tables. It has a </w:t>
      </w:r>
      <w:r w:rsidRPr="00A04916">
        <w:rPr>
          <w:b/>
        </w:rPr>
        <w:t>File</w:t>
      </w:r>
      <w:r>
        <w:t xml:space="preserve"> subclass and an </w:t>
      </w:r>
      <w:r w:rsidRPr="00A04916">
        <w:rPr>
          <w:b/>
        </w:rPr>
        <w:t>Inventory</w:t>
      </w:r>
      <w:r>
        <w:t xml:space="preserve"> subclass. Both are</w:t>
      </w:r>
      <w:r w:rsidR="004A118F" w:rsidRPr="007C558F">
        <w:t xml:space="preserve"> required</w:t>
      </w:r>
      <w:r w:rsidR="004A118F">
        <w:t>.</w:t>
      </w:r>
    </w:p>
    <w:p w14:paraId="376E843E" w14:textId="742F00B5" w:rsidR="006446EE" w:rsidRPr="007C558F" w:rsidRDefault="006446EE" w:rsidP="006446EE">
      <w:pPr>
        <w:pStyle w:val="BodyText"/>
      </w:pPr>
      <w:r>
        <w:t xml:space="preserve">Here is the </w:t>
      </w:r>
      <w:r w:rsidRPr="00A04916">
        <w:rPr>
          <w:b/>
        </w:rPr>
        <w:t>File_Area_Inventory</w:t>
      </w:r>
      <w:r>
        <w:t xml:space="preserve"> part of our example Inventory label. It includes </w:t>
      </w:r>
      <w:r w:rsidRPr="007C558F">
        <w:t xml:space="preserve">the required attributes and a few, but not all, of the optional attributes. </w:t>
      </w:r>
      <w:r w:rsidR="00A04916">
        <w:t xml:space="preserve">In most labels </w:t>
      </w:r>
      <w:r w:rsidR="00A04916" w:rsidRPr="00A04916">
        <w:rPr>
          <w:b/>
        </w:rPr>
        <w:t>File_Area_Inventory</w:t>
      </w:r>
      <w:r w:rsidR="00535D27">
        <w:t xml:space="preserve"> </w:t>
      </w:r>
      <w:r>
        <w:t xml:space="preserve">will look exactly like this except for the values of </w:t>
      </w:r>
      <w:r w:rsidRPr="00A04916">
        <w:rPr>
          <w:b/>
        </w:rPr>
        <w:t>file_name</w:t>
      </w:r>
      <w:r w:rsidRPr="00A04916">
        <w:t>,</w:t>
      </w:r>
      <w:r w:rsidR="00A04916">
        <w:t xml:space="preserve"> </w:t>
      </w:r>
      <w:r w:rsidRPr="00A04916">
        <w:rPr>
          <w:b/>
        </w:rPr>
        <w:t>creation_date_time</w:t>
      </w:r>
      <w:r w:rsidRPr="00A04916">
        <w:t xml:space="preserve">, and </w:t>
      </w:r>
      <w:r w:rsidR="00A04916" w:rsidRPr="00A04916">
        <w:rPr>
          <w:b/>
        </w:rPr>
        <w:t>records</w:t>
      </w:r>
      <w:r w:rsidRPr="00A04916">
        <w:t>.</w:t>
      </w:r>
    </w:p>
    <w:p w14:paraId="4BA8EA6C" w14:textId="09E1D329" w:rsidR="006446EE" w:rsidRDefault="006446EE" w:rsidP="00B30195">
      <w:pPr>
        <w:pStyle w:val="BodyText"/>
      </w:pPr>
    </w:p>
    <w:p w14:paraId="792C98A1" w14:textId="77777777" w:rsidR="006446EE" w:rsidRPr="0037640A" w:rsidRDefault="006446EE" w:rsidP="0037640A">
      <w:pPr>
        <w:pStyle w:val="Label"/>
      </w:pPr>
      <w:r w:rsidRPr="0037640A">
        <w:t xml:space="preserve">    &lt;File_Area_Inventory&gt;</w:t>
      </w:r>
      <w:r w:rsidRPr="0037640A">
        <w:br/>
        <w:t xml:space="preserve">        &lt;File&gt;</w:t>
      </w:r>
      <w:r w:rsidRPr="0037640A">
        <w:br/>
        <w:t xml:space="preserve">            &lt;file_name&gt;</w:t>
      </w:r>
      <w:r w:rsidRPr="0037640A">
        <w:rPr>
          <w:color w:val="auto"/>
        </w:rPr>
        <w:t>collection_eetable_inventory.csv</w:t>
      </w:r>
      <w:r w:rsidRPr="0037640A">
        <w:t>&lt;/file_name&gt;</w:t>
      </w:r>
      <w:r w:rsidRPr="0037640A">
        <w:br/>
        <w:t xml:space="preserve">            &lt;creation_date_time&gt;</w:t>
      </w:r>
      <w:r w:rsidRPr="0037640A">
        <w:rPr>
          <w:color w:val="auto"/>
        </w:rPr>
        <w:t>2016-04-08</w:t>
      </w:r>
      <w:r w:rsidRPr="0037640A">
        <w:t>&lt;/creation_date_time&gt;</w:t>
      </w:r>
      <w:r w:rsidRPr="0037640A">
        <w:br/>
        <w:t xml:space="preserve">        &lt;/File&gt;</w:t>
      </w:r>
      <w:r w:rsidRPr="0037640A">
        <w:br/>
        <w:t xml:space="preserve">        &lt;Inventory&gt;</w:t>
      </w:r>
      <w:r w:rsidRPr="0037640A">
        <w:br/>
        <w:t xml:space="preserve">            &lt;offset unit="byte"&gt;</w:t>
      </w:r>
      <w:r w:rsidRPr="0037640A">
        <w:rPr>
          <w:color w:val="auto"/>
        </w:rPr>
        <w:t>0</w:t>
      </w:r>
      <w:r w:rsidRPr="0037640A">
        <w:t>&lt;/offset&gt;</w:t>
      </w:r>
      <w:r w:rsidRPr="0037640A">
        <w:br/>
        <w:t xml:space="preserve">            &lt;parsing_standard_id&gt;</w:t>
      </w:r>
      <w:r w:rsidRPr="0037640A">
        <w:rPr>
          <w:color w:val="auto"/>
        </w:rPr>
        <w:t>PDS DSV 1</w:t>
      </w:r>
      <w:r w:rsidRPr="0037640A">
        <w:t>&lt;/parsing_standard_id&gt;</w:t>
      </w:r>
      <w:r w:rsidRPr="0037640A">
        <w:br/>
        <w:t xml:space="preserve">            &lt;records&gt;3&lt;/records&gt;</w:t>
      </w:r>
      <w:r w:rsidRPr="0037640A">
        <w:br/>
        <w:t xml:space="preserve">            &lt;record_delimiter&gt;</w:t>
      </w:r>
      <w:r w:rsidRPr="0037640A">
        <w:rPr>
          <w:color w:val="auto"/>
        </w:rPr>
        <w:t>Carriage-Return Line-Feed</w:t>
      </w:r>
      <w:r w:rsidRPr="0037640A">
        <w:t>&lt;/record_delimiter&gt;</w:t>
      </w:r>
      <w:r w:rsidRPr="0037640A">
        <w:br/>
        <w:t xml:space="preserve">            &lt;field_delimiter&gt;</w:t>
      </w:r>
      <w:r w:rsidRPr="0037640A">
        <w:rPr>
          <w:color w:val="auto"/>
        </w:rPr>
        <w:t>Comma</w:t>
      </w:r>
      <w:r w:rsidRPr="0037640A">
        <w:t>&lt;/field_delimiter&gt;</w:t>
      </w:r>
      <w:r w:rsidRPr="0037640A">
        <w:br/>
        <w:t xml:space="preserve">            &lt;Record_Delimited&gt;</w:t>
      </w:r>
      <w:r w:rsidRPr="0037640A">
        <w:br/>
        <w:t xml:space="preserve">                &lt;fields&gt;</w:t>
      </w:r>
      <w:r w:rsidRPr="0037640A">
        <w:rPr>
          <w:color w:val="auto"/>
        </w:rPr>
        <w:t>2</w:t>
      </w:r>
      <w:r w:rsidRPr="0037640A">
        <w:t>&lt;/fields&gt;</w:t>
      </w:r>
      <w:r w:rsidRPr="0037640A">
        <w:br/>
        <w:t xml:space="preserve">                &lt;groups&gt;</w:t>
      </w:r>
      <w:r w:rsidRPr="0037640A">
        <w:rPr>
          <w:color w:val="auto"/>
        </w:rPr>
        <w:t>0</w:t>
      </w:r>
      <w:r w:rsidRPr="0037640A">
        <w:t>&lt;/groups&gt;</w:t>
      </w:r>
      <w:r w:rsidRPr="0037640A">
        <w:br/>
        <w:t xml:space="preserve">                &lt;Field_Delimited&gt;</w:t>
      </w:r>
      <w:r w:rsidRPr="0037640A">
        <w:br/>
        <w:t xml:space="preserve">                    &lt;name&gt;</w:t>
      </w:r>
      <w:r w:rsidRPr="0037640A">
        <w:rPr>
          <w:color w:val="auto"/>
        </w:rPr>
        <w:t>Member Status</w:t>
      </w:r>
      <w:r w:rsidRPr="0037640A">
        <w:t>&lt;/name&gt;</w:t>
      </w:r>
      <w:r w:rsidRPr="0037640A">
        <w:br/>
        <w:t xml:space="preserve">                    &lt;field_number&gt;</w:t>
      </w:r>
      <w:r w:rsidRPr="0037640A">
        <w:rPr>
          <w:color w:val="auto"/>
        </w:rPr>
        <w:t>1</w:t>
      </w:r>
      <w:r w:rsidRPr="0037640A">
        <w:t>&lt;/field_number&gt;</w:t>
      </w:r>
      <w:r w:rsidRPr="0037640A">
        <w:br/>
        <w:t xml:space="preserve">                    &lt;data_type&gt;</w:t>
      </w:r>
      <w:r w:rsidRPr="0037640A">
        <w:rPr>
          <w:color w:val="auto"/>
        </w:rPr>
        <w:t>ASCII_String</w:t>
      </w:r>
      <w:r w:rsidRPr="0037640A">
        <w:t>&lt;/data_type&gt;</w:t>
      </w:r>
      <w:r w:rsidRPr="0037640A">
        <w:br/>
        <w:t xml:space="preserve">                    &lt;maximum_field_length unit="byte"&gt;</w:t>
      </w:r>
      <w:r w:rsidRPr="0037640A">
        <w:rPr>
          <w:color w:val="auto"/>
        </w:rPr>
        <w:t>1</w:t>
      </w:r>
      <w:r w:rsidRPr="0037640A">
        <w:t>&lt;/maximum_field_length&gt;</w:t>
      </w:r>
    </w:p>
    <w:p w14:paraId="6FBF7127" w14:textId="77777777" w:rsidR="006446EE" w:rsidRPr="0037640A" w:rsidRDefault="006446EE" w:rsidP="0037640A">
      <w:pPr>
        <w:pStyle w:val="Label"/>
      </w:pPr>
      <w:r w:rsidRPr="0037640A">
        <w:t xml:space="preserve">                    &lt;description&gt;</w:t>
      </w:r>
    </w:p>
    <w:p w14:paraId="1E64D8B6" w14:textId="77777777" w:rsidR="006446EE" w:rsidRPr="0037640A" w:rsidRDefault="006446EE" w:rsidP="0037640A">
      <w:pPr>
        <w:pStyle w:val="Label"/>
        <w:rPr>
          <w:color w:val="auto"/>
        </w:rPr>
      </w:pPr>
      <w:r w:rsidRPr="0037640A">
        <w:rPr>
          <w:color w:val="auto"/>
        </w:rPr>
        <w:t xml:space="preserve">                       P indicates primary member of the collection</w:t>
      </w:r>
    </w:p>
    <w:p w14:paraId="582674B4" w14:textId="77777777" w:rsidR="006446EE" w:rsidRPr="0037640A" w:rsidRDefault="006446EE" w:rsidP="0037640A">
      <w:pPr>
        <w:pStyle w:val="Label"/>
      </w:pPr>
      <w:r w:rsidRPr="0037640A">
        <w:rPr>
          <w:color w:val="auto"/>
        </w:rPr>
        <w:t xml:space="preserve">                       S indicates secondary member of the collection</w:t>
      </w:r>
      <w:r w:rsidRPr="0037640A">
        <w:rPr>
          <w:color w:val="auto"/>
        </w:rPr>
        <w:br/>
      </w:r>
      <w:r w:rsidRPr="0037640A">
        <w:t xml:space="preserve">                    &lt;/description&gt;</w:t>
      </w:r>
      <w:r w:rsidRPr="0037640A">
        <w:br/>
        <w:t xml:space="preserve">                &lt;/Field_Delimited&gt;</w:t>
      </w:r>
      <w:r w:rsidRPr="0037640A">
        <w:br/>
        <w:t xml:space="preserve">                &lt;Field_Delimited&gt;</w:t>
      </w:r>
      <w:r w:rsidRPr="0037640A">
        <w:br/>
        <w:t xml:space="preserve">                    &lt;name&gt;</w:t>
      </w:r>
      <w:r w:rsidRPr="0037640A">
        <w:rPr>
          <w:color w:val="auto"/>
        </w:rPr>
        <w:t>LIDVID_LID</w:t>
      </w:r>
      <w:r w:rsidRPr="0037640A">
        <w:t>&lt;/name&gt;</w:t>
      </w:r>
      <w:r w:rsidRPr="0037640A">
        <w:br/>
        <w:t xml:space="preserve">                    &lt;field_number&gt;</w:t>
      </w:r>
      <w:r w:rsidRPr="0037640A">
        <w:rPr>
          <w:color w:val="auto"/>
        </w:rPr>
        <w:t>2</w:t>
      </w:r>
      <w:r w:rsidRPr="0037640A">
        <w:t>&lt;/field_number&gt;</w:t>
      </w:r>
      <w:r w:rsidRPr="0037640A">
        <w:br/>
        <w:t xml:space="preserve">                    &lt;data_type&gt;</w:t>
      </w:r>
      <w:r w:rsidRPr="0037640A">
        <w:rPr>
          <w:color w:val="auto"/>
        </w:rPr>
        <w:t>ASCII_LIDVID_LID</w:t>
      </w:r>
      <w:r w:rsidRPr="0037640A">
        <w:t>&lt;/data_type&gt;</w:t>
      </w:r>
      <w:r w:rsidRPr="0037640A">
        <w:br/>
        <w:t xml:space="preserve">                    &lt;maximum_field_length unit="byte"&gt;</w:t>
      </w:r>
      <w:r w:rsidRPr="0037640A">
        <w:rPr>
          <w:color w:val="auto"/>
        </w:rPr>
        <w:t>255</w:t>
      </w:r>
      <w:r w:rsidRPr="0037640A">
        <w:t>&lt;/maximum_field_length&gt;</w:t>
      </w:r>
    </w:p>
    <w:p w14:paraId="28BEA19D" w14:textId="6E77C57A" w:rsidR="004A118F" w:rsidRPr="007C558F" w:rsidRDefault="006446EE" w:rsidP="0037640A">
      <w:pPr>
        <w:pStyle w:val="Label"/>
      </w:pPr>
      <w:r w:rsidRPr="0037640A">
        <w:t xml:space="preserve">                    &lt;description&gt;</w:t>
      </w:r>
      <w:r w:rsidRPr="0037640A">
        <w:br/>
      </w:r>
      <w:r w:rsidRPr="0037640A">
        <w:rPr>
          <w:color w:val="auto"/>
        </w:rPr>
        <w:t xml:space="preserve">                        The LID or LIDVID of a product that is a member</w:t>
      </w:r>
      <w:r w:rsidRPr="0037640A">
        <w:rPr>
          <w:color w:val="auto"/>
        </w:rPr>
        <w:br/>
        <w:t xml:space="preserve">                        of the collection.</w:t>
      </w:r>
      <w:r w:rsidRPr="0037640A">
        <w:rPr>
          <w:color w:val="auto"/>
        </w:rPr>
        <w:br/>
      </w:r>
      <w:r w:rsidRPr="0037640A">
        <w:t xml:space="preserve">                    &lt;/description&gt;                    </w:t>
      </w:r>
      <w:r w:rsidRPr="0037640A">
        <w:br/>
        <w:t xml:space="preserve">                &lt;/Field_Delimited&gt;</w:t>
      </w:r>
      <w:r w:rsidRPr="0037640A">
        <w:br/>
        <w:t xml:space="preserve">            &lt;/Record_Delimited&gt;</w:t>
      </w:r>
      <w:r w:rsidRPr="0037640A">
        <w:br/>
        <w:t xml:space="preserve">            &lt;reference_type&gt;</w:t>
      </w:r>
      <w:r w:rsidRPr="0037640A">
        <w:rPr>
          <w:color w:val="auto"/>
        </w:rPr>
        <w:t>inventory_has_member_product</w:t>
      </w:r>
      <w:r w:rsidRPr="0037640A">
        <w:t>&lt;/reference_type&gt;</w:t>
      </w:r>
      <w:r w:rsidRPr="0037640A">
        <w:br/>
        <w:t xml:space="preserve">        &lt;/Inventory&gt;</w:t>
      </w:r>
      <w:r w:rsidRPr="0037640A">
        <w:br/>
        <w:t xml:space="preserve">    &lt;/File_Area_Inventory&gt;</w:t>
      </w:r>
      <w:r w:rsidRPr="0037640A">
        <w:br/>
      </w:r>
    </w:p>
    <w:p w14:paraId="03A38CA3" w14:textId="2B0B047D" w:rsidR="004A118F" w:rsidRDefault="004A118F" w:rsidP="00040162">
      <w:pPr>
        <w:pStyle w:val="BodyText"/>
      </w:pPr>
      <w:r w:rsidRPr="00DD3C17">
        <w:rPr>
          <w:rStyle w:val="IntenseEmphasis11"/>
          <w:b w:val="0"/>
          <w:bCs w:val="0"/>
          <w:i w:val="0"/>
          <w:iCs w:val="0"/>
          <w:color w:val="auto"/>
        </w:rPr>
        <w:t xml:space="preserve">For further discussion regarding collection products, see the </w:t>
      </w:r>
      <w:r w:rsidRPr="002A7AD8">
        <w:rPr>
          <w:rStyle w:val="IntenseEmphasis11"/>
          <w:b w:val="0"/>
          <w:bCs w:val="0"/>
          <w:iCs w:val="0"/>
          <w:color w:val="auto"/>
        </w:rPr>
        <w:t>SBN PDS4 Wiki</w:t>
      </w:r>
      <w:r w:rsidRPr="00DD3C17">
        <w:rPr>
          <w:rStyle w:val="IntenseEmphasis11"/>
          <w:b w:val="0"/>
          <w:bCs w:val="0"/>
          <w:i w:val="0"/>
          <w:iCs w:val="0"/>
          <w:color w:val="auto"/>
        </w:rPr>
        <w:t xml:space="preserve"> or Section 9C of the </w:t>
      </w:r>
      <w:r w:rsidRPr="00DD3C17">
        <w:rPr>
          <w:rStyle w:val="IntenseEmphasis11"/>
          <w:b w:val="0"/>
          <w:bCs w:val="0"/>
          <w:iCs w:val="0"/>
          <w:color w:val="auto"/>
        </w:rPr>
        <w:t>Standards Reference</w:t>
      </w:r>
      <w:r w:rsidR="00DD3C17">
        <w:rPr>
          <w:rStyle w:val="IntenseEmphasis11"/>
          <w:b w:val="0"/>
          <w:bCs w:val="0"/>
          <w:i w:val="0"/>
          <w:iCs w:val="0"/>
          <w:color w:val="auto"/>
        </w:rPr>
        <w:t xml:space="preserve"> [</w:t>
      </w:r>
      <w:r w:rsidR="00DD3C17">
        <w:rPr>
          <w:rStyle w:val="IntenseEmphasis11"/>
          <w:b w:val="0"/>
          <w:bCs w:val="0"/>
          <w:i w:val="0"/>
          <w:iCs w:val="0"/>
          <w:color w:val="auto"/>
        </w:rPr>
        <w:fldChar w:fldCharType="begin"/>
      </w:r>
      <w:r w:rsidR="00DD3C17">
        <w:rPr>
          <w:rStyle w:val="IntenseEmphasis11"/>
          <w:b w:val="0"/>
          <w:bCs w:val="0"/>
          <w:i w:val="0"/>
          <w:iCs w:val="0"/>
          <w:color w:val="auto"/>
        </w:rPr>
        <w:instrText xml:space="preserve"> REF _Ref471483791 \r </w:instrText>
      </w:r>
      <w:r w:rsidR="00DD3C17">
        <w:rPr>
          <w:rStyle w:val="IntenseEmphasis11"/>
          <w:b w:val="0"/>
          <w:bCs w:val="0"/>
          <w:i w:val="0"/>
          <w:iCs w:val="0"/>
          <w:color w:val="auto"/>
        </w:rPr>
        <w:fldChar w:fldCharType="separate"/>
      </w:r>
      <w:r w:rsidR="00716D63">
        <w:rPr>
          <w:rStyle w:val="IntenseEmphasis11"/>
          <w:b w:val="0"/>
          <w:bCs w:val="0"/>
          <w:i w:val="0"/>
          <w:iCs w:val="0"/>
          <w:color w:val="auto"/>
        </w:rPr>
        <w:t>2</w:t>
      </w:r>
      <w:r w:rsidR="00DD3C17">
        <w:rPr>
          <w:rStyle w:val="IntenseEmphasis11"/>
          <w:b w:val="0"/>
          <w:bCs w:val="0"/>
          <w:i w:val="0"/>
          <w:iCs w:val="0"/>
          <w:color w:val="auto"/>
        </w:rPr>
        <w:fldChar w:fldCharType="end"/>
      </w:r>
      <w:r w:rsidR="00040162">
        <w:rPr>
          <w:rStyle w:val="IntenseEmphasis11"/>
          <w:b w:val="0"/>
          <w:bCs w:val="0"/>
          <w:i w:val="0"/>
          <w:iCs w:val="0"/>
          <w:color w:val="auto"/>
        </w:rPr>
        <w:t>].</w:t>
      </w:r>
    </w:p>
    <w:p w14:paraId="3456EF6E" w14:textId="5BBB1D90" w:rsidR="004A118F" w:rsidRPr="008A0FDA" w:rsidRDefault="002A7AD8" w:rsidP="00F11812">
      <w:pPr>
        <w:pStyle w:val="Heading2"/>
      </w:pPr>
      <w:bookmarkStart w:id="531" w:name="_Toc443993569"/>
      <w:bookmarkStart w:id="532" w:name="_Toc6499068"/>
      <w:r>
        <w:t>Product_</w:t>
      </w:r>
      <w:r w:rsidR="004A118F">
        <w:t>Bundle</w:t>
      </w:r>
      <w:bookmarkEnd w:id="531"/>
      <w:bookmarkEnd w:id="532"/>
    </w:p>
    <w:p w14:paraId="650F6A32" w14:textId="64863142" w:rsidR="004A118F" w:rsidRDefault="004A118F" w:rsidP="00D520A2">
      <w:pPr>
        <w:pStyle w:val="BodyText"/>
        <w:rPr>
          <w:rFonts w:ascii="Times" w:hAnsi="Times" w:cs="Times"/>
          <w:color w:val="000000"/>
          <w:szCs w:val="23"/>
        </w:rPr>
      </w:pPr>
      <w:r w:rsidRPr="000D7C3B">
        <w:t xml:space="preserve">Like collections, bundles </w:t>
      </w:r>
      <w:r w:rsidR="00380185">
        <w:t>are aggregate</w:t>
      </w:r>
      <w:r>
        <w:t xml:space="preserve"> products</w:t>
      </w:r>
      <w:r w:rsidR="00DD3C17">
        <w:t xml:space="preserve">. </w:t>
      </w:r>
      <w:r w:rsidR="00040162">
        <w:t xml:space="preserve">A bundle is a set of related collections. </w:t>
      </w:r>
      <w:r>
        <w:rPr>
          <w:rFonts w:ascii="Times" w:hAnsi="Times" w:cs="Times"/>
          <w:color w:val="000000"/>
          <w:szCs w:val="23"/>
        </w:rPr>
        <w:t>PDS does not impose requirements on bundles except that (1) bundle LIDs must be distinct within the overall holdings of PDS, (2) each bundle must be approved by a PDS peer review</w:t>
      </w:r>
      <w:r w:rsidR="00720BF9">
        <w:rPr>
          <w:rFonts w:ascii="Times" w:hAnsi="Times" w:cs="Times"/>
          <w:color w:val="000000"/>
          <w:szCs w:val="23"/>
        </w:rPr>
        <w:t xml:space="preserve">, and (3) if a </w:t>
      </w:r>
      <w:r w:rsidR="00720BF9">
        <w:rPr>
          <w:rFonts w:ascii="Times" w:hAnsi="Times" w:cs="Times"/>
          <w:color w:val="000000"/>
          <w:szCs w:val="23"/>
        </w:rPr>
        <w:lastRenderedPageBreak/>
        <w:t xml:space="preserve">bundle meets the criteria for a Mission Science Archive Bundle </w:t>
      </w:r>
      <w:r w:rsidR="00720BF9">
        <w:t xml:space="preserve">as defined in Section 9D.3.1 of the </w:t>
      </w:r>
      <w:r w:rsidR="00720BF9">
        <w:rPr>
          <w:i/>
        </w:rPr>
        <w:t xml:space="preserve">Standards Reference </w:t>
      </w:r>
      <w:r w:rsidR="00720BF9">
        <w:t>[</w:t>
      </w:r>
      <w:fldSimple w:instr=" REF _Ref471483791 \r ">
        <w:r w:rsidR="00720BF9">
          <w:t>2</w:t>
        </w:r>
      </w:fldSimple>
      <w:r w:rsidR="00720BF9">
        <w:t>], then its label must include the attributes listed in that section</w:t>
      </w:r>
      <w:r>
        <w:rPr>
          <w:rFonts w:ascii="Times" w:hAnsi="Times" w:cs="Times"/>
          <w:color w:val="000000"/>
          <w:szCs w:val="23"/>
        </w:rPr>
        <w:t xml:space="preserve">.  As part of the design discussion with your consulting DN data engineer (Section </w:t>
      </w:r>
      <w:r w:rsidR="00040162">
        <w:rPr>
          <w:rFonts w:ascii="Times" w:hAnsi="Times" w:cs="Times"/>
          <w:color w:val="000000"/>
          <w:szCs w:val="23"/>
        </w:rPr>
        <w:fldChar w:fldCharType="begin"/>
      </w:r>
      <w:r w:rsidR="00040162">
        <w:rPr>
          <w:rFonts w:ascii="Times" w:hAnsi="Times" w:cs="Times"/>
          <w:color w:val="000000"/>
          <w:szCs w:val="23"/>
        </w:rPr>
        <w:instrText xml:space="preserve"> REF _Ref473212597 \r </w:instrText>
      </w:r>
      <w:r w:rsidR="00040162">
        <w:rPr>
          <w:rFonts w:ascii="Times" w:hAnsi="Times" w:cs="Times"/>
          <w:color w:val="000000"/>
          <w:szCs w:val="23"/>
        </w:rPr>
        <w:fldChar w:fldCharType="separate"/>
      </w:r>
      <w:r w:rsidR="00040162">
        <w:rPr>
          <w:rFonts w:ascii="Times" w:hAnsi="Times" w:cs="Times"/>
          <w:color w:val="000000"/>
          <w:szCs w:val="23"/>
        </w:rPr>
        <w:t>4.3</w:t>
      </w:r>
      <w:r w:rsidR="00040162">
        <w:rPr>
          <w:rFonts w:ascii="Times" w:hAnsi="Times" w:cs="Times"/>
          <w:color w:val="000000"/>
          <w:szCs w:val="23"/>
        </w:rPr>
        <w:fldChar w:fldCharType="end"/>
      </w:r>
      <w:r>
        <w:rPr>
          <w:rFonts w:ascii="Times" w:hAnsi="Times" w:cs="Times"/>
          <w:color w:val="000000"/>
          <w:szCs w:val="23"/>
        </w:rPr>
        <w:t xml:space="preserve"> of this document), you should have determined</w:t>
      </w:r>
      <w:r w:rsidR="00DD3C17">
        <w:rPr>
          <w:rFonts w:ascii="Times" w:hAnsi="Times" w:cs="Times"/>
          <w:color w:val="000000"/>
          <w:szCs w:val="23"/>
        </w:rPr>
        <w:t xml:space="preserve"> which</w:t>
      </w:r>
      <w:r>
        <w:rPr>
          <w:rFonts w:ascii="Times" w:hAnsi="Times" w:cs="Times"/>
          <w:color w:val="000000"/>
          <w:szCs w:val="23"/>
        </w:rPr>
        <w:t xml:space="preserve"> </w:t>
      </w:r>
      <w:r w:rsidR="00FD4876">
        <w:rPr>
          <w:rFonts w:ascii="Times" w:hAnsi="Times" w:cs="Times"/>
          <w:color w:val="000000"/>
          <w:szCs w:val="23"/>
        </w:rPr>
        <w:t xml:space="preserve">collections </w:t>
      </w:r>
      <w:r w:rsidR="00040162">
        <w:rPr>
          <w:rFonts w:ascii="Times" w:hAnsi="Times" w:cs="Times"/>
          <w:color w:val="000000"/>
          <w:szCs w:val="23"/>
        </w:rPr>
        <w:t>will be included in your bundle</w:t>
      </w:r>
      <w:r w:rsidR="00FD4876">
        <w:rPr>
          <w:rFonts w:ascii="Times" w:hAnsi="Times" w:cs="Times"/>
          <w:color w:val="000000"/>
          <w:szCs w:val="23"/>
        </w:rPr>
        <w:t>.</w:t>
      </w:r>
    </w:p>
    <w:p w14:paraId="4C6EE9E4" w14:textId="0AE0DB45" w:rsidR="004A118F" w:rsidRDefault="004A118F" w:rsidP="00D520A2">
      <w:pPr>
        <w:pStyle w:val="BodyText"/>
      </w:pPr>
      <w:r w:rsidRPr="000D7C3B">
        <w:t xml:space="preserve">A </w:t>
      </w:r>
      <w:r w:rsidRPr="00A04916">
        <w:rPr>
          <w:b/>
        </w:rPr>
        <w:t>Product_Bundle</w:t>
      </w:r>
      <w:r w:rsidRPr="000D7C3B">
        <w:t xml:space="preserve"> identifies all of </w:t>
      </w:r>
      <w:r>
        <w:t>its member</w:t>
      </w:r>
      <w:r w:rsidRPr="000D7C3B">
        <w:t xml:space="preserve"> collections</w:t>
      </w:r>
      <w:r w:rsidR="00FD4876">
        <w:t>.</w:t>
      </w:r>
      <w:r>
        <w:t xml:space="preserve">  Unlike collection products, </w:t>
      </w:r>
      <w:r w:rsidR="00040162">
        <w:t>which consist of a label and an inventory table, a bundle product consists of a label only. T</w:t>
      </w:r>
      <w:r>
        <w:t>he inventory is embedded within the label</w:t>
      </w:r>
      <w:r w:rsidR="00FD4876">
        <w:t xml:space="preserve"> because there </w:t>
      </w:r>
      <w:r w:rsidR="00753AB3">
        <w:t>is</w:t>
      </w:r>
      <w:r w:rsidR="00FD4876">
        <w:t xml:space="preserve"> usually only a small number of collections in a bundle</w:t>
      </w:r>
      <w:r>
        <w:t xml:space="preserve">. A </w:t>
      </w:r>
      <w:r w:rsidRPr="00A04916">
        <w:rPr>
          <w:b/>
        </w:rPr>
        <w:t>Product_Bundle</w:t>
      </w:r>
      <w:r>
        <w:t xml:space="preserve"> may</w:t>
      </w:r>
      <w:r w:rsidR="00380185">
        <w:t xml:space="preserve"> optionally</w:t>
      </w:r>
      <w:r w:rsidR="00650AA9">
        <w:t xml:space="preserve"> refer to</w:t>
      </w:r>
      <w:r w:rsidR="00380185">
        <w:t xml:space="preserve"> a separate </w:t>
      </w:r>
      <w:r w:rsidR="00380185" w:rsidRPr="00040162">
        <w:rPr>
          <w:b/>
        </w:rPr>
        <w:t>readme</w:t>
      </w:r>
      <w:r>
        <w:t xml:space="preserve"> file.</w:t>
      </w:r>
    </w:p>
    <w:p w14:paraId="303DAA31" w14:textId="583B1CF9" w:rsidR="004A118F" w:rsidRDefault="004A118F" w:rsidP="00F11812">
      <w:pPr>
        <w:pStyle w:val="Heading3"/>
      </w:pPr>
      <w:bookmarkStart w:id="533" w:name="_Toc428547553"/>
      <w:bookmarkStart w:id="534" w:name="_Toc428548025"/>
      <w:bookmarkStart w:id="535" w:name="_Toc428547554"/>
      <w:bookmarkStart w:id="536" w:name="_Toc428548026"/>
      <w:bookmarkStart w:id="537" w:name="_Toc428547555"/>
      <w:bookmarkStart w:id="538" w:name="_Toc428548027"/>
      <w:bookmarkStart w:id="539" w:name="_Toc428547556"/>
      <w:bookmarkStart w:id="540" w:name="_Toc428548028"/>
      <w:bookmarkStart w:id="541" w:name="_Toc428547557"/>
      <w:bookmarkStart w:id="542" w:name="_Toc428548029"/>
      <w:bookmarkStart w:id="543" w:name="_Toc443993570"/>
      <w:bookmarkStart w:id="544" w:name="_Toc6499069"/>
      <w:bookmarkEnd w:id="533"/>
      <w:bookmarkEnd w:id="534"/>
      <w:bookmarkEnd w:id="535"/>
      <w:bookmarkEnd w:id="536"/>
      <w:bookmarkEnd w:id="537"/>
      <w:bookmarkEnd w:id="538"/>
      <w:bookmarkEnd w:id="539"/>
      <w:bookmarkEnd w:id="540"/>
      <w:bookmarkEnd w:id="541"/>
      <w:bookmarkEnd w:id="542"/>
      <w:r>
        <w:t xml:space="preserve">Generating and Populating a </w:t>
      </w:r>
      <w:r w:rsidR="00040162">
        <w:t>Product_</w:t>
      </w:r>
      <w:r>
        <w:t>Bundle Label</w:t>
      </w:r>
      <w:bookmarkEnd w:id="543"/>
      <w:bookmarkEnd w:id="544"/>
      <w:r w:rsidR="00040162">
        <w:t xml:space="preserve"> </w:t>
      </w:r>
    </w:p>
    <w:p w14:paraId="35E8E954" w14:textId="67735676" w:rsidR="00040162" w:rsidRDefault="00040162" w:rsidP="00040162">
      <w:pPr>
        <w:pStyle w:val="BodyText"/>
      </w:pPr>
      <w:r>
        <w:t xml:space="preserve">You may use the procedure described in </w:t>
      </w:r>
      <w:fldSimple w:instr=" REF _Ref472949954 \r ">
        <w:r w:rsidR="0044127A">
          <w:t>Appendix D</w:t>
        </w:r>
      </w:fldSimple>
      <w:r>
        <w:t xml:space="preserve"> to create a draft </w:t>
      </w:r>
      <w:r w:rsidRPr="00A04916">
        <w:rPr>
          <w:b/>
        </w:rPr>
        <w:t>Product_Bundle</w:t>
      </w:r>
      <w:r>
        <w:t xml:space="preserve"> label and modify it using the information in this section. </w:t>
      </w:r>
      <w:r w:rsidR="000F0864">
        <w:t>As</w:t>
      </w:r>
      <w:r>
        <w:t xml:space="preserve"> an example</w:t>
      </w:r>
      <w:r w:rsidR="000F0864">
        <w:t>,</w:t>
      </w:r>
      <w:r>
        <w:t xml:space="preserve"> we will use the label for the bundle </w:t>
      </w:r>
      <w:r w:rsidRPr="00040162">
        <w:rPr>
          <w:b/>
        </w:rPr>
        <w:t>izenberg_pdart_meap</w:t>
      </w:r>
      <w:r>
        <w:t xml:space="preserve"> in the online </w:t>
      </w:r>
      <w:r w:rsidRPr="00040162">
        <w:rPr>
          <w:i/>
        </w:rPr>
        <w:t>DPH Examples</w:t>
      </w:r>
      <w:r w:rsidR="0037640A">
        <w:rPr>
          <w:i/>
        </w:rPr>
        <w:t xml:space="preserve"> </w:t>
      </w:r>
      <w:r w:rsidR="0037640A">
        <w:t>(</w:t>
      </w:r>
      <w:hyperlink r:id="rId97" w:history="1">
        <w:r w:rsidR="0037640A" w:rsidRPr="00EB594F">
          <w:rPr>
            <w:rStyle w:val="Hyperlink"/>
          </w:rPr>
          <w:t>https://pds.nasa.gov/pds4/doc/examples/</w:t>
        </w:r>
      </w:hyperlink>
      <w:r w:rsidR="0037640A">
        <w:t xml:space="preserve">). </w:t>
      </w:r>
      <w:r>
        <w:t>It</w:t>
      </w:r>
      <w:r w:rsidR="000F0864">
        <w:t xml:space="preserve"> looks like this</w:t>
      </w:r>
      <w:r>
        <w:t xml:space="preserve"> with the lower-level tags closed up. This bundle contains four collections.</w:t>
      </w:r>
    </w:p>
    <w:p w14:paraId="52B13C00" w14:textId="7BC7F1AC" w:rsidR="00040162" w:rsidRDefault="00040162" w:rsidP="00040162">
      <w:pPr>
        <w:pStyle w:val="Label"/>
      </w:pPr>
      <w:r>
        <w:t>&lt;?xml version="1.0" encoding="UTF-8"?&gt;</w:t>
      </w:r>
      <w:r>
        <w:rPr>
          <w:color w:val="000000"/>
        </w:rPr>
        <w:br/>
      </w:r>
      <w:r>
        <w:t>&lt;?xml-model href="http</w:t>
      </w:r>
      <w:r w:rsidR="000F0864">
        <w:t>s</w:t>
      </w:r>
      <w:r>
        <w:t>://pds.nasa.gov/pds4/pds/v1/PDS4_PDS_1700.sch" schematypens="http://purl.oclc.org/dsdl/schematron"?&gt;</w:t>
      </w:r>
      <w:r>
        <w:rPr>
          <w:color w:val="000000"/>
        </w:rPr>
        <w:br/>
      </w:r>
      <w:r>
        <w:rPr>
          <w:color w:val="000000"/>
        </w:rPr>
        <w:br/>
      </w:r>
      <w:r w:rsidRPr="0037640A">
        <w:t xml:space="preserve">&lt;Product_Bundle </w:t>
      </w:r>
      <w:r>
        <w:rPr>
          <w:color w:val="F5844C"/>
        </w:rPr>
        <w:t>xmlns</w:t>
      </w:r>
      <w:r>
        <w:rPr>
          <w:color w:val="FF8040"/>
        </w:rPr>
        <w:t>=</w:t>
      </w:r>
      <w:r>
        <w:rPr>
          <w:color w:val="993300"/>
        </w:rPr>
        <w:t>"http://pds.nasa.gov/pds4/pds/v1"</w:t>
      </w:r>
      <w:r>
        <w:rPr>
          <w:color w:val="000000"/>
        </w:rPr>
        <w:br/>
      </w:r>
      <w:r>
        <w:rPr>
          <w:color w:val="F5844C"/>
        </w:rPr>
        <w:t xml:space="preserve"> </w:t>
      </w:r>
      <w:r>
        <w:rPr>
          <w:color w:val="0099CC"/>
        </w:rPr>
        <w:t>xmlns:xsi</w:t>
      </w:r>
      <w:r>
        <w:rPr>
          <w:color w:val="FF8040"/>
        </w:rPr>
        <w:t>=</w:t>
      </w:r>
      <w:r>
        <w:rPr>
          <w:color w:val="993300"/>
        </w:rPr>
        <w:t>"http://www.w3.org/2001/XMLSchema-instance"</w:t>
      </w:r>
      <w:r>
        <w:rPr>
          <w:color w:val="000000"/>
        </w:rPr>
        <w:br/>
      </w:r>
      <w:r>
        <w:rPr>
          <w:color w:val="F5844C"/>
        </w:rPr>
        <w:t xml:space="preserve"> xsi:schemaLocation</w:t>
      </w:r>
      <w:r>
        <w:rPr>
          <w:color w:val="FF8040"/>
        </w:rPr>
        <w:t>=</w:t>
      </w:r>
      <w:r>
        <w:rPr>
          <w:color w:val="993300"/>
        </w:rPr>
        <w:t>"http://pds.nasa.gov/pds4/pds/v1 https://pds.nasa.gov/pds4/pds/v1/PDS4_PDS_1700.xsd"</w:t>
      </w:r>
      <w:r>
        <w:rPr>
          <w:color w:val="6666FF"/>
        </w:rPr>
        <w:t>&gt;</w:t>
      </w:r>
      <w:r>
        <w:rPr>
          <w:color w:val="000000"/>
        </w:rPr>
        <w:br/>
      </w:r>
      <w:r w:rsidRPr="0037640A">
        <w:t xml:space="preserve">    &lt;Identification_Area&gt;</w:t>
      </w:r>
      <w:r w:rsidRPr="0037640A">
        <w:br/>
        <w:t xml:space="preserve">    &lt;Context_Area&gt;</w:t>
      </w:r>
      <w:r w:rsidRPr="0037640A">
        <w:br/>
        <w:t xml:space="preserve">    &lt;Bundle&gt;</w:t>
      </w:r>
      <w:r w:rsidRPr="0037640A">
        <w:br/>
        <w:t xml:space="preserve">    &lt;Bundle_Member_Entry&gt;</w:t>
      </w:r>
      <w:r w:rsidRPr="0037640A">
        <w:br/>
        <w:t xml:space="preserve">    &lt;Bundle_Member_Entry&gt;</w:t>
      </w:r>
      <w:r w:rsidRPr="0037640A">
        <w:br/>
        <w:t xml:space="preserve">    &lt;Bundle_Member_Entry&gt;</w:t>
      </w:r>
      <w:r w:rsidRPr="0037640A">
        <w:br/>
        <w:t xml:space="preserve">    &lt;Bundle_Member_Entry&gt;</w:t>
      </w:r>
      <w:r w:rsidRPr="0037640A">
        <w:br/>
        <w:t>&lt;/Product_Bundle&gt;</w:t>
      </w:r>
      <w:r w:rsidRPr="0037640A">
        <w:br/>
      </w:r>
    </w:p>
    <w:p w14:paraId="225B2F92" w14:textId="75F0393E" w:rsidR="001B2A07" w:rsidRDefault="001B2A07" w:rsidP="001B2A07">
      <w:pPr>
        <w:pStyle w:val="Heading4"/>
      </w:pPr>
      <w:r>
        <w:t>Identification_Area</w:t>
      </w:r>
    </w:p>
    <w:p w14:paraId="620C15CE" w14:textId="52816484" w:rsidR="001B2A07" w:rsidRDefault="001B2A07" w:rsidP="001B2A07">
      <w:pPr>
        <w:pStyle w:val="BodyText"/>
      </w:pPr>
      <w:r>
        <w:t xml:space="preserve">The </w:t>
      </w:r>
      <w:r w:rsidRPr="00A04916">
        <w:rPr>
          <w:b/>
        </w:rPr>
        <w:t>Identification_Area</w:t>
      </w:r>
      <w:r>
        <w:t xml:space="preserve"> class includes the same subclasses that it did in the </w:t>
      </w:r>
      <w:r w:rsidRPr="00A04916">
        <w:rPr>
          <w:b/>
        </w:rPr>
        <w:t>Product_Collection</w:t>
      </w:r>
      <w:r>
        <w:t xml:space="preserve"> label in </w:t>
      </w:r>
      <w:r w:rsidR="00F53F13">
        <w:t xml:space="preserve">Section </w:t>
      </w:r>
      <w:fldSimple w:instr=" REF _Ref478562503 \r ">
        <w:r>
          <w:t>L.1.3.1</w:t>
        </w:r>
      </w:fldSimple>
      <w:r>
        <w:t xml:space="preserve"> above and in the </w:t>
      </w:r>
      <w:r w:rsidRPr="00A04916">
        <w:rPr>
          <w:b/>
        </w:rPr>
        <w:t>Product_Observational</w:t>
      </w:r>
      <w:r>
        <w:t xml:space="preserve"> label in </w:t>
      </w:r>
      <w:fldSimple w:instr=" REF _Ref472948042 \r ">
        <w:r w:rsidR="0044127A">
          <w:t>Appendix E</w:t>
        </w:r>
      </w:fldSimple>
      <w:r>
        <w:t xml:space="preserve">. The </w:t>
      </w:r>
      <w:r w:rsidRPr="00121EEC">
        <w:rPr>
          <w:rStyle w:val="Labeltext"/>
        </w:rPr>
        <w:t>&lt;logical_identifier&gt;</w:t>
      </w:r>
      <w:r>
        <w:t xml:space="preserve"> tag is filled in with the LID for the bundle as a whole (Section </w:t>
      </w:r>
      <w:fldSimple w:instr=" REF _Ref478475162 \r ">
        <w:r>
          <w:t>5.2</w:t>
        </w:r>
      </w:fldSimple>
      <w:r>
        <w:t xml:space="preserve">). The </w:t>
      </w:r>
      <w:r w:rsidRPr="00121EEC">
        <w:rPr>
          <w:rStyle w:val="Labeltext"/>
        </w:rPr>
        <w:t>&lt;title&gt;</w:t>
      </w:r>
      <w:r>
        <w:t xml:space="preserve"> also applies to the bundle as a whole. The </w:t>
      </w:r>
      <w:r w:rsidRPr="00121EEC">
        <w:rPr>
          <w:rStyle w:val="Labeltext"/>
        </w:rPr>
        <w:t>&lt;Citation_Information&gt;</w:t>
      </w:r>
      <w:r>
        <w:t xml:space="preserve"> and </w:t>
      </w:r>
      <w:r w:rsidRPr="001B2A07">
        <w:rPr>
          <w:rStyle w:val="Labeltext"/>
        </w:rPr>
        <w:t>&lt;Modification_History&gt;</w:t>
      </w:r>
      <w:r>
        <w:t xml:space="preserve"> </w:t>
      </w:r>
      <w:r w:rsidR="00A04916">
        <w:t xml:space="preserve">tags </w:t>
      </w:r>
      <w:r>
        <w:t xml:space="preserve">are not required but are shown as examples. The description in </w:t>
      </w:r>
      <w:r w:rsidRPr="00121EEC">
        <w:rPr>
          <w:rStyle w:val="Labeltext"/>
        </w:rPr>
        <w:t>&lt;Citation_Information&gt;</w:t>
      </w:r>
      <w:r>
        <w:rPr>
          <w:rStyle w:val="Labeltext"/>
        </w:rPr>
        <w:t xml:space="preserve"> </w:t>
      </w:r>
      <w:r>
        <w:t>should be a summary of the bundle contents suitable for display in a web browser.</w:t>
      </w:r>
    </w:p>
    <w:p w14:paraId="04AD63DF" w14:textId="36D14915" w:rsidR="001B2A07" w:rsidRDefault="001B2A07" w:rsidP="001B2A07">
      <w:pPr>
        <w:pStyle w:val="BodyText"/>
      </w:pPr>
      <w:r>
        <w:t xml:space="preserve">Here is the </w:t>
      </w:r>
      <w:r w:rsidRPr="00A04916">
        <w:rPr>
          <w:b/>
        </w:rPr>
        <w:t>Identification_Area</w:t>
      </w:r>
      <w:r>
        <w:t xml:space="preserve"> part of our example </w:t>
      </w:r>
      <w:r w:rsidRPr="00A04916">
        <w:rPr>
          <w:b/>
        </w:rPr>
        <w:t>Product_Bundle</w:t>
      </w:r>
      <w:r>
        <w:t xml:space="preserve"> label.</w:t>
      </w:r>
    </w:p>
    <w:p w14:paraId="1F3CAE1C" w14:textId="693F2338" w:rsidR="001B2A07" w:rsidRDefault="001B2A07" w:rsidP="0037640A">
      <w:pPr>
        <w:pStyle w:val="Label"/>
      </w:pPr>
      <w:r w:rsidRPr="0037640A">
        <w:t xml:space="preserve">    &lt;Identification_Area&gt;</w:t>
      </w:r>
      <w:r w:rsidRPr="0037640A">
        <w:br/>
        <w:t xml:space="preserve">        &lt;logical_identifier&gt;</w:t>
      </w:r>
      <w:r w:rsidRPr="0037640A">
        <w:rPr>
          <w:color w:val="auto"/>
        </w:rPr>
        <w:t>urn:nasa:pds:izenberg_pdart14_meap</w:t>
      </w:r>
      <w:r w:rsidRPr="0037640A">
        <w:t>&lt;/logical_identifier&gt;</w:t>
      </w:r>
      <w:r w:rsidRPr="0037640A">
        <w:br/>
        <w:t xml:space="preserve">        &lt;version_id&gt;</w:t>
      </w:r>
      <w:r w:rsidRPr="0037640A">
        <w:rPr>
          <w:color w:val="auto"/>
        </w:rPr>
        <w:t>1.0</w:t>
      </w:r>
      <w:r w:rsidRPr="0037640A">
        <w:t>&lt;/version_id&gt;</w:t>
      </w:r>
      <w:r w:rsidRPr="0037640A">
        <w:br/>
        <w:t xml:space="preserve">        &lt;title&gt;</w:t>
      </w:r>
      <w:r w:rsidRPr="0037640A">
        <w:rPr>
          <w:color w:val="auto"/>
        </w:rPr>
        <w:t>Izenberg PDART 2014 MESSENGER Advanced Products Bundle</w:t>
      </w:r>
      <w:r w:rsidRPr="0037640A">
        <w:t>&lt;/title&gt;</w:t>
      </w:r>
      <w:r w:rsidRPr="0037640A">
        <w:br/>
        <w:t xml:space="preserve">        &lt;information_model_version&gt;</w:t>
      </w:r>
      <w:r w:rsidRPr="0037640A">
        <w:rPr>
          <w:color w:val="auto"/>
        </w:rPr>
        <w:t>1.7.0.0</w:t>
      </w:r>
      <w:r w:rsidRPr="0037640A">
        <w:t>&lt;/information_model_version&gt;</w:t>
      </w:r>
      <w:r w:rsidRPr="0037640A">
        <w:br/>
        <w:t xml:space="preserve">        &lt;product_class&gt;</w:t>
      </w:r>
      <w:r w:rsidRPr="0037640A">
        <w:rPr>
          <w:color w:val="auto"/>
        </w:rPr>
        <w:t>Product_Bundle</w:t>
      </w:r>
      <w:r w:rsidRPr="0037640A">
        <w:t>&lt;/product_class&gt;</w:t>
      </w:r>
      <w:r w:rsidRPr="0037640A">
        <w:br/>
        <w:t xml:space="preserve">        &lt;Citation_Information&gt;</w:t>
      </w:r>
      <w:r w:rsidRPr="0037640A">
        <w:br/>
        <w:t xml:space="preserve">            &lt;author_list&gt;</w:t>
      </w:r>
      <w:r w:rsidRPr="0037640A">
        <w:rPr>
          <w:color w:val="auto"/>
        </w:rPr>
        <w:t>Izenberg, Noam</w:t>
      </w:r>
      <w:r w:rsidRPr="0037640A">
        <w:t>&lt;/author_list&gt;</w:t>
      </w:r>
      <w:r w:rsidRPr="0037640A">
        <w:br/>
      </w:r>
      <w:r w:rsidRPr="0037640A">
        <w:lastRenderedPageBreak/>
        <w:t xml:space="preserve">            &lt;publication_year&gt;</w:t>
      </w:r>
      <w:r w:rsidRPr="0037640A">
        <w:rPr>
          <w:color w:val="auto"/>
        </w:rPr>
        <w:t>2016</w:t>
      </w:r>
      <w:r w:rsidRPr="0037640A">
        <w:t>&lt;/publication_year&gt;</w:t>
      </w:r>
      <w:r w:rsidRPr="0037640A">
        <w:br/>
        <w:t xml:space="preserve">            &lt;description&gt;</w:t>
      </w:r>
      <w:r w:rsidRPr="0037640A">
        <w:br/>
      </w:r>
      <w:r w:rsidRPr="0037640A">
        <w:rPr>
          <w:color w:val="auto"/>
        </w:rPr>
        <w:t xml:space="preserve">                MESSENGER Advanced Products (MEAP) by Noam Izenberg, PDART 2014</w:t>
      </w:r>
      <w:r w:rsidRPr="0037640A">
        <w:rPr>
          <w:color w:val="auto"/>
        </w:rPr>
        <w:br/>
      </w:r>
      <w:r w:rsidRPr="0037640A">
        <w:t xml:space="preserve">            &lt;/description&gt;</w:t>
      </w:r>
      <w:r w:rsidRPr="0037640A">
        <w:br/>
        <w:t xml:space="preserve">        &lt;/Citation_Information&gt;</w:t>
      </w:r>
      <w:r w:rsidRPr="0037640A">
        <w:br/>
        <w:t xml:space="preserve">        &lt;Modification_History&gt;</w:t>
      </w:r>
      <w:r w:rsidRPr="0037640A">
        <w:br/>
        <w:t xml:space="preserve">            &lt;Modification_Detail&gt;</w:t>
      </w:r>
      <w:r w:rsidRPr="0037640A">
        <w:br/>
        <w:t xml:space="preserve">                &lt;modification_date&gt;</w:t>
      </w:r>
      <w:r w:rsidRPr="0037640A">
        <w:rPr>
          <w:color w:val="auto"/>
        </w:rPr>
        <w:t>2017-02-09</w:t>
      </w:r>
      <w:r w:rsidRPr="0037640A">
        <w:t>&lt;/modification_date&gt;</w:t>
      </w:r>
      <w:r w:rsidRPr="0037640A">
        <w:br/>
        <w:t xml:space="preserve">                &lt;version_id&gt;</w:t>
      </w:r>
      <w:r w:rsidRPr="0037640A">
        <w:rPr>
          <w:color w:val="auto"/>
        </w:rPr>
        <w:t>1.0</w:t>
      </w:r>
      <w:r w:rsidRPr="0037640A">
        <w:t>&lt;/version_id&gt;</w:t>
      </w:r>
      <w:r w:rsidRPr="0037640A">
        <w:br/>
        <w:t xml:space="preserve">                &lt;description&gt;</w:t>
      </w:r>
      <w:r w:rsidRPr="0037640A">
        <w:br/>
      </w:r>
      <w:r w:rsidRPr="0037640A">
        <w:rPr>
          <w:color w:val="auto"/>
        </w:rPr>
        <w:t xml:space="preserve">                    Peer reviewed version of the Izenberg PDART 2014 MEAP bundle</w:t>
      </w:r>
      <w:r w:rsidRPr="0037640A">
        <w:rPr>
          <w:color w:val="auto"/>
        </w:rPr>
        <w:br/>
      </w:r>
      <w:r w:rsidRPr="0037640A">
        <w:t xml:space="preserve">                &lt;/description&gt;</w:t>
      </w:r>
      <w:r w:rsidRPr="0037640A">
        <w:br/>
        <w:t xml:space="preserve">            &lt;/Modification_Detail&gt;</w:t>
      </w:r>
      <w:r w:rsidRPr="0037640A">
        <w:br/>
        <w:t xml:space="preserve">        &lt;/Modification_History&gt;</w:t>
      </w:r>
      <w:r w:rsidRPr="0037640A">
        <w:br/>
        <w:t xml:space="preserve">    &lt;/Identification_Area&gt;</w:t>
      </w:r>
      <w:r w:rsidRPr="0037640A">
        <w:br/>
      </w:r>
    </w:p>
    <w:p w14:paraId="597A50E3" w14:textId="282B89E6" w:rsidR="002253D5" w:rsidRDefault="002253D5" w:rsidP="002253D5">
      <w:pPr>
        <w:pStyle w:val="ListParagraph"/>
        <w:ind w:left="0"/>
      </w:pPr>
      <w:r>
        <w:t xml:space="preserve">In order to have a DOI assigned to a bundle product, that product must have an author list (or editor list) in its </w:t>
      </w:r>
      <w:r w:rsidRPr="00E04BD4">
        <w:rPr>
          <w:b/>
        </w:rPr>
        <w:t>Citation_Information</w:t>
      </w:r>
      <w:r>
        <w:t xml:space="preserve">. Once a DOI is assigned it is included in the </w:t>
      </w:r>
      <w:r w:rsidRPr="00E04BD4">
        <w:rPr>
          <w:b/>
        </w:rPr>
        <w:t>Citation_Information</w:t>
      </w:r>
      <w:r>
        <w:t xml:space="preserve"> via the </w:t>
      </w:r>
      <w:r w:rsidRPr="00B63E06">
        <w:rPr>
          <w:rStyle w:val="Labeltext"/>
        </w:rPr>
        <w:t>&lt;doi&gt;</w:t>
      </w:r>
      <w:r>
        <w:t xml:space="preserve"> attribute. For example:</w:t>
      </w:r>
    </w:p>
    <w:p w14:paraId="447E0528" w14:textId="77777777" w:rsidR="002253D5" w:rsidRDefault="002253D5" w:rsidP="002253D5">
      <w:pPr>
        <w:pStyle w:val="ListParagraph"/>
        <w:ind w:left="0"/>
      </w:pPr>
    </w:p>
    <w:p w14:paraId="3198B091" w14:textId="77777777" w:rsidR="002253D5" w:rsidRDefault="002253D5" w:rsidP="002253D5">
      <w:pPr>
        <w:pStyle w:val="Label"/>
      </w:pPr>
      <w:r w:rsidRPr="0037640A">
        <w:t xml:space="preserve">        </w:t>
      </w:r>
      <w:r>
        <w:t>&lt;Citation_Information&gt;</w:t>
      </w:r>
    </w:p>
    <w:p w14:paraId="49BA66C5" w14:textId="77777777" w:rsidR="002253D5" w:rsidRDefault="002253D5" w:rsidP="002253D5">
      <w:pPr>
        <w:pStyle w:val="Label"/>
      </w:pPr>
      <w:r w:rsidRPr="0037640A">
        <w:t xml:space="preserve">            </w:t>
      </w:r>
      <w:r>
        <w:t>&lt;author_list&gt;</w:t>
      </w:r>
      <w:r w:rsidRPr="00B63E06">
        <w:rPr>
          <w:color w:val="000000" w:themeColor="text1"/>
        </w:rPr>
        <w:t>Beann, Mehdi; Lyness, Eric</w:t>
      </w:r>
      <w:r>
        <w:t>&lt;/author_list&gt;</w:t>
      </w:r>
    </w:p>
    <w:p w14:paraId="0F0560F8" w14:textId="77777777" w:rsidR="002253D5" w:rsidRDefault="002253D5" w:rsidP="002253D5">
      <w:pPr>
        <w:pStyle w:val="Label"/>
      </w:pPr>
      <w:r w:rsidRPr="0037640A">
        <w:t xml:space="preserve">            </w:t>
      </w:r>
      <w:r>
        <w:t>&lt;publication_year&gt;</w:t>
      </w:r>
      <w:r w:rsidRPr="00B63E06">
        <w:rPr>
          <w:color w:val="000000" w:themeColor="text1"/>
        </w:rPr>
        <w:t>2014</w:t>
      </w:r>
      <w:r>
        <w:t>&lt;/publication_year&gt;</w:t>
      </w:r>
    </w:p>
    <w:p w14:paraId="5C65D5EB" w14:textId="77777777" w:rsidR="002253D5" w:rsidRDefault="002253D5" w:rsidP="002253D5">
      <w:pPr>
        <w:pStyle w:val="Label"/>
      </w:pPr>
      <w:r w:rsidRPr="0037640A">
        <w:t xml:space="preserve">            </w:t>
      </w:r>
      <w:r>
        <w:t>&lt;doi&gt;</w:t>
      </w:r>
      <w:r w:rsidRPr="00B63E06">
        <w:rPr>
          <w:color w:val="000000" w:themeColor="text1"/>
        </w:rPr>
        <w:t>10.17189/1408898</w:t>
      </w:r>
      <w:r>
        <w:t>&lt;/doi&gt;</w:t>
      </w:r>
    </w:p>
    <w:p w14:paraId="49CC91AE" w14:textId="77777777" w:rsidR="002253D5" w:rsidRDefault="002253D5" w:rsidP="002253D5">
      <w:pPr>
        <w:pStyle w:val="Label"/>
      </w:pPr>
      <w:r w:rsidRPr="0037640A">
        <w:t xml:space="preserve">            </w:t>
      </w:r>
      <w:r>
        <w:t>&lt;description&gt;</w:t>
      </w:r>
    </w:p>
    <w:p w14:paraId="47FD9CF9" w14:textId="77777777" w:rsidR="002253D5" w:rsidRPr="00B63E06" w:rsidRDefault="002253D5" w:rsidP="002253D5">
      <w:pPr>
        <w:pStyle w:val="Label"/>
        <w:rPr>
          <w:color w:val="000000" w:themeColor="text1"/>
        </w:rPr>
      </w:pPr>
      <w:r w:rsidRPr="00B63E06">
        <w:rPr>
          <w:color w:val="000000" w:themeColor="text1"/>
        </w:rPr>
        <w:t xml:space="preserve">                This bundle contains the data collected by the Neutral Mass </w:t>
      </w:r>
    </w:p>
    <w:p w14:paraId="677BD159" w14:textId="77777777" w:rsidR="002253D5" w:rsidRPr="00B63E06" w:rsidRDefault="002253D5" w:rsidP="002253D5">
      <w:pPr>
        <w:pStyle w:val="Label"/>
        <w:rPr>
          <w:color w:val="000000" w:themeColor="text1"/>
        </w:rPr>
      </w:pPr>
      <w:r w:rsidRPr="00B63E06">
        <w:rPr>
          <w:color w:val="000000" w:themeColor="text1"/>
        </w:rPr>
        <w:t xml:space="preserve">                Spectrometer (NMS) instrument aboard the Lunar Atmosphere and </w:t>
      </w:r>
    </w:p>
    <w:p w14:paraId="141B3BD2" w14:textId="77777777" w:rsidR="002253D5" w:rsidRPr="00B63E06" w:rsidRDefault="002253D5" w:rsidP="002253D5">
      <w:pPr>
        <w:pStyle w:val="Label"/>
        <w:rPr>
          <w:color w:val="000000" w:themeColor="text1"/>
        </w:rPr>
      </w:pPr>
      <w:r w:rsidRPr="00B63E06">
        <w:rPr>
          <w:color w:val="000000" w:themeColor="text1"/>
        </w:rPr>
        <w:t xml:space="preserve">                Dust Environment Explorer (LADEE) satellite, along with the documents </w:t>
      </w:r>
    </w:p>
    <w:p w14:paraId="73D29DC2" w14:textId="77777777" w:rsidR="002253D5" w:rsidRPr="00B63E06" w:rsidRDefault="002253D5" w:rsidP="002253D5">
      <w:pPr>
        <w:pStyle w:val="Label"/>
        <w:rPr>
          <w:color w:val="000000" w:themeColor="text1"/>
        </w:rPr>
      </w:pPr>
      <w:r w:rsidRPr="00B63E06">
        <w:rPr>
          <w:color w:val="000000" w:themeColor="text1"/>
        </w:rPr>
        <w:t xml:space="preserve">                and other information necessary for the interpretation of that data.</w:t>
      </w:r>
    </w:p>
    <w:p w14:paraId="71FB1DB3" w14:textId="77777777" w:rsidR="002253D5" w:rsidRDefault="002253D5" w:rsidP="002253D5">
      <w:pPr>
        <w:pStyle w:val="Label"/>
      </w:pPr>
      <w:r w:rsidRPr="0037640A">
        <w:t xml:space="preserve">            </w:t>
      </w:r>
      <w:r>
        <w:t>&lt;/description&gt;</w:t>
      </w:r>
    </w:p>
    <w:p w14:paraId="49AF508A" w14:textId="77777777" w:rsidR="002253D5" w:rsidRDefault="002253D5" w:rsidP="002253D5">
      <w:pPr>
        <w:pStyle w:val="Label"/>
      </w:pPr>
      <w:r w:rsidRPr="0037640A">
        <w:t xml:space="preserve">        </w:t>
      </w:r>
      <w:r>
        <w:t>&lt;/Citation_Information&gt;</w:t>
      </w:r>
    </w:p>
    <w:p w14:paraId="21E7ECF6" w14:textId="77777777" w:rsidR="002253D5" w:rsidRPr="0037640A" w:rsidRDefault="002253D5" w:rsidP="0037640A">
      <w:pPr>
        <w:pStyle w:val="Label"/>
      </w:pPr>
    </w:p>
    <w:p w14:paraId="3E149E5E" w14:textId="48FCF8C8" w:rsidR="004A118F" w:rsidRDefault="001B2A07" w:rsidP="001B2A07">
      <w:pPr>
        <w:pStyle w:val="Heading4"/>
      </w:pPr>
      <w:r>
        <w:t>Context_Area</w:t>
      </w:r>
    </w:p>
    <w:p w14:paraId="252F9A40" w14:textId="55D7B000" w:rsidR="001B2A07" w:rsidRDefault="001B2A07" w:rsidP="001B2A07">
      <w:pPr>
        <w:pStyle w:val="BodyText"/>
      </w:pPr>
      <w:r>
        <w:t xml:space="preserve">The </w:t>
      </w:r>
      <w:r w:rsidRPr="00A04916">
        <w:rPr>
          <w:b/>
        </w:rPr>
        <w:t>Context_Area</w:t>
      </w:r>
      <w:r>
        <w:t xml:space="preserve"> is optional in a </w:t>
      </w:r>
      <w:r w:rsidRPr="00A04916">
        <w:rPr>
          <w:b/>
        </w:rPr>
        <w:t>Product_Bundle</w:t>
      </w:r>
      <w:r>
        <w:t xml:space="preserve"> label, but its use is recommended because it contains attributes that are used in searching for PDS4 products. Filling in accurate values for these attributes will help users who are searching for data products like yours. </w:t>
      </w:r>
      <w:r w:rsidR="00F53F13">
        <w:t xml:space="preserve">The components of </w:t>
      </w:r>
      <w:r w:rsidR="00F53F13" w:rsidRPr="00A04916">
        <w:rPr>
          <w:b/>
        </w:rPr>
        <w:t>Context_Area</w:t>
      </w:r>
      <w:r w:rsidR="00F53F13">
        <w:t xml:space="preserve"> are the same as those described above in Section </w:t>
      </w:r>
      <w:fldSimple w:instr=" REF _Ref478563531 \r ">
        <w:r w:rsidR="00F53F13">
          <w:t>L.1.3.2</w:t>
        </w:r>
      </w:fldSimple>
      <w:r w:rsidR="00F53F13">
        <w:t xml:space="preserve">. They are all optional. </w:t>
      </w:r>
    </w:p>
    <w:p w14:paraId="1BFD0C90" w14:textId="4C9BB4A7" w:rsidR="00F53F13" w:rsidRDefault="00F53F13" w:rsidP="001B2A07">
      <w:pPr>
        <w:pStyle w:val="BodyText"/>
      </w:pPr>
      <w:r>
        <w:t xml:space="preserve">Here is the </w:t>
      </w:r>
      <w:r w:rsidRPr="00A04916">
        <w:rPr>
          <w:b/>
        </w:rPr>
        <w:t>Context_Area</w:t>
      </w:r>
      <w:r>
        <w:t xml:space="preserve"> part of our example </w:t>
      </w:r>
      <w:r w:rsidRPr="00A04916">
        <w:rPr>
          <w:b/>
        </w:rPr>
        <w:t>Product_Bundle</w:t>
      </w:r>
      <w:r>
        <w:t xml:space="preserve"> label.</w:t>
      </w:r>
    </w:p>
    <w:p w14:paraId="2BE0E5A0" w14:textId="1BE47932" w:rsidR="001B2A07" w:rsidRPr="001B2A07" w:rsidRDefault="00F53F13" w:rsidP="00217BC4">
      <w:pPr>
        <w:pStyle w:val="Label"/>
      </w:pPr>
      <w:r>
        <w:rPr>
          <w:color w:val="000000"/>
        </w:rPr>
        <w:t xml:space="preserve">    </w:t>
      </w:r>
      <w:r>
        <w:t>&lt;Context_Area&gt;</w:t>
      </w:r>
      <w:r>
        <w:rPr>
          <w:color w:val="000000"/>
        </w:rPr>
        <w:br/>
        <w:t xml:space="preserve">        </w:t>
      </w:r>
      <w:r>
        <w:t>&lt;Time_Coordinates&gt;</w:t>
      </w:r>
      <w:r>
        <w:rPr>
          <w:color w:val="000000"/>
        </w:rPr>
        <w:br/>
        <w:t xml:space="preserve">            </w:t>
      </w:r>
      <w:r>
        <w:t>&lt;start_date_time&gt;</w:t>
      </w:r>
      <w:r>
        <w:rPr>
          <w:color w:val="000000"/>
        </w:rPr>
        <w:t>2004-08-13Z</w:t>
      </w:r>
      <w:r>
        <w:t>&lt;/start_date_time&gt;</w:t>
      </w:r>
      <w:r>
        <w:rPr>
          <w:color w:val="000000"/>
        </w:rPr>
        <w:br/>
        <w:t xml:space="preserve">            </w:t>
      </w:r>
      <w:r>
        <w:t>&lt;stop_date_time&gt;</w:t>
      </w:r>
      <w:r>
        <w:rPr>
          <w:color w:val="000000"/>
        </w:rPr>
        <w:t>2015-04-30Z</w:t>
      </w:r>
      <w:r>
        <w:t>&lt;/stop_date_time&gt;</w:t>
      </w:r>
      <w:r>
        <w:rPr>
          <w:color w:val="000000"/>
        </w:rPr>
        <w:br/>
        <w:t xml:space="preserve">        </w:t>
      </w:r>
      <w:r>
        <w:t>&lt;/Time_Coordinates&gt;</w:t>
      </w:r>
      <w:r>
        <w:rPr>
          <w:color w:val="000000"/>
        </w:rPr>
        <w:br/>
        <w:t xml:space="preserve">        </w:t>
      </w:r>
      <w:r>
        <w:t>&lt;Primary_Result_Summary&gt;</w:t>
      </w:r>
      <w:r>
        <w:rPr>
          <w:color w:val="000000"/>
        </w:rPr>
        <w:br/>
        <w:t xml:space="preserve">            </w:t>
      </w:r>
      <w:r>
        <w:t>&lt;purpose&gt;</w:t>
      </w:r>
      <w:r>
        <w:rPr>
          <w:color w:val="000000"/>
        </w:rPr>
        <w:t>Science</w:t>
      </w:r>
      <w:r>
        <w:t>&lt;/purpose&gt;</w:t>
      </w:r>
      <w:r>
        <w:rPr>
          <w:color w:val="000000"/>
        </w:rPr>
        <w:br/>
        <w:t xml:space="preserve">            </w:t>
      </w:r>
      <w:r>
        <w:t>&lt;processing_level&gt;</w:t>
      </w:r>
      <w:r>
        <w:rPr>
          <w:color w:val="000000"/>
        </w:rPr>
        <w:t>Derived</w:t>
      </w:r>
      <w:r>
        <w:t>&lt;/processing_level&gt;</w:t>
      </w:r>
      <w:r>
        <w:rPr>
          <w:color w:val="000000"/>
        </w:rPr>
        <w:br/>
        <w:t xml:space="preserve">        </w:t>
      </w:r>
      <w:r>
        <w:t>&lt;/Primary_Result_Summary&gt;</w:t>
      </w:r>
      <w:r>
        <w:rPr>
          <w:color w:val="000000"/>
        </w:rPr>
        <w:br/>
        <w:t xml:space="preserve">        </w:t>
      </w:r>
      <w:r>
        <w:t>&lt;Investigation_Area&gt;</w:t>
      </w:r>
      <w:r>
        <w:rPr>
          <w:color w:val="000000"/>
        </w:rPr>
        <w:br/>
        <w:t xml:space="preserve">            </w:t>
      </w:r>
      <w:r>
        <w:t>&lt;name&gt;</w:t>
      </w:r>
      <w:r>
        <w:rPr>
          <w:color w:val="000000"/>
        </w:rPr>
        <w:t>MESSENGER</w:t>
      </w:r>
      <w:r>
        <w:t>&lt;/name&gt;</w:t>
      </w:r>
      <w:r>
        <w:rPr>
          <w:color w:val="000000"/>
        </w:rPr>
        <w:br/>
        <w:t xml:space="preserve">            </w:t>
      </w:r>
      <w:r>
        <w:t>&lt;type&gt;</w:t>
      </w:r>
      <w:r>
        <w:rPr>
          <w:color w:val="000000"/>
        </w:rPr>
        <w:t>Mission</w:t>
      </w:r>
      <w:r>
        <w:t>&lt;/type&gt;</w:t>
      </w:r>
      <w:r>
        <w:rPr>
          <w:color w:val="000000"/>
        </w:rPr>
        <w:br/>
        <w:t xml:space="preserve">            </w:t>
      </w:r>
      <w:r>
        <w:t>&lt;Internal_Reference&gt;</w:t>
      </w:r>
      <w:r>
        <w:rPr>
          <w:color w:val="000000"/>
        </w:rPr>
        <w:br/>
        <w:t xml:space="preserve">                </w:t>
      </w:r>
      <w:r>
        <w:t>&lt;lid_reference&gt;</w:t>
      </w:r>
      <w:r>
        <w:br/>
        <w:t xml:space="preserve">                    </w:t>
      </w:r>
      <w:r>
        <w:rPr>
          <w:color w:val="000000"/>
        </w:rPr>
        <w:t>urn:nasa:pds:context:investigation:mission.messenger</w:t>
      </w:r>
      <w:r>
        <w:rPr>
          <w:color w:val="000000"/>
        </w:rPr>
        <w:br/>
        <w:t xml:space="preserve">                </w:t>
      </w:r>
      <w:r>
        <w:t>&lt;/lid_reference&gt;</w:t>
      </w:r>
      <w:r>
        <w:rPr>
          <w:color w:val="000000"/>
        </w:rPr>
        <w:br/>
        <w:t xml:space="preserve">                </w:t>
      </w:r>
      <w:r>
        <w:t>&lt;reference_type&gt;</w:t>
      </w:r>
      <w:r>
        <w:rPr>
          <w:color w:val="000000"/>
        </w:rPr>
        <w:t>bundle_to_investigation</w:t>
      </w:r>
      <w:r>
        <w:t>&lt;/reference_type&gt;</w:t>
      </w:r>
      <w:r>
        <w:rPr>
          <w:color w:val="000000"/>
        </w:rPr>
        <w:br/>
        <w:t xml:space="preserve">            </w:t>
      </w:r>
      <w:r>
        <w:t>&lt;/Internal_Reference&gt;</w:t>
      </w:r>
      <w:r>
        <w:rPr>
          <w:color w:val="000000"/>
        </w:rPr>
        <w:br/>
      </w:r>
      <w:r>
        <w:rPr>
          <w:color w:val="000000"/>
        </w:rPr>
        <w:lastRenderedPageBreak/>
        <w:t xml:space="preserve">        </w:t>
      </w:r>
      <w:r>
        <w:t>&lt;/Investigation_Area&gt;</w:t>
      </w:r>
      <w:r>
        <w:rPr>
          <w:color w:val="000000"/>
        </w:rPr>
        <w:br/>
        <w:t xml:space="preserve">        </w:t>
      </w:r>
      <w:r>
        <w:t>&lt;Observing_System&gt;</w:t>
      </w:r>
      <w:r>
        <w:rPr>
          <w:color w:val="000000"/>
        </w:rPr>
        <w:br/>
        <w:t xml:space="preserve">            </w:t>
      </w:r>
      <w:r>
        <w:t>&lt;name&gt;</w:t>
      </w:r>
      <w:r>
        <w:rPr>
          <w:color w:val="000000"/>
        </w:rPr>
        <w:t>MESSENGER</w:t>
      </w:r>
      <w:r>
        <w:t>&lt;/name&gt;</w:t>
      </w:r>
      <w:r>
        <w:rPr>
          <w:color w:val="000000"/>
        </w:rPr>
        <w:br/>
        <w:t xml:space="preserve">            </w:t>
      </w:r>
      <w:r>
        <w:t>&lt;Observing_System_Component&gt;</w:t>
      </w:r>
      <w:r>
        <w:rPr>
          <w:color w:val="000000"/>
        </w:rPr>
        <w:br/>
        <w:t xml:space="preserve">                </w:t>
      </w:r>
      <w:r>
        <w:t>&lt;name&gt;</w:t>
      </w:r>
      <w:r>
        <w:rPr>
          <w:color w:val="000000"/>
        </w:rPr>
        <w:t>MESSENGER</w:t>
      </w:r>
      <w:r>
        <w:t>&lt;/name&gt;</w:t>
      </w:r>
      <w:r>
        <w:rPr>
          <w:color w:val="000000"/>
        </w:rPr>
        <w:br/>
        <w:t xml:space="preserve">                </w:t>
      </w:r>
      <w:r>
        <w:t>&lt;type&gt;</w:t>
      </w:r>
      <w:r>
        <w:rPr>
          <w:color w:val="000000"/>
        </w:rPr>
        <w:t>Spacecraft</w:t>
      </w:r>
      <w:r>
        <w:t>&lt;/type&gt;</w:t>
      </w:r>
      <w:r>
        <w:rPr>
          <w:color w:val="000000"/>
        </w:rPr>
        <w:br/>
        <w:t xml:space="preserve">                </w:t>
      </w:r>
      <w:r>
        <w:t>&lt;Internal_Reference&gt;</w:t>
      </w:r>
      <w:r>
        <w:rPr>
          <w:color w:val="000000"/>
        </w:rPr>
        <w:br/>
        <w:t xml:space="preserve">                    </w:t>
      </w:r>
      <w:r>
        <w:t>&lt;lid_reference&gt;</w:t>
      </w:r>
      <w:r>
        <w:br/>
      </w:r>
      <w:r>
        <w:rPr>
          <w:color w:val="000000"/>
        </w:rPr>
        <w:t xml:space="preserve">                        urn:nasa:pds:context:instrument_host:spacecraft.mess</w:t>
      </w:r>
      <w:r>
        <w:rPr>
          <w:color w:val="000000"/>
        </w:rPr>
        <w:br/>
      </w:r>
      <w:r>
        <w:t xml:space="preserve">                    &lt;/lid_reference&gt;</w:t>
      </w:r>
      <w:r>
        <w:rPr>
          <w:color w:val="000000"/>
        </w:rPr>
        <w:br/>
        <w:t xml:space="preserve">                    </w:t>
      </w:r>
      <w:r>
        <w:t>&lt;reference_type&gt;</w:t>
      </w:r>
      <w:r>
        <w:rPr>
          <w:color w:val="000000"/>
        </w:rPr>
        <w:t>is_instrument_host</w:t>
      </w:r>
      <w:r>
        <w:t>&lt;/reference_type&gt;</w:t>
      </w:r>
      <w:r>
        <w:rPr>
          <w:color w:val="000000"/>
        </w:rPr>
        <w:br/>
        <w:t xml:space="preserve">                </w:t>
      </w:r>
      <w:r>
        <w:t>&lt;/Internal_Reference&gt;</w:t>
      </w:r>
      <w:r>
        <w:rPr>
          <w:color w:val="000000"/>
        </w:rPr>
        <w:br/>
        <w:t xml:space="preserve">            </w:t>
      </w:r>
      <w:r>
        <w:t>&lt;/Observing_System_Component&gt;</w:t>
      </w:r>
      <w:r>
        <w:rPr>
          <w:color w:val="000000"/>
        </w:rPr>
        <w:br/>
        <w:t xml:space="preserve">            </w:t>
      </w:r>
      <w:r>
        <w:t>&lt;Observing_System_Component&gt;</w:t>
      </w:r>
      <w:r>
        <w:rPr>
          <w:color w:val="000000"/>
        </w:rPr>
        <w:br/>
        <w:t xml:space="preserve">                </w:t>
      </w:r>
      <w:r>
        <w:t>&lt;name&gt;</w:t>
      </w:r>
      <w:r>
        <w:rPr>
          <w:color w:val="000000"/>
        </w:rPr>
        <w:t>MASCS</w:t>
      </w:r>
      <w:r>
        <w:t>&lt;/name&gt;</w:t>
      </w:r>
      <w:r>
        <w:rPr>
          <w:color w:val="000000"/>
        </w:rPr>
        <w:br/>
        <w:t xml:space="preserve">                </w:t>
      </w:r>
      <w:r>
        <w:t>&lt;type&gt;</w:t>
      </w:r>
      <w:r>
        <w:rPr>
          <w:color w:val="000000"/>
        </w:rPr>
        <w:t>Instrument</w:t>
      </w:r>
      <w:r>
        <w:t>&lt;/type&gt;</w:t>
      </w:r>
      <w:r>
        <w:rPr>
          <w:color w:val="000000"/>
        </w:rPr>
        <w:br/>
        <w:t xml:space="preserve">                </w:t>
      </w:r>
      <w:r>
        <w:t>&lt;Internal_Reference&gt;</w:t>
      </w:r>
      <w:r>
        <w:rPr>
          <w:color w:val="000000"/>
        </w:rPr>
        <w:br/>
        <w:t xml:space="preserve">                    </w:t>
      </w:r>
      <w:r>
        <w:t>&lt;lid_reference&gt;</w:t>
      </w:r>
      <w:r>
        <w:br/>
      </w:r>
      <w:r>
        <w:rPr>
          <w:color w:val="000000"/>
        </w:rPr>
        <w:t xml:space="preserve">                        urn:nasa:pds:context:instrument:mascs.mess</w:t>
      </w:r>
      <w:r>
        <w:rPr>
          <w:color w:val="000000"/>
        </w:rPr>
        <w:br/>
      </w:r>
      <w:r>
        <w:t xml:space="preserve">                    &lt;/lid_reference&gt;</w:t>
      </w:r>
      <w:r>
        <w:rPr>
          <w:color w:val="000000"/>
        </w:rPr>
        <w:br/>
        <w:t xml:space="preserve">                    </w:t>
      </w:r>
      <w:r>
        <w:t>&lt;reference_type&gt;</w:t>
      </w:r>
      <w:r>
        <w:rPr>
          <w:color w:val="000000"/>
        </w:rPr>
        <w:t>is_instrument</w:t>
      </w:r>
      <w:r>
        <w:t>&lt;/reference_type&gt;</w:t>
      </w:r>
      <w:r>
        <w:rPr>
          <w:color w:val="000000"/>
        </w:rPr>
        <w:br/>
        <w:t xml:space="preserve">                </w:t>
      </w:r>
      <w:r>
        <w:t>&lt;/Internal_Reference&gt;</w:t>
      </w:r>
      <w:r>
        <w:rPr>
          <w:color w:val="000000"/>
        </w:rPr>
        <w:br/>
        <w:t xml:space="preserve">            </w:t>
      </w:r>
      <w:r>
        <w:t>&lt;/Observing_System_Component&gt;</w:t>
      </w:r>
      <w:r>
        <w:rPr>
          <w:color w:val="000000"/>
        </w:rPr>
        <w:br/>
        <w:t xml:space="preserve">            </w:t>
      </w:r>
      <w:r>
        <w:t>&lt;Observing_System_Component&gt;</w:t>
      </w:r>
      <w:r>
        <w:rPr>
          <w:color w:val="000000"/>
        </w:rPr>
        <w:br/>
        <w:t xml:space="preserve">                </w:t>
      </w:r>
      <w:r>
        <w:t>&lt;name&gt;</w:t>
      </w:r>
      <w:r>
        <w:rPr>
          <w:color w:val="000000"/>
        </w:rPr>
        <w:t>GRS</w:t>
      </w:r>
      <w:r>
        <w:t>&lt;/name&gt;</w:t>
      </w:r>
      <w:r>
        <w:rPr>
          <w:color w:val="000000"/>
        </w:rPr>
        <w:br/>
        <w:t xml:space="preserve">                </w:t>
      </w:r>
      <w:r>
        <w:t>&lt;type&gt;</w:t>
      </w:r>
      <w:r>
        <w:rPr>
          <w:color w:val="000000"/>
        </w:rPr>
        <w:t>Instrument</w:t>
      </w:r>
      <w:r>
        <w:t>&lt;/type&gt;</w:t>
      </w:r>
      <w:r>
        <w:rPr>
          <w:color w:val="000000"/>
        </w:rPr>
        <w:br/>
        <w:t xml:space="preserve">                </w:t>
      </w:r>
      <w:r>
        <w:t>&lt;Internal_Reference&gt;</w:t>
      </w:r>
      <w:r>
        <w:rPr>
          <w:color w:val="000000"/>
        </w:rPr>
        <w:br/>
        <w:t xml:space="preserve">                    </w:t>
      </w:r>
      <w:r>
        <w:t>&lt;lid_reference&gt;</w:t>
      </w:r>
      <w:r>
        <w:br/>
      </w:r>
      <w:r>
        <w:rPr>
          <w:color w:val="000000"/>
        </w:rPr>
        <w:t xml:space="preserve">                </w:t>
      </w:r>
      <w:r w:rsidR="00217BC4">
        <w:rPr>
          <w:color w:val="000000"/>
        </w:rPr>
        <w:t xml:space="preserve"> </w:t>
      </w:r>
      <w:r>
        <w:rPr>
          <w:color w:val="000000"/>
        </w:rPr>
        <w:t xml:space="preserve">       urn:nasa:pds:context:instrument:grs.mess</w:t>
      </w:r>
      <w:r>
        <w:rPr>
          <w:color w:val="000000"/>
        </w:rPr>
        <w:br/>
      </w:r>
      <w:r>
        <w:t xml:space="preserve">                    &lt;/lid_reference&gt;</w:t>
      </w:r>
      <w:r>
        <w:rPr>
          <w:color w:val="000000"/>
        </w:rPr>
        <w:br/>
        <w:t xml:space="preserve">                    </w:t>
      </w:r>
      <w:r>
        <w:t>&lt;reference_type&gt;</w:t>
      </w:r>
      <w:r>
        <w:rPr>
          <w:color w:val="000000"/>
        </w:rPr>
        <w:t>is_instrument</w:t>
      </w:r>
      <w:r>
        <w:t>&lt;/reference_type&gt;</w:t>
      </w:r>
      <w:r>
        <w:rPr>
          <w:color w:val="000000"/>
        </w:rPr>
        <w:br/>
        <w:t xml:space="preserve">                </w:t>
      </w:r>
      <w:r>
        <w:t>&lt;/Internal_Reference&gt;</w:t>
      </w:r>
      <w:r>
        <w:rPr>
          <w:color w:val="000000"/>
        </w:rPr>
        <w:br/>
        <w:t xml:space="preserve">            </w:t>
      </w:r>
      <w:r>
        <w:t>&lt;/Observing_System_Component&gt;</w:t>
      </w:r>
      <w:r>
        <w:rPr>
          <w:color w:val="000000"/>
        </w:rPr>
        <w:br/>
        <w:t xml:space="preserve">            </w:t>
      </w:r>
      <w:r>
        <w:t>&lt;Observing_System_Component&gt;</w:t>
      </w:r>
      <w:r>
        <w:rPr>
          <w:color w:val="000000"/>
        </w:rPr>
        <w:br/>
        <w:t xml:space="preserve">                </w:t>
      </w:r>
      <w:r>
        <w:t>&lt;name&gt;</w:t>
      </w:r>
      <w:r>
        <w:rPr>
          <w:color w:val="000000"/>
        </w:rPr>
        <w:t>NS</w:t>
      </w:r>
      <w:r>
        <w:t>&lt;/name&gt;</w:t>
      </w:r>
      <w:r>
        <w:rPr>
          <w:color w:val="000000"/>
        </w:rPr>
        <w:br/>
        <w:t xml:space="preserve">                </w:t>
      </w:r>
      <w:r>
        <w:t>&lt;type&gt;</w:t>
      </w:r>
      <w:r>
        <w:rPr>
          <w:color w:val="000000"/>
        </w:rPr>
        <w:t>Instrument</w:t>
      </w:r>
      <w:r>
        <w:t>&lt;/type&gt;</w:t>
      </w:r>
      <w:r>
        <w:rPr>
          <w:color w:val="000000"/>
        </w:rPr>
        <w:br/>
        <w:t xml:space="preserve">                </w:t>
      </w:r>
      <w:r>
        <w:t>&lt;Internal_Reference&gt;</w:t>
      </w:r>
      <w:r>
        <w:rPr>
          <w:color w:val="000000"/>
        </w:rPr>
        <w:br/>
        <w:t xml:space="preserve">                    </w:t>
      </w:r>
      <w:r>
        <w:t>&lt;lid_reference&gt;</w:t>
      </w:r>
      <w:r>
        <w:br/>
      </w:r>
      <w:r>
        <w:rPr>
          <w:color w:val="000000"/>
        </w:rPr>
        <w:t xml:space="preserve">                        urn:nasa:pds:context:instrument:ns.mess</w:t>
      </w:r>
      <w:r>
        <w:rPr>
          <w:color w:val="000000"/>
        </w:rPr>
        <w:br/>
      </w:r>
      <w:r>
        <w:t xml:space="preserve">                    &lt;/lid_reference&gt;</w:t>
      </w:r>
      <w:r>
        <w:rPr>
          <w:color w:val="000000"/>
        </w:rPr>
        <w:br/>
        <w:t xml:space="preserve">                    </w:t>
      </w:r>
      <w:r>
        <w:t>&lt;reference_type&gt;</w:t>
      </w:r>
      <w:r>
        <w:rPr>
          <w:color w:val="000000"/>
        </w:rPr>
        <w:t>is_instrument</w:t>
      </w:r>
      <w:r>
        <w:t>&lt;/reference_type&gt;</w:t>
      </w:r>
      <w:r>
        <w:rPr>
          <w:color w:val="000000"/>
        </w:rPr>
        <w:br/>
        <w:t xml:space="preserve">                </w:t>
      </w:r>
      <w:r>
        <w:t>&lt;/Internal_Reference&gt;</w:t>
      </w:r>
      <w:r>
        <w:rPr>
          <w:color w:val="000000"/>
        </w:rPr>
        <w:br/>
        <w:t xml:space="preserve">            </w:t>
      </w:r>
      <w:r>
        <w:t>&lt;/Observing_System_Component&gt;</w:t>
      </w:r>
      <w:r>
        <w:rPr>
          <w:color w:val="000000"/>
        </w:rPr>
        <w:br/>
        <w:t xml:space="preserve">        </w:t>
      </w:r>
      <w:r>
        <w:t>&lt;/Observing_System&gt;</w:t>
      </w:r>
      <w:r>
        <w:rPr>
          <w:color w:val="000000"/>
        </w:rPr>
        <w:br/>
        <w:t xml:space="preserve">        </w:t>
      </w:r>
      <w:r>
        <w:t>&lt;Target_Identification&gt;</w:t>
      </w:r>
      <w:r>
        <w:rPr>
          <w:color w:val="000000"/>
        </w:rPr>
        <w:br/>
        <w:t xml:space="preserve">            </w:t>
      </w:r>
      <w:r>
        <w:t>&lt;name&gt;</w:t>
      </w:r>
      <w:r>
        <w:rPr>
          <w:color w:val="000000"/>
        </w:rPr>
        <w:t>Mercury</w:t>
      </w:r>
      <w:r>
        <w:t>&lt;/name&gt;</w:t>
      </w:r>
      <w:r>
        <w:rPr>
          <w:color w:val="000000"/>
        </w:rPr>
        <w:br/>
        <w:t xml:space="preserve">            </w:t>
      </w:r>
      <w:r>
        <w:t>&lt;type&gt;</w:t>
      </w:r>
      <w:r>
        <w:rPr>
          <w:color w:val="000000"/>
        </w:rPr>
        <w:t>Planet</w:t>
      </w:r>
      <w:r>
        <w:t>&lt;/type&gt;</w:t>
      </w:r>
      <w:r>
        <w:rPr>
          <w:color w:val="000000"/>
        </w:rPr>
        <w:br/>
        <w:t xml:space="preserve">            </w:t>
      </w:r>
      <w:r>
        <w:t>&lt;Internal_Reference&gt;</w:t>
      </w:r>
      <w:r>
        <w:rPr>
          <w:color w:val="000000"/>
        </w:rPr>
        <w:br/>
        <w:t xml:space="preserve">                </w:t>
      </w:r>
      <w:r>
        <w:t>&lt;lid_reference&gt;</w:t>
      </w:r>
      <w:r>
        <w:br/>
      </w:r>
      <w:r>
        <w:rPr>
          <w:color w:val="000000"/>
        </w:rPr>
        <w:t xml:space="preserve">                    urn:nasa:pds:context:target:planet.mercury</w:t>
      </w:r>
      <w:r>
        <w:rPr>
          <w:color w:val="000000"/>
        </w:rPr>
        <w:br/>
      </w:r>
      <w:r>
        <w:t xml:space="preserve">                &lt;/lid_reference&gt;</w:t>
      </w:r>
      <w:r>
        <w:rPr>
          <w:color w:val="000000"/>
        </w:rPr>
        <w:br/>
        <w:t xml:space="preserve">                </w:t>
      </w:r>
      <w:r>
        <w:t>&lt;reference_type&gt;</w:t>
      </w:r>
      <w:r>
        <w:rPr>
          <w:color w:val="000000"/>
        </w:rPr>
        <w:t>data_to_target</w:t>
      </w:r>
      <w:r>
        <w:t>&lt;/reference_type&gt;</w:t>
      </w:r>
      <w:r>
        <w:rPr>
          <w:color w:val="000000"/>
        </w:rPr>
        <w:br/>
        <w:t xml:space="preserve">            </w:t>
      </w:r>
      <w:r>
        <w:t>&lt;/Internal_Reference&gt;</w:t>
      </w:r>
      <w:r>
        <w:rPr>
          <w:color w:val="000000"/>
        </w:rPr>
        <w:br/>
        <w:t xml:space="preserve">        </w:t>
      </w:r>
      <w:r>
        <w:t>&lt;/Target_Identification&gt;</w:t>
      </w:r>
      <w:r>
        <w:rPr>
          <w:color w:val="000000"/>
        </w:rPr>
        <w:br/>
        <w:t xml:space="preserve">    </w:t>
      </w:r>
      <w:r>
        <w:t>&lt;/Context_Area&gt;</w:t>
      </w:r>
      <w:r>
        <w:rPr>
          <w:color w:val="000000"/>
        </w:rPr>
        <w:br/>
      </w:r>
    </w:p>
    <w:p w14:paraId="75B96345" w14:textId="64224C3E" w:rsidR="00217BC4" w:rsidRDefault="00217BC4" w:rsidP="00217BC4">
      <w:pPr>
        <w:pStyle w:val="Heading4"/>
      </w:pPr>
      <w:bookmarkStart w:id="545" w:name="_Toc428547559"/>
      <w:bookmarkStart w:id="546" w:name="_Toc428548031"/>
      <w:bookmarkStart w:id="547" w:name="_Toc443993571"/>
      <w:bookmarkEnd w:id="545"/>
      <w:bookmarkEnd w:id="546"/>
      <w:r>
        <w:t>Reference_List</w:t>
      </w:r>
    </w:p>
    <w:p w14:paraId="58D8F95A" w14:textId="6670BEB2" w:rsidR="00217BC4" w:rsidRPr="00217BC4" w:rsidRDefault="00217BC4" w:rsidP="00217BC4">
      <w:pPr>
        <w:pStyle w:val="BodyText"/>
      </w:pPr>
      <w:r>
        <w:t xml:space="preserve">The </w:t>
      </w:r>
      <w:r w:rsidRPr="00A04916">
        <w:rPr>
          <w:b/>
        </w:rPr>
        <w:t>Reference_List</w:t>
      </w:r>
      <w:r>
        <w:t xml:space="preserve"> class is optional in the </w:t>
      </w:r>
      <w:r w:rsidRPr="00A04916">
        <w:rPr>
          <w:b/>
        </w:rPr>
        <w:t>Product_Bundle</w:t>
      </w:r>
      <w:r>
        <w:t xml:space="preserve"> label. Here you may put any number of internal or external references relevant to the bundle.  See Section </w:t>
      </w:r>
      <w:fldSimple w:instr=" REF _Ref478135095 \r ">
        <w:r>
          <w:t>8</w:t>
        </w:r>
      </w:fldSimple>
      <w:r>
        <w:t xml:space="preserve">, </w:t>
      </w:r>
      <w:fldSimple w:instr=" REF _Ref478135095 ">
        <w:r w:rsidRPr="00CB3659">
          <w:t xml:space="preserve">Documenting the </w:t>
        </w:r>
        <w:r w:rsidRPr="00CB3659">
          <w:lastRenderedPageBreak/>
          <w:t>Archive</w:t>
        </w:r>
      </w:fldSimple>
      <w:r>
        <w:t xml:space="preserve">, for an explanation of internal and external references, and see Appendix </w:t>
      </w:r>
      <w:fldSimple w:instr=" REF _Ref478564280 \r ">
        <w:r w:rsidR="0044127A">
          <w:t>E.2.6</w:t>
        </w:r>
      </w:fldSimple>
      <w:r>
        <w:t xml:space="preserve">. for instructions on modifying </w:t>
      </w:r>
      <w:r w:rsidRPr="00A04916">
        <w:rPr>
          <w:b/>
        </w:rPr>
        <w:t>Reference_List</w:t>
      </w:r>
      <w:r>
        <w:t>.  Our example label omits this class.</w:t>
      </w:r>
    </w:p>
    <w:p w14:paraId="380C49A0" w14:textId="57B60869" w:rsidR="004A118F" w:rsidRDefault="004A118F" w:rsidP="00217BC4">
      <w:pPr>
        <w:pStyle w:val="Heading4"/>
      </w:pPr>
      <w:r>
        <w:t>Bundle</w:t>
      </w:r>
      <w:bookmarkEnd w:id="547"/>
      <w:r>
        <w:t xml:space="preserve"> </w:t>
      </w:r>
    </w:p>
    <w:p w14:paraId="7860998E" w14:textId="024BEAD4" w:rsidR="004A118F" w:rsidRDefault="00217BC4" w:rsidP="00D520A2">
      <w:pPr>
        <w:pStyle w:val="BodyText"/>
      </w:pPr>
      <w:r>
        <w:t xml:space="preserve">The </w:t>
      </w:r>
      <w:r w:rsidRPr="00A04916">
        <w:rPr>
          <w:b/>
        </w:rPr>
        <w:t>Bundle</w:t>
      </w:r>
      <w:r>
        <w:t xml:space="preserve"> class</w:t>
      </w:r>
      <w:r w:rsidR="004A118F">
        <w:t xml:space="preserve"> contains two attributes – </w:t>
      </w:r>
      <w:r w:rsidR="004A118F" w:rsidRPr="00A04916">
        <w:rPr>
          <w:b/>
        </w:rPr>
        <w:t>bundle_type</w:t>
      </w:r>
      <w:r w:rsidR="004A118F">
        <w:t xml:space="preserve"> and </w:t>
      </w:r>
      <w:r w:rsidR="004A118F" w:rsidRPr="00A04916">
        <w:rPr>
          <w:b/>
        </w:rPr>
        <w:t>description</w:t>
      </w:r>
      <w:r w:rsidR="004A118F">
        <w:t xml:space="preserve">.  If you are creating a bundle that includes a data collection, set </w:t>
      </w:r>
      <w:r w:rsidR="004A118F" w:rsidRPr="00C00253">
        <w:rPr>
          <w:b/>
        </w:rPr>
        <w:t>bundle_type</w:t>
      </w:r>
      <w:r w:rsidR="004A118F">
        <w:t xml:space="preserve"> to “Archive”.  If there is no data collection, set </w:t>
      </w:r>
      <w:r w:rsidR="004A118F" w:rsidRPr="00C00253">
        <w:rPr>
          <w:b/>
        </w:rPr>
        <w:t>bundle_type</w:t>
      </w:r>
      <w:r w:rsidR="004A118F">
        <w:t xml:space="preserve"> to “Supplemental”.</w:t>
      </w:r>
      <w:r>
        <w:t xml:space="preserve"> The </w:t>
      </w:r>
      <w:r w:rsidRPr="00217BC4">
        <w:rPr>
          <w:b/>
        </w:rPr>
        <w:t>description</w:t>
      </w:r>
      <w:r>
        <w:t xml:space="preserve"> attribute is optional.</w:t>
      </w:r>
    </w:p>
    <w:p w14:paraId="5F2DBB44" w14:textId="62630A9D" w:rsidR="00217BC4" w:rsidRDefault="00217BC4" w:rsidP="00D520A2">
      <w:pPr>
        <w:pStyle w:val="BodyText"/>
      </w:pPr>
      <w:r>
        <w:t xml:space="preserve">Here is the </w:t>
      </w:r>
      <w:r w:rsidRPr="00A04916">
        <w:rPr>
          <w:b/>
        </w:rPr>
        <w:t>Bundle</w:t>
      </w:r>
      <w:r>
        <w:t xml:space="preserve"> part of our example label.</w:t>
      </w:r>
    </w:p>
    <w:p w14:paraId="0D3C8E5C" w14:textId="332E8D03" w:rsidR="004A118F" w:rsidRPr="006868DE" w:rsidRDefault="004A118F" w:rsidP="00217BC4">
      <w:pPr>
        <w:pStyle w:val="Label"/>
      </w:pPr>
      <w:r w:rsidRPr="006868DE">
        <w:t xml:space="preserve">    &lt;Bundle&gt;</w:t>
      </w:r>
    </w:p>
    <w:p w14:paraId="672E2A0C" w14:textId="77777777" w:rsidR="004A118F" w:rsidRDefault="004A118F" w:rsidP="00D520A2">
      <w:pPr>
        <w:pStyle w:val="Label"/>
      </w:pPr>
      <w:r w:rsidRPr="006868DE">
        <w:t xml:space="preserve">        &lt;bundle_type&gt;</w:t>
      </w:r>
      <w:r w:rsidRPr="00C00253">
        <w:rPr>
          <w:color w:val="auto"/>
        </w:rPr>
        <w:t>Archive</w:t>
      </w:r>
      <w:r w:rsidRPr="006868DE">
        <w:t>&lt;/bundle_type&gt;</w:t>
      </w:r>
      <w:r w:rsidRPr="006868DE">
        <w:br/>
        <w:t xml:space="preserve">    &lt;/Bundle&gt;</w:t>
      </w:r>
    </w:p>
    <w:p w14:paraId="270A231F" w14:textId="77777777" w:rsidR="00217BC4" w:rsidRPr="006868DE" w:rsidRDefault="00217BC4" w:rsidP="00D520A2">
      <w:pPr>
        <w:pStyle w:val="Label"/>
      </w:pPr>
    </w:p>
    <w:p w14:paraId="71100B43" w14:textId="77777777" w:rsidR="004A118F" w:rsidRDefault="004A118F" w:rsidP="00217BC4">
      <w:pPr>
        <w:pStyle w:val="Heading4"/>
      </w:pPr>
      <w:bookmarkStart w:id="548" w:name="_Toc428547561"/>
      <w:bookmarkStart w:id="549" w:name="_Toc428548033"/>
      <w:bookmarkStart w:id="550" w:name="_Toc443993572"/>
      <w:bookmarkEnd w:id="548"/>
      <w:bookmarkEnd w:id="549"/>
      <w:r>
        <w:t>File_Area_Text</w:t>
      </w:r>
      <w:bookmarkEnd w:id="550"/>
    </w:p>
    <w:p w14:paraId="2F8618E6" w14:textId="6547060A" w:rsidR="004A118F" w:rsidRDefault="004A118F" w:rsidP="00D520A2">
      <w:pPr>
        <w:pStyle w:val="BodyText"/>
      </w:pPr>
      <w:r>
        <w:t xml:space="preserve">The </w:t>
      </w:r>
      <w:r w:rsidRPr="00A04916">
        <w:rPr>
          <w:b/>
        </w:rPr>
        <w:t>File_Area_Text</w:t>
      </w:r>
      <w:r w:rsidRPr="00D13902">
        <w:t xml:space="preserve"> </w:t>
      </w:r>
      <w:r w:rsidR="00217BC4">
        <w:t>class</w:t>
      </w:r>
      <w:r w:rsidR="009062DC">
        <w:t xml:space="preserve"> </w:t>
      </w:r>
      <w:r>
        <w:t xml:space="preserve">is </w:t>
      </w:r>
      <w:r w:rsidR="0033215C">
        <w:t xml:space="preserve">used </w:t>
      </w:r>
      <w:r w:rsidR="00650AA9">
        <w:t>if an optional</w:t>
      </w:r>
      <w:r w:rsidR="009062DC">
        <w:t xml:space="preserve"> </w:t>
      </w:r>
      <w:r w:rsidR="00650AA9" w:rsidRPr="00217BC4">
        <w:rPr>
          <w:b/>
        </w:rPr>
        <w:t>readme</w:t>
      </w:r>
      <w:r w:rsidR="009062DC">
        <w:t xml:space="preserve"> </w:t>
      </w:r>
      <w:r w:rsidR="00650AA9">
        <w:t>file i</w:t>
      </w:r>
      <w:r w:rsidR="00217BC4">
        <w:t>s</w:t>
      </w:r>
      <w:r w:rsidR="00650AA9">
        <w:t xml:space="preserve"> included</w:t>
      </w:r>
      <w:r w:rsidR="00217BC4">
        <w:t xml:space="preserve"> in the bundle</w:t>
      </w:r>
      <w:r w:rsidR="00650AA9">
        <w:t>.</w:t>
      </w:r>
      <w:r w:rsidR="0033215C">
        <w:t xml:space="preserve"> If there is no </w:t>
      </w:r>
      <w:r w:rsidR="0033215C" w:rsidRPr="00217BC4">
        <w:rPr>
          <w:b/>
        </w:rPr>
        <w:t>readme</w:t>
      </w:r>
      <w:r w:rsidR="009062DC">
        <w:t xml:space="preserve"> </w:t>
      </w:r>
      <w:r>
        <w:t xml:space="preserve">file, </w:t>
      </w:r>
      <w:r w:rsidRPr="00A04916">
        <w:rPr>
          <w:b/>
        </w:rPr>
        <w:t>File_Area_Text</w:t>
      </w:r>
      <w:r>
        <w:t xml:space="preserve"> should be omitted.</w:t>
      </w:r>
      <w:r w:rsidR="00217BC4">
        <w:rPr>
          <w:rStyle w:val="FootnoteReference"/>
        </w:rPr>
        <w:footnoteReference w:id="15"/>
      </w:r>
    </w:p>
    <w:p w14:paraId="3733F1CF" w14:textId="44BBFBB3" w:rsidR="004A118F" w:rsidRDefault="00217BC4" w:rsidP="00D520A2">
      <w:pPr>
        <w:pStyle w:val="BodyText"/>
      </w:pPr>
      <w:r>
        <w:t xml:space="preserve">Our example bundle in the </w:t>
      </w:r>
      <w:r w:rsidRPr="00217BC4">
        <w:rPr>
          <w:i/>
        </w:rPr>
        <w:t>DPH Example Archives</w:t>
      </w:r>
      <w:r>
        <w:t xml:space="preserve"> does not have a </w:t>
      </w:r>
      <w:r>
        <w:rPr>
          <w:b/>
        </w:rPr>
        <w:t xml:space="preserve">readme </w:t>
      </w:r>
      <w:r>
        <w:t xml:space="preserve">file, but here is an example of how you would use </w:t>
      </w:r>
      <w:r w:rsidR="004A118F" w:rsidRPr="00A04916">
        <w:rPr>
          <w:b/>
        </w:rPr>
        <w:t>File_Ar</w:t>
      </w:r>
      <w:r w:rsidRPr="00A04916">
        <w:rPr>
          <w:b/>
        </w:rPr>
        <w:t>ea_Text</w:t>
      </w:r>
      <w:r>
        <w:t xml:space="preserve"> to describe a </w:t>
      </w:r>
      <w:r>
        <w:rPr>
          <w:b/>
        </w:rPr>
        <w:t>readme</w:t>
      </w:r>
      <w:r>
        <w:t xml:space="preserve"> file</w:t>
      </w:r>
      <w:r w:rsidR="004A118F">
        <w:t>:</w:t>
      </w:r>
    </w:p>
    <w:p w14:paraId="78BA1C3F" w14:textId="7E431ACE" w:rsidR="004A118F" w:rsidRPr="00217BC4" w:rsidRDefault="004A118F" w:rsidP="00D520A2">
      <w:pPr>
        <w:pStyle w:val="Label"/>
      </w:pPr>
      <w:r w:rsidRPr="006868DE">
        <w:t xml:space="preserve">   &lt;File_Area_Text&gt;</w:t>
      </w:r>
      <w:r w:rsidRPr="006868DE">
        <w:br/>
        <w:t xml:space="preserve">        &lt;File&gt;</w:t>
      </w:r>
      <w:r w:rsidRPr="006868DE">
        <w:br/>
        <w:t xml:space="preserve">            &lt;file_name&gt;</w:t>
      </w:r>
      <w:r w:rsidRPr="00FD12EC">
        <w:rPr>
          <w:color w:val="auto"/>
        </w:rPr>
        <w:t>readme.txt</w:t>
      </w:r>
      <w:r w:rsidRPr="006868DE">
        <w:t>&lt;/file_name&gt;</w:t>
      </w:r>
      <w:r w:rsidRPr="006868DE">
        <w:br/>
        <w:t xml:space="preserve">     </w:t>
      </w:r>
      <w:r w:rsidR="00FD12EC">
        <w:t xml:space="preserve">       &lt;local_identifier&gt;</w:t>
      </w:r>
      <w:r w:rsidR="00FD12EC" w:rsidRPr="00FD12EC">
        <w:rPr>
          <w:color w:val="auto"/>
        </w:rPr>
        <w:t>README.FILE</w:t>
      </w:r>
      <w:r w:rsidRPr="006868DE">
        <w:t>&lt;/local_identifier&gt;</w:t>
      </w:r>
      <w:r w:rsidRPr="006868DE">
        <w:br/>
        <w:t xml:space="preserve">            &lt;creation_date_time&gt;</w:t>
      </w:r>
      <w:r w:rsidRPr="00FD12EC">
        <w:rPr>
          <w:color w:val="auto"/>
        </w:rPr>
        <w:t>2010-03-12T11:59:04</w:t>
      </w:r>
      <w:r w:rsidRPr="006868DE">
        <w:t>&lt;/creation_date_time&gt;</w:t>
      </w:r>
      <w:r w:rsidRPr="006868DE">
        <w:br/>
        <w:t xml:space="preserve">            &lt;file_size unit="byte"&gt;</w:t>
      </w:r>
      <w:r w:rsidRPr="00FD12EC">
        <w:rPr>
          <w:color w:val="auto"/>
        </w:rPr>
        <w:t>22875</w:t>
      </w:r>
      <w:r w:rsidRPr="006868DE">
        <w:t>&lt;/file_size&gt;</w:t>
      </w:r>
      <w:r w:rsidRPr="006868DE">
        <w:br/>
        <w:t xml:space="preserve">            &lt;md5_checksum&gt;</w:t>
      </w:r>
      <w:r w:rsidRPr="00FD12EC">
        <w:rPr>
          <w:color w:val="auto"/>
        </w:rPr>
        <w:t>5ef7af310b99d8189e670830c954a290</w:t>
      </w:r>
      <w:r w:rsidRPr="006868DE">
        <w:t>&lt;/md5_checksum&gt;</w:t>
      </w:r>
      <w:r w:rsidR="00217BC4">
        <w:br/>
        <w:t xml:space="preserve">            &lt;comment&gt;</w:t>
      </w:r>
      <w:r w:rsidR="00217BC4" w:rsidRPr="00FD12EC">
        <w:rPr>
          <w:color w:val="auto"/>
        </w:rPr>
        <w:t>Introduction to the bundle</w:t>
      </w:r>
      <w:r w:rsidR="00217BC4">
        <w:t>&lt;/comment&gt;</w:t>
      </w:r>
      <w:r w:rsidRPr="006868DE">
        <w:br/>
        <w:t xml:space="preserve">        &lt;/File&gt;</w:t>
      </w:r>
      <w:r w:rsidRPr="006868DE">
        <w:br/>
        <w:t xml:space="preserve">        &lt;Stream_Text&gt;</w:t>
      </w:r>
      <w:r w:rsidRPr="006868DE">
        <w:br/>
        <w:t xml:space="preserve">            &lt;name&gt;</w:t>
      </w:r>
      <w:r w:rsidRPr="00FD12EC">
        <w:rPr>
          <w:color w:val="auto"/>
        </w:rPr>
        <w:t>VG2 Jupiter plasma bundle</w:t>
      </w:r>
      <w:r w:rsidRPr="006868DE">
        <w:t>&lt;/name&gt;</w:t>
      </w:r>
      <w:r w:rsidRPr="006868DE">
        <w:br/>
        <w:t xml:space="preserve">            &lt;local_identifier&gt;</w:t>
      </w:r>
      <w:r w:rsidRPr="00FD12EC">
        <w:rPr>
          <w:color w:val="auto"/>
        </w:rPr>
        <w:t>BUNDLE.DESCRIPTION</w:t>
      </w:r>
      <w:r w:rsidRPr="006868DE">
        <w:t>&lt;/local_identifier&gt;</w:t>
      </w:r>
      <w:r w:rsidRPr="006868DE">
        <w:br/>
        <w:t xml:space="preserve">            </w:t>
      </w:r>
      <w:r w:rsidRPr="006868DE">
        <w:rPr>
          <w:color w:val="000096"/>
        </w:rPr>
        <w:t>&lt;</w:t>
      </w:r>
      <w:r w:rsidRPr="0037640A">
        <w:t xml:space="preserve">offset </w:t>
      </w:r>
      <w:r w:rsidRPr="006868DE">
        <w:rPr>
          <w:color w:val="F5844C"/>
        </w:rPr>
        <w:t>unit</w:t>
      </w:r>
      <w:r w:rsidRPr="006868DE">
        <w:rPr>
          <w:color w:val="FF8040"/>
        </w:rPr>
        <w:t>=</w:t>
      </w:r>
      <w:r w:rsidRPr="006868DE">
        <w:rPr>
          <w:color w:val="993300"/>
        </w:rPr>
        <w:t>"byte"</w:t>
      </w:r>
      <w:r w:rsidRPr="006868DE">
        <w:rPr>
          <w:color w:val="000096"/>
        </w:rPr>
        <w:t>&gt;</w:t>
      </w:r>
      <w:r w:rsidRPr="00FD12EC">
        <w:rPr>
          <w:color w:val="auto"/>
        </w:rPr>
        <w:t>0</w:t>
      </w:r>
      <w:r w:rsidRPr="006868DE">
        <w:rPr>
          <w:color w:val="000096"/>
        </w:rPr>
        <w:t>&lt;</w:t>
      </w:r>
      <w:r w:rsidRPr="0037640A">
        <w:t>/offset</w:t>
      </w:r>
      <w:r w:rsidRPr="006868DE">
        <w:rPr>
          <w:color w:val="000096"/>
        </w:rPr>
        <w:t>&gt;</w:t>
      </w:r>
    </w:p>
    <w:p w14:paraId="16DA9C6B" w14:textId="28C87E23" w:rsidR="004A118F" w:rsidRPr="006868DE" w:rsidRDefault="004A118F" w:rsidP="00D520A2">
      <w:pPr>
        <w:pStyle w:val="Label"/>
        <w:rPr>
          <w:color w:val="000096"/>
        </w:rPr>
      </w:pPr>
      <w:r>
        <w:rPr>
          <w:color w:val="000096"/>
        </w:rPr>
        <w:t xml:space="preserve">            &lt;</w:t>
      </w:r>
      <w:r w:rsidRPr="0037640A">
        <w:t>parsing_standard_id</w:t>
      </w:r>
      <w:r>
        <w:rPr>
          <w:color w:val="000096"/>
        </w:rPr>
        <w:t>&gt;</w:t>
      </w:r>
      <w:r w:rsidR="00FD12EC" w:rsidRPr="00FD12EC">
        <w:rPr>
          <w:color w:val="auto"/>
        </w:rPr>
        <w:t>7-Bit ASCII Text</w:t>
      </w:r>
      <w:r>
        <w:rPr>
          <w:color w:val="000096"/>
        </w:rPr>
        <w:t>&lt;</w:t>
      </w:r>
      <w:r w:rsidRPr="0037640A">
        <w:t>/parsing_standard_id</w:t>
      </w:r>
      <w:r>
        <w:rPr>
          <w:color w:val="000096"/>
        </w:rPr>
        <w:t>&gt;</w:t>
      </w:r>
    </w:p>
    <w:p w14:paraId="5BAF6E57" w14:textId="77777777" w:rsidR="004A118F" w:rsidRPr="006868DE" w:rsidRDefault="004A118F" w:rsidP="00D520A2">
      <w:pPr>
        <w:pStyle w:val="Label"/>
      </w:pPr>
      <w:r>
        <w:t xml:space="preserve">            </w:t>
      </w:r>
      <w:r w:rsidRPr="006868DE">
        <w:t>&lt;description&gt;</w:t>
      </w:r>
    </w:p>
    <w:p w14:paraId="7428E5A8" w14:textId="77777777" w:rsidR="004A118F" w:rsidRPr="006868DE" w:rsidRDefault="004A118F" w:rsidP="00D520A2">
      <w:pPr>
        <w:pStyle w:val="Label"/>
      </w:pPr>
      <w:r w:rsidRPr="006868DE">
        <w:t xml:space="preserve">                </w:t>
      </w:r>
      <w:r w:rsidRPr="00FD12EC">
        <w:rPr>
          <w:color w:val="auto"/>
        </w:rPr>
        <w:t>Voyager 2 Jupiter plasma bundle description in ASCII text.</w:t>
      </w:r>
    </w:p>
    <w:p w14:paraId="5FFF4701" w14:textId="77777777" w:rsidR="004A118F" w:rsidRPr="006868DE" w:rsidRDefault="004A118F" w:rsidP="00D520A2">
      <w:pPr>
        <w:pStyle w:val="Label"/>
      </w:pPr>
      <w:r w:rsidRPr="006868DE">
        <w:t xml:space="preserve">            &lt;/description&gt;</w:t>
      </w:r>
      <w:r w:rsidRPr="006868DE">
        <w:br/>
        <w:t xml:space="preserve">            &lt;record_delimiter&gt;</w:t>
      </w:r>
      <w:r w:rsidRPr="00FD12EC">
        <w:rPr>
          <w:color w:val="auto"/>
        </w:rPr>
        <w:t>Carriage-Return Line-Feed</w:t>
      </w:r>
      <w:r w:rsidRPr="006868DE">
        <w:t>&lt;/record_delimiter&gt;</w:t>
      </w:r>
    </w:p>
    <w:p w14:paraId="5F53DDA2" w14:textId="77777777" w:rsidR="004A118F" w:rsidRPr="006868DE" w:rsidRDefault="004A118F" w:rsidP="00D520A2">
      <w:pPr>
        <w:pStyle w:val="Label"/>
      </w:pPr>
      <w:r w:rsidRPr="006868DE">
        <w:t xml:space="preserve">        &lt;/Stream_Text&gt;   </w:t>
      </w:r>
    </w:p>
    <w:p w14:paraId="2F6A7BC0" w14:textId="77777777" w:rsidR="004A118F" w:rsidRDefault="004A118F" w:rsidP="00D520A2">
      <w:pPr>
        <w:pStyle w:val="Label"/>
      </w:pPr>
      <w:r w:rsidRPr="006868DE">
        <w:t xml:space="preserve">   &lt;/File_Area_Text&gt;</w:t>
      </w:r>
      <w:r w:rsidRPr="006868DE">
        <w:br/>
      </w:r>
    </w:p>
    <w:p w14:paraId="341A6A0E" w14:textId="77777777" w:rsidR="00FD12EC" w:rsidRDefault="00FD12EC" w:rsidP="00D520A2">
      <w:pPr>
        <w:pStyle w:val="BodyText"/>
      </w:pPr>
      <w:r w:rsidRPr="00A04916">
        <w:rPr>
          <w:b/>
        </w:rPr>
        <w:t>File_Area_Text</w:t>
      </w:r>
      <w:r>
        <w:t xml:space="preserve"> has two subclasses, both of which are required: </w:t>
      </w:r>
      <w:r w:rsidRPr="00A04916">
        <w:rPr>
          <w:b/>
        </w:rPr>
        <w:t>File</w:t>
      </w:r>
      <w:r>
        <w:t xml:space="preserve"> and </w:t>
      </w:r>
      <w:r w:rsidRPr="00A04916">
        <w:rPr>
          <w:b/>
        </w:rPr>
        <w:t>Stream_Text</w:t>
      </w:r>
      <w:r>
        <w:t xml:space="preserve">. </w:t>
      </w:r>
    </w:p>
    <w:p w14:paraId="248F9088" w14:textId="065D484A" w:rsidR="00FD12EC" w:rsidRDefault="004A118F" w:rsidP="00D520A2">
      <w:pPr>
        <w:pStyle w:val="BodyText"/>
      </w:pPr>
      <w:r>
        <w:t xml:space="preserve">The </w:t>
      </w:r>
      <w:r w:rsidRPr="00A04916">
        <w:rPr>
          <w:b/>
        </w:rPr>
        <w:t>File</w:t>
      </w:r>
      <w:r w:rsidDel="006675AD">
        <w:t xml:space="preserve"> </w:t>
      </w:r>
      <w:r w:rsidR="00FD12EC">
        <w:t>sub</w:t>
      </w:r>
      <w:r>
        <w:t xml:space="preserve">class </w:t>
      </w:r>
      <w:r w:rsidR="0033215C">
        <w:t>describe</w:t>
      </w:r>
      <w:r w:rsidR="00217BC4">
        <w:t>s</w:t>
      </w:r>
      <w:r w:rsidR="0033215C">
        <w:t xml:space="preserve"> the</w:t>
      </w:r>
      <w:r w:rsidR="009062DC">
        <w:t xml:space="preserve"> </w:t>
      </w:r>
      <w:r w:rsidR="00217BC4">
        <w:t xml:space="preserve">actual readme file. Only the </w:t>
      </w:r>
      <w:r w:rsidR="00217BC4" w:rsidRPr="00217BC4">
        <w:rPr>
          <w:b/>
        </w:rPr>
        <w:t>file_name</w:t>
      </w:r>
      <w:r w:rsidR="00217BC4">
        <w:rPr>
          <w:b/>
        </w:rPr>
        <w:t xml:space="preserve"> </w:t>
      </w:r>
      <w:r w:rsidR="00217BC4" w:rsidRPr="00217BC4">
        <w:t>attribute</w:t>
      </w:r>
      <w:r w:rsidR="00217BC4">
        <w:t xml:space="preserve"> is required.</w:t>
      </w:r>
      <w:r w:rsidR="00FD12EC">
        <w:t xml:space="preserve"> </w:t>
      </w:r>
    </w:p>
    <w:p w14:paraId="5891A8B0" w14:textId="05F00DE2" w:rsidR="004A118F" w:rsidRDefault="004A118F" w:rsidP="00FD12EC">
      <w:pPr>
        <w:pStyle w:val="BodyText"/>
      </w:pPr>
      <w:r>
        <w:t xml:space="preserve">The </w:t>
      </w:r>
      <w:r w:rsidRPr="00A04916">
        <w:rPr>
          <w:b/>
        </w:rPr>
        <w:t>Stream_Text</w:t>
      </w:r>
      <w:r>
        <w:t xml:space="preserve"> </w:t>
      </w:r>
      <w:r w:rsidR="00FD12EC">
        <w:t>sub</w:t>
      </w:r>
      <w:r>
        <w:t xml:space="preserve">class describes how the </w:t>
      </w:r>
      <w:r w:rsidR="008930EA">
        <w:t xml:space="preserve">text </w:t>
      </w:r>
      <w:r>
        <w:t xml:space="preserve">in the </w:t>
      </w:r>
      <w:r w:rsidR="0033215C">
        <w:t>readme</w:t>
      </w:r>
      <w:r>
        <w:t xml:space="preserve"> file can be found and extracted.</w:t>
      </w:r>
      <w:r w:rsidR="00FD12EC">
        <w:t xml:space="preserve"> The </w:t>
      </w:r>
      <w:r w:rsidR="00FD12EC" w:rsidRPr="00FD12EC">
        <w:rPr>
          <w:b/>
        </w:rPr>
        <w:t>offset</w:t>
      </w:r>
      <w:r w:rsidR="00FD12EC">
        <w:t xml:space="preserve">, </w:t>
      </w:r>
      <w:r w:rsidR="00FD12EC" w:rsidRPr="00FD12EC">
        <w:rPr>
          <w:b/>
        </w:rPr>
        <w:t>parsing_standard_id</w:t>
      </w:r>
      <w:r w:rsidR="00FD12EC">
        <w:t xml:space="preserve">, and </w:t>
      </w:r>
      <w:r w:rsidR="00FD12EC" w:rsidRPr="00FD12EC">
        <w:rPr>
          <w:b/>
        </w:rPr>
        <w:t>record_delimiter</w:t>
      </w:r>
      <w:r w:rsidR="00FD12EC">
        <w:t xml:space="preserve"> attributes are required. </w:t>
      </w:r>
      <w:r>
        <w:t>The</w:t>
      </w:r>
      <w:r w:rsidR="00F86AD5">
        <w:t xml:space="preserve"> </w:t>
      </w:r>
      <w:r w:rsidRPr="00CE4019">
        <w:rPr>
          <w:b/>
        </w:rPr>
        <w:t>offset</w:t>
      </w:r>
      <w:r>
        <w:t xml:space="preserve"> attribute </w:t>
      </w:r>
      <w:r w:rsidR="00FD12EC">
        <w:t xml:space="preserve">is the offset of the text from the beginning of the file (in bytes in this example). If the text starts at the beginning of the file, </w:t>
      </w:r>
      <w:r w:rsidR="00FD12EC">
        <w:rPr>
          <w:b/>
        </w:rPr>
        <w:t>offset</w:t>
      </w:r>
      <w:r w:rsidR="00FD12EC">
        <w:t xml:space="preserve"> is 0. </w:t>
      </w:r>
      <w:r>
        <w:t xml:space="preserve">The </w:t>
      </w:r>
      <w:r w:rsidRPr="00CE4019">
        <w:rPr>
          <w:b/>
        </w:rPr>
        <w:t>parsing_standard_id</w:t>
      </w:r>
      <w:r>
        <w:t xml:space="preserve"> attribute provides the name of the standard used for extracting the </w:t>
      </w:r>
      <w:r w:rsidR="008930EA">
        <w:t xml:space="preserve">text </w:t>
      </w:r>
      <w:r>
        <w:t>from the byte stream in the file</w:t>
      </w:r>
      <w:r w:rsidR="00FD12EC">
        <w:t xml:space="preserve"> (see </w:t>
      </w:r>
      <w:fldSimple w:instr=" REF _Ref477957694 ">
        <w:r w:rsidR="00FD12EC">
          <w:t xml:space="preserve">Table </w:t>
        </w:r>
        <w:r w:rsidR="00FD12EC">
          <w:rPr>
            <w:noProof/>
          </w:rPr>
          <w:lastRenderedPageBreak/>
          <w:t>4</w:t>
        </w:r>
        <w:r w:rsidR="00FD12EC">
          <w:noBreakHyphen/>
        </w:r>
        <w:r w:rsidR="00FD12EC">
          <w:rPr>
            <w:noProof/>
          </w:rPr>
          <w:t>1</w:t>
        </w:r>
      </w:fldSimple>
      <w:r w:rsidR="00FD12EC">
        <w:t xml:space="preserve"> for possible values). </w:t>
      </w:r>
      <w:r>
        <w:t>The</w:t>
      </w:r>
      <w:r w:rsidR="00F86AD5">
        <w:t xml:space="preserve"> </w:t>
      </w:r>
      <w:r w:rsidRPr="00CE4019">
        <w:rPr>
          <w:b/>
        </w:rPr>
        <w:t>record_delimiter</w:t>
      </w:r>
      <w:r>
        <w:t xml:space="preserve"> attribute </w:t>
      </w:r>
      <w:r w:rsidR="00FD12EC">
        <w:t xml:space="preserve">gives </w:t>
      </w:r>
      <w:r>
        <w:t xml:space="preserve">the </w:t>
      </w:r>
      <w:r w:rsidR="00FD12EC">
        <w:t xml:space="preserve">delimiter that </w:t>
      </w:r>
      <w:r>
        <w:t xml:space="preserve">separate lines in the </w:t>
      </w:r>
      <w:r w:rsidR="008930EA">
        <w:t>text</w:t>
      </w:r>
      <w:r>
        <w:t xml:space="preserve">.  </w:t>
      </w:r>
      <w:r w:rsidR="00FD12EC">
        <w:t xml:space="preserve">Currently the only acceptable value is </w:t>
      </w:r>
      <w:r>
        <w:t>“C</w:t>
      </w:r>
      <w:r w:rsidRPr="007C558F">
        <w:t>arriage-</w:t>
      </w:r>
      <w:r>
        <w:t>R</w:t>
      </w:r>
      <w:r w:rsidRPr="007C558F">
        <w:t xml:space="preserve">eturn </w:t>
      </w:r>
      <w:r>
        <w:t>L</w:t>
      </w:r>
      <w:r w:rsidRPr="007C558F">
        <w:t>ine-</w:t>
      </w:r>
      <w:r>
        <w:t>F</w:t>
      </w:r>
      <w:r w:rsidRPr="007C558F">
        <w:t>eed</w:t>
      </w:r>
      <w:r>
        <w:t>”</w:t>
      </w:r>
      <w:r w:rsidRPr="007C558F">
        <w:t>.</w:t>
      </w:r>
    </w:p>
    <w:p w14:paraId="670142AC" w14:textId="2AE9A654" w:rsidR="004A118F" w:rsidRDefault="00FD12EC" w:rsidP="00FD12EC">
      <w:pPr>
        <w:pStyle w:val="Heading4"/>
      </w:pPr>
      <w:bookmarkStart w:id="551" w:name="_Toc428547563"/>
      <w:bookmarkStart w:id="552" w:name="_Toc428548035"/>
      <w:bookmarkStart w:id="553" w:name="_Toc428547564"/>
      <w:bookmarkStart w:id="554" w:name="_Toc428548036"/>
      <w:bookmarkStart w:id="555" w:name="_Toc428547565"/>
      <w:bookmarkStart w:id="556" w:name="_Toc428548037"/>
      <w:bookmarkStart w:id="557" w:name="_Toc443993573"/>
      <w:bookmarkEnd w:id="551"/>
      <w:bookmarkEnd w:id="552"/>
      <w:bookmarkEnd w:id="553"/>
      <w:bookmarkEnd w:id="554"/>
      <w:bookmarkEnd w:id="555"/>
      <w:bookmarkEnd w:id="556"/>
      <w:r>
        <w:t>Bundle_Member_</w:t>
      </w:r>
      <w:r w:rsidR="004A118F">
        <w:t>Entry</w:t>
      </w:r>
      <w:bookmarkEnd w:id="557"/>
      <w:r w:rsidR="004A118F">
        <w:t xml:space="preserve"> </w:t>
      </w:r>
    </w:p>
    <w:p w14:paraId="60DED026" w14:textId="655156A4" w:rsidR="004A118F" w:rsidRDefault="004A118F" w:rsidP="00FD12EC">
      <w:pPr>
        <w:pStyle w:val="BodyText"/>
      </w:pPr>
      <w:r>
        <w:t xml:space="preserve">The members of a bundle are specified using the </w:t>
      </w:r>
      <w:r w:rsidRPr="00A04916">
        <w:rPr>
          <w:b/>
        </w:rPr>
        <w:t>Bundle_Member_Entry</w:t>
      </w:r>
      <w:r>
        <w:t xml:space="preserve"> class. The </w:t>
      </w:r>
      <w:r w:rsidRPr="00A04916">
        <w:rPr>
          <w:b/>
        </w:rPr>
        <w:t>Bundle_Member_Entry</w:t>
      </w:r>
      <w:r>
        <w:t xml:space="preserve"> class is repeated for each collection product in the bundle.  </w:t>
      </w:r>
      <w:r w:rsidR="00FD12EC">
        <w:t xml:space="preserve">This class must occur at least once in the </w:t>
      </w:r>
      <w:r w:rsidR="00FD12EC" w:rsidRPr="00A04916">
        <w:rPr>
          <w:b/>
        </w:rPr>
        <w:t>Product_Bundle</w:t>
      </w:r>
      <w:r w:rsidR="00FD12EC">
        <w:t xml:space="preserve"> label.</w:t>
      </w:r>
    </w:p>
    <w:p w14:paraId="0C64357B" w14:textId="4C228DD2" w:rsidR="00FD12EC" w:rsidRPr="006868DE" w:rsidRDefault="00FD12EC" w:rsidP="00FD12EC">
      <w:pPr>
        <w:pStyle w:val="BodyText"/>
      </w:pPr>
      <w:r>
        <w:t xml:space="preserve">Our example bundle contains four collections, including the collection we labeled in Section </w:t>
      </w:r>
      <w:fldSimple w:instr=" REF _Ref478566021 \r ">
        <w:r w:rsidR="00B835E5">
          <w:t>M.1.3</w:t>
        </w:r>
      </w:fldSimple>
      <w:r>
        <w:t xml:space="preserve"> above. Here are the </w:t>
      </w:r>
      <w:r w:rsidRPr="00A04916">
        <w:rPr>
          <w:b/>
        </w:rPr>
        <w:t>Bundle_Member_Entry</w:t>
      </w:r>
      <w:r>
        <w:t xml:space="preserve"> parts of our example label.</w:t>
      </w:r>
    </w:p>
    <w:p w14:paraId="5EE4309F" w14:textId="01935093" w:rsidR="004A118F" w:rsidRDefault="00FD12EC" w:rsidP="00FD12EC">
      <w:pPr>
        <w:pStyle w:val="Label"/>
      </w:pPr>
      <w:r>
        <w:rPr>
          <w:color w:val="000000"/>
        </w:rPr>
        <w:t xml:space="preserve">    </w:t>
      </w:r>
      <w:r>
        <w:t>&lt;Bundle_Member_Entry&gt;</w:t>
      </w:r>
      <w:r>
        <w:rPr>
          <w:color w:val="000000"/>
        </w:rPr>
        <w:br/>
        <w:t xml:space="preserve">        </w:t>
      </w:r>
      <w:r>
        <w:t>&lt;lid_reference&gt;</w:t>
      </w:r>
      <w:r>
        <w:br/>
        <w:t xml:space="preserve">            </w:t>
      </w:r>
      <w:r>
        <w:rPr>
          <w:color w:val="000000"/>
        </w:rPr>
        <w:t>urn:nasa:pds:izenberg_pdart14_meap:data_imagecube</w:t>
      </w:r>
      <w:r>
        <w:rPr>
          <w:color w:val="000000"/>
        </w:rPr>
        <w:br/>
        <w:t xml:space="preserve">        </w:t>
      </w:r>
      <w:r>
        <w:t>&lt;/lid_reference&gt;</w:t>
      </w:r>
      <w:r>
        <w:rPr>
          <w:color w:val="000000"/>
        </w:rPr>
        <w:br/>
        <w:t xml:space="preserve">        </w:t>
      </w:r>
      <w:r>
        <w:t>&lt;member_status&gt;</w:t>
      </w:r>
      <w:r>
        <w:rPr>
          <w:color w:val="000000"/>
        </w:rPr>
        <w:t>Primary</w:t>
      </w:r>
      <w:r>
        <w:t>&lt;/member_status&gt;</w:t>
      </w:r>
      <w:r>
        <w:rPr>
          <w:color w:val="000000"/>
        </w:rPr>
        <w:br/>
        <w:t xml:space="preserve">        </w:t>
      </w:r>
      <w:r>
        <w:t>&lt;reference_type&gt;</w:t>
      </w:r>
      <w:r>
        <w:rPr>
          <w:color w:val="000000"/>
        </w:rPr>
        <w:t>bundle_has_data_collection</w:t>
      </w:r>
      <w:r>
        <w:t>&lt;/reference_type&gt;</w:t>
      </w:r>
      <w:r>
        <w:rPr>
          <w:color w:val="000000"/>
        </w:rPr>
        <w:br/>
        <w:t xml:space="preserve">    </w:t>
      </w:r>
      <w:r>
        <w:t>&lt;/Bundle_Member_Entry&gt;</w:t>
      </w:r>
      <w:r>
        <w:rPr>
          <w:color w:val="000000"/>
        </w:rPr>
        <w:br/>
        <w:t xml:space="preserve">    </w:t>
      </w:r>
      <w:r>
        <w:t>&lt;Bundle_Member_Entry&gt;</w:t>
      </w:r>
      <w:r>
        <w:rPr>
          <w:color w:val="000000"/>
        </w:rPr>
        <w:br/>
        <w:t xml:space="preserve">        </w:t>
      </w:r>
      <w:r>
        <w:t>&lt;lid_reference&gt;</w:t>
      </w:r>
      <w:r>
        <w:br/>
        <w:t xml:space="preserve">            </w:t>
      </w:r>
      <w:r>
        <w:rPr>
          <w:color w:val="000000"/>
        </w:rPr>
        <w:t>urn:nasa:pds:izenberg_pdart14_meap:data_eetable</w:t>
      </w:r>
      <w:r>
        <w:rPr>
          <w:color w:val="000000"/>
        </w:rPr>
        <w:br/>
        <w:t xml:space="preserve">        </w:t>
      </w:r>
      <w:r>
        <w:t>&lt;/lid_reference&gt;</w:t>
      </w:r>
      <w:r>
        <w:rPr>
          <w:color w:val="000000"/>
        </w:rPr>
        <w:br/>
        <w:t xml:space="preserve">        </w:t>
      </w:r>
      <w:r>
        <w:t>&lt;member_status&gt;</w:t>
      </w:r>
      <w:r>
        <w:rPr>
          <w:color w:val="000000"/>
        </w:rPr>
        <w:t>Primary</w:t>
      </w:r>
      <w:r>
        <w:t>&lt;/member_status&gt;</w:t>
      </w:r>
      <w:r>
        <w:rPr>
          <w:color w:val="000000"/>
        </w:rPr>
        <w:br/>
        <w:t xml:space="preserve">        </w:t>
      </w:r>
      <w:r>
        <w:t>&lt;reference_type&gt;</w:t>
      </w:r>
      <w:r>
        <w:rPr>
          <w:color w:val="000000"/>
        </w:rPr>
        <w:t>bundle_has_data_collection</w:t>
      </w:r>
      <w:r>
        <w:t>&lt;/reference_type&gt;</w:t>
      </w:r>
      <w:r>
        <w:rPr>
          <w:color w:val="000000"/>
        </w:rPr>
        <w:br/>
        <w:t xml:space="preserve">    </w:t>
      </w:r>
      <w:r>
        <w:t>&lt;/Bundle_Member_Entry&gt;</w:t>
      </w:r>
      <w:r>
        <w:rPr>
          <w:color w:val="000000"/>
        </w:rPr>
        <w:br/>
        <w:t xml:space="preserve">    </w:t>
      </w:r>
      <w:r>
        <w:t>&lt;Bundle_Member_Entry&gt;</w:t>
      </w:r>
      <w:r>
        <w:rPr>
          <w:color w:val="000000"/>
        </w:rPr>
        <w:br/>
        <w:t xml:space="preserve">        </w:t>
      </w:r>
      <w:r>
        <w:t>&lt;lid_reference&gt;</w:t>
      </w:r>
      <w:r>
        <w:br/>
        <w:t xml:space="preserve">            </w:t>
      </w:r>
      <w:r>
        <w:rPr>
          <w:color w:val="000000"/>
        </w:rPr>
        <w:t>urn:nasa:pds:izenberg_pdart14_meap:data_tnmap</w:t>
      </w:r>
      <w:r>
        <w:rPr>
          <w:color w:val="000000"/>
        </w:rPr>
        <w:br/>
        <w:t xml:space="preserve">        </w:t>
      </w:r>
      <w:r>
        <w:t>&lt;/lid_reference&gt;</w:t>
      </w:r>
      <w:r>
        <w:rPr>
          <w:color w:val="000000"/>
        </w:rPr>
        <w:br/>
        <w:t xml:space="preserve">        </w:t>
      </w:r>
      <w:r>
        <w:t>&lt;member_status&gt;</w:t>
      </w:r>
      <w:r>
        <w:rPr>
          <w:color w:val="000000"/>
        </w:rPr>
        <w:t>Primary</w:t>
      </w:r>
      <w:r>
        <w:t>&lt;/member_status&gt;</w:t>
      </w:r>
      <w:r>
        <w:rPr>
          <w:color w:val="000000"/>
        </w:rPr>
        <w:br/>
        <w:t xml:space="preserve">        </w:t>
      </w:r>
      <w:r>
        <w:t>&lt;reference_type&gt;</w:t>
      </w:r>
      <w:r>
        <w:rPr>
          <w:color w:val="000000"/>
        </w:rPr>
        <w:t>bundle_has_data_collection</w:t>
      </w:r>
      <w:r>
        <w:t>&lt;/reference_type&gt;</w:t>
      </w:r>
      <w:r>
        <w:rPr>
          <w:color w:val="000000"/>
        </w:rPr>
        <w:br/>
        <w:t xml:space="preserve">    </w:t>
      </w:r>
      <w:r>
        <w:t>&lt;/Bundle_Member_Entry&gt;</w:t>
      </w:r>
      <w:r>
        <w:rPr>
          <w:color w:val="000000"/>
        </w:rPr>
        <w:br/>
        <w:t xml:space="preserve">    </w:t>
      </w:r>
      <w:r>
        <w:t>&lt;Bundle_Member_Entry&gt;</w:t>
      </w:r>
      <w:r>
        <w:rPr>
          <w:color w:val="000000"/>
        </w:rPr>
        <w:br/>
        <w:t xml:space="preserve">        </w:t>
      </w:r>
      <w:r>
        <w:t>&lt;lid_reference&gt;</w:t>
      </w:r>
      <w:r>
        <w:br/>
        <w:t xml:space="preserve">            </w:t>
      </w:r>
      <w:r>
        <w:rPr>
          <w:color w:val="000000"/>
        </w:rPr>
        <w:t>urn:nasa:pds:izenberg_pdart14_meap:document</w:t>
      </w:r>
      <w:r>
        <w:rPr>
          <w:color w:val="000000"/>
        </w:rPr>
        <w:br/>
        <w:t xml:space="preserve">        </w:t>
      </w:r>
      <w:r>
        <w:t>&lt;/lid_reference&gt;</w:t>
      </w:r>
      <w:r>
        <w:rPr>
          <w:color w:val="000000"/>
        </w:rPr>
        <w:br/>
        <w:t xml:space="preserve">        </w:t>
      </w:r>
      <w:r>
        <w:t>&lt;member_status&gt;</w:t>
      </w:r>
      <w:r>
        <w:rPr>
          <w:color w:val="000000"/>
        </w:rPr>
        <w:t>Primary</w:t>
      </w:r>
      <w:r>
        <w:t>&lt;/member_status&gt;</w:t>
      </w:r>
      <w:r>
        <w:rPr>
          <w:color w:val="000000"/>
        </w:rPr>
        <w:br/>
        <w:t xml:space="preserve">        </w:t>
      </w:r>
      <w:r>
        <w:t>&lt;reference_type&gt;</w:t>
      </w:r>
      <w:r>
        <w:rPr>
          <w:color w:val="000000"/>
        </w:rPr>
        <w:t>bundle_has_document_collection</w:t>
      </w:r>
      <w:r>
        <w:t>&lt;/reference_type&gt;</w:t>
      </w:r>
      <w:r>
        <w:rPr>
          <w:color w:val="000000"/>
        </w:rPr>
        <w:br/>
        <w:t xml:space="preserve">    </w:t>
      </w:r>
      <w:r>
        <w:t>&lt;/Bundle_Member_Entry&gt;</w:t>
      </w:r>
      <w:r>
        <w:rPr>
          <w:color w:val="000000"/>
        </w:rPr>
        <w:br/>
      </w:r>
    </w:p>
    <w:p w14:paraId="732A3666" w14:textId="4B9354B3" w:rsidR="004A118F" w:rsidRDefault="004A118F" w:rsidP="00D520A2">
      <w:pPr>
        <w:pStyle w:val="BodyText"/>
      </w:pPr>
      <w:r>
        <w:t xml:space="preserve">In the </w:t>
      </w:r>
      <w:r w:rsidRPr="00A04916">
        <w:rPr>
          <w:b/>
        </w:rPr>
        <w:t>Bundle_Member_Entry</w:t>
      </w:r>
      <w:r>
        <w:t xml:space="preserve"> class:</w:t>
      </w:r>
    </w:p>
    <w:p w14:paraId="06B166AD" w14:textId="7190EA91" w:rsidR="004A118F" w:rsidRDefault="0033215C" w:rsidP="00FD12EC">
      <w:pPr>
        <w:pStyle w:val="BodyText"/>
        <w:numPr>
          <w:ilvl w:val="0"/>
          <w:numId w:val="57"/>
        </w:numPr>
      </w:pPr>
      <w:r>
        <w:t xml:space="preserve">You must use either the </w:t>
      </w:r>
      <w:r w:rsidRPr="00CE4019">
        <w:rPr>
          <w:b/>
        </w:rPr>
        <w:t>lid_reference</w:t>
      </w:r>
      <w:r>
        <w:t xml:space="preserve"> or the </w:t>
      </w:r>
      <w:r w:rsidRPr="00CE4019">
        <w:rPr>
          <w:b/>
        </w:rPr>
        <w:t>lidvid_reference</w:t>
      </w:r>
      <w:r w:rsidR="004A118F">
        <w:t xml:space="preserve"> attribute for each member collection.  Collections which are primary members of the bundle may be specified by either a LID or LIDVID depending on which is more appropriate for the particular bundle. Discuss which option to use with your consulting node.</w:t>
      </w:r>
    </w:p>
    <w:p w14:paraId="0B88D5F5" w14:textId="585CDEAA" w:rsidR="00706AF3" w:rsidRDefault="0033215C" w:rsidP="00FD12EC">
      <w:pPr>
        <w:pStyle w:val="BodyText"/>
        <w:numPr>
          <w:ilvl w:val="0"/>
          <w:numId w:val="57"/>
        </w:numPr>
      </w:pPr>
      <w:r>
        <w:t xml:space="preserve">The value for </w:t>
      </w:r>
      <w:r w:rsidRPr="00CE4019">
        <w:rPr>
          <w:b/>
        </w:rPr>
        <w:t>reference_type</w:t>
      </w:r>
      <w:r w:rsidR="004A118F">
        <w:t xml:space="preserve"> depends on the type of collection.  It must be one of the following:</w:t>
      </w:r>
      <w:r w:rsidR="000C0A44">
        <w:br/>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4406"/>
      </w:tblGrid>
      <w:tr w:rsidR="000C0A44" w:rsidRPr="000C0A44" w14:paraId="6222CA0B" w14:textId="77777777" w:rsidTr="000C0A44">
        <w:tc>
          <w:tcPr>
            <w:tcW w:w="4675" w:type="dxa"/>
            <w:tcBorders>
              <w:bottom w:val="single" w:sz="4" w:space="0" w:color="auto"/>
            </w:tcBorders>
          </w:tcPr>
          <w:p w14:paraId="62E556AE" w14:textId="5F679E1B" w:rsidR="000C0A44" w:rsidRPr="000C0A44" w:rsidRDefault="000C0A44" w:rsidP="000C0A44">
            <w:pPr>
              <w:pStyle w:val="TableText"/>
              <w:rPr>
                <w:b/>
              </w:rPr>
            </w:pPr>
            <w:r w:rsidRPr="000C0A44">
              <w:rPr>
                <w:b/>
              </w:rPr>
              <w:t>Collection Type</w:t>
            </w:r>
          </w:p>
        </w:tc>
        <w:tc>
          <w:tcPr>
            <w:tcW w:w="4675" w:type="dxa"/>
            <w:tcBorders>
              <w:bottom w:val="single" w:sz="4" w:space="0" w:color="auto"/>
            </w:tcBorders>
          </w:tcPr>
          <w:p w14:paraId="133B39BD" w14:textId="619ECCF0" w:rsidR="000C0A44" w:rsidRPr="000C0A44" w:rsidRDefault="000C0A44" w:rsidP="000C0A44">
            <w:pPr>
              <w:pStyle w:val="TableText"/>
              <w:rPr>
                <w:b/>
              </w:rPr>
            </w:pPr>
            <w:r w:rsidRPr="000C0A44">
              <w:rPr>
                <w:b/>
              </w:rPr>
              <w:t>Value for reference_type</w:t>
            </w:r>
          </w:p>
        </w:tc>
      </w:tr>
      <w:tr w:rsidR="000C0A44" w:rsidRPr="000C0A44" w14:paraId="553993A2" w14:textId="77777777" w:rsidTr="000C0A44">
        <w:tc>
          <w:tcPr>
            <w:tcW w:w="4675" w:type="dxa"/>
            <w:tcBorders>
              <w:top w:val="single" w:sz="4" w:space="0" w:color="auto"/>
            </w:tcBorders>
          </w:tcPr>
          <w:p w14:paraId="6BAE05A6" w14:textId="77777777" w:rsidR="000C0A44" w:rsidRPr="000C0A44" w:rsidRDefault="000C0A44" w:rsidP="000C0A44">
            <w:pPr>
              <w:pStyle w:val="TableText"/>
            </w:pPr>
            <w:r w:rsidRPr="000C0A44">
              <w:t xml:space="preserve">Browse               </w:t>
            </w:r>
          </w:p>
        </w:tc>
        <w:tc>
          <w:tcPr>
            <w:tcW w:w="4675" w:type="dxa"/>
            <w:tcBorders>
              <w:top w:val="single" w:sz="4" w:space="0" w:color="auto"/>
            </w:tcBorders>
          </w:tcPr>
          <w:p w14:paraId="0E1BA29A" w14:textId="77777777" w:rsidR="000C0A44" w:rsidRPr="000C0A44" w:rsidRDefault="000C0A44" w:rsidP="000C0A44">
            <w:pPr>
              <w:pStyle w:val="TableText"/>
            </w:pPr>
            <w:r w:rsidRPr="000C0A44">
              <w:t xml:space="preserve"> bundle_has_browse_collection</w:t>
            </w:r>
          </w:p>
        </w:tc>
      </w:tr>
      <w:tr w:rsidR="000C0A44" w:rsidRPr="000C0A44" w14:paraId="43941D67" w14:textId="77777777" w:rsidTr="000C0A44">
        <w:tc>
          <w:tcPr>
            <w:tcW w:w="4675" w:type="dxa"/>
          </w:tcPr>
          <w:p w14:paraId="1CE195B4" w14:textId="77777777" w:rsidR="000C0A44" w:rsidRPr="000C0A44" w:rsidRDefault="000C0A44" w:rsidP="000C0A44">
            <w:pPr>
              <w:pStyle w:val="TableText"/>
            </w:pPr>
            <w:r w:rsidRPr="000C0A44">
              <w:t xml:space="preserve">Calibration         </w:t>
            </w:r>
          </w:p>
        </w:tc>
        <w:tc>
          <w:tcPr>
            <w:tcW w:w="4675" w:type="dxa"/>
          </w:tcPr>
          <w:p w14:paraId="1538EACB" w14:textId="77777777" w:rsidR="000C0A44" w:rsidRPr="000C0A44" w:rsidRDefault="000C0A44" w:rsidP="000C0A44">
            <w:pPr>
              <w:pStyle w:val="TableText"/>
            </w:pPr>
            <w:r w:rsidRPr="000C0A44">
              <w:t xml:space="preserve"> bundle_has_calibration_collection</w:t>
            </w:r>
          </w:p>
        </w:tc>
      </w:tr>
      <w:tr w:rsidR="000C0A44" w:rsidRPr="000C0A44" w14:paraId="47CD6F5F" w14:textId="77777777" w:rsidTr="000C0A44">
        <w:tc>
          <w:tcPr>
            <w:tcW w:w="4675" w:type="dxa"/>
          </w:tcPr>
          <w:p w14:paraId="2438BFFA" w14:textId="77777777" w:rsidR="000C0A44" w:rsidRPr="000C0A44" w:rsidRDefault="000C0A44" w:rsidP="000C0A44">
            <w:pPr>
              <w:pStyle w:val="TableText"/>
            </w:pPr>
            <w:r w:rsidRPr="000C0A44">
              <w:lastRenderedPageBreak/>
              <w:t xml:space="preserve">Context               </w:t>
            </w:r>
          </w:p>
        </w:tc>
        <w:tc>
          <w:tcPr>
            <w:tcW w:w="4675" w:type="dxa"/>
          </w:tcPr>
          <w:p w14:paraId="30299F35" w14:textId="77777777" w:rsidR="000C0A44" w:rsidRPr="000C0A44" w:rsidRDefault="000C0A44" w:rsidP="000C0A44">
            <w:pPr>
              <w:pStyle w:val="TableText"/>
            </w:pPr>
            <w:r w:rsidRPr="000C0A44">
              <w:t xml:space="preserve"> bundle_has_context_collection</w:t>
            </w:r>
          </w:p>
        </w:tc>
      </w:tr>
      <w:tr w:rsidR="000C0A44" w:rsidRPr="000C0A44" w14:paraId="49C34EEF" w14:textId="77777777" w:rsidTr="000C0A44">
        <w:tc>
          <w:tcPr>
            <w:tcW w:w="4675" w:type="dxa"/>
          </w:tcPr>
          <w:p w14:paraId="2F36756A" w14:textId="77777777" w:rsidR="000C0A44" w:rsidRPr="000C0A44" w:rsidRDefault="000C0A44" w:rsidP="000C0A44">
            <w:pPr>
              <w:pStyle w:val="TableText"/>
            </w:pPr>
            <w:r w:rsidRPr="000C0A44">
              <w:t xml:space="preserve">Data                    </w:t>
            </w:r>
          </w:p>
        </w:tc>
        <w:tc>
          <w:tcPr>
            <w:tcW w:w="4675" w:type="dxa"/>
          </w:tcPr>
          <w:p w14:paraId="57433E8B" w14:textId="77777777" w:rsidR="000C0A44" w:rsidRPr="000C0A44" w:rsidRDefault="000C0A44" w:rsidP="000C0A44">
            <w:pPr>
              <w:pStyle w:val="TableText"/>
            </w:pPr>
            <w:r w:rsidRPr="000C0A44">
              <w:t xml:space="preserve"> bundle_has_data_collection</w:t>
            </w:r>
          </w:p>
        </w:tc>
      </w:tr>
      <w:tr w:rsidR="000C0A44" w:rsidRPr="000C0A44" w14:paraId="0595A944" w14:textId="77777777" w:rsidTr="000C0A44">
        <w:tc>
          <w:tcPr>
            <w:tcW w:w="4675" w:type="dxa"/>
          </w:tcPr>
          <w:p w14:paraId="64B80B00" w14:textId="77777777" w:rsidR="000C0A44" w:rsidRPr="000C0A44" w:rsidRDefault="000C0A44" w:rsidP="000C0A44">
            <w:pPr>
              <w:pStyle w:val="TableText"/>
            </w:pPr>
            <w:r w:rsidRPr="000C0A44">
              <w:t xml:space="preserve">Document           </w:t>
            </w:r>
          </w:p>
        </w:tc>
        <w:tc>
          <w:tcPr>
            <w:tcW w:w="4675" w:type="dxa"/>
          </w:tcPr>
          <w:p w14:paraId="038AF996" w14:textId="77777777" w:rsidR="000C0A44" w:rsidRPr="000C0A44" w:rsidRDefault="000C0A44" w:rsidP="000C0A44">
            <w:pPr>
              <w:pStyle w:val="TableText"/>
            </w:pPr>
            <w:r w:rsidRPr="000C0A44">
              <w:t xml:space="preserve"> bundle_has_document_collection</w:t>
            </w:r>
          </w:p>
        </w:tc>
      </w:tr>
      <w:tr w:rsidR="000C0A44" w:rsidRPr="000C0A44" w14:paraId="60DD7B79" w14:textId="77777777" w:rsidTr="000C0A44">
        <w:tc>
          <w:tcPr>
            <w:tcW w:w="4675" w:type="dxa"/>
          </w:tcPr>
          <w:p w14:paraId="598B4AE7" w14:textId="77777777" w:rsidR="000C0A44" w:rsidRPr="000C0A44" w:rsidRDefault="000C0A44" w:rsidP="000C0A44">
            <w:pPr>
              <w:pStyle w:val="TableText"/>
            </w:pPr>
            <w:r w:rsidRPr="000C0A44">
              <w:t xml:space="preserve">Geometry            </w:t>
            </w:r>
          </w:p>
        </w:tc>
        <w:tc>
          <w:tcPr>
            <w:tcW w:w="4675" w:type="dxa"/>
          </w:tcPr>
          <w:p w14:paraId="4FC55868" w14:textId="77777777" w:rsidR="000C0A44" w:rsidRPr="000C0A44" w:rsidRDefault="000C0A44" w:rsidP="000C0A44">
            <w:pPr>
              <w:pStyle w:val="TableText"/>
            </w:pPr>
            <w:r w:rsidRPr="000C0A44">
              <w:t xml:space="preserve"> bundle_has_geometry_collection</w:t>
            </w:r>
          </w:p>
        </w:tc>
      </w:tr>
      <w:tr w:rsidR="000C0A44" w:rsidRPr="000C0A44" w14:paraId="79807F6F" w14:textId="77777777" w:rsidTr="000C0A44">
        <w:tc>
          <w:tcPr>
            <w:tcW w:w="4675" w:type="dxa"/>
          </w:tcPr>
          <w:p w14:paraId="2BD6CE2A" w14:textId="77777777" w:rsidR="000C0A44" w:rsidRPr="000C0A44" w:rsidRDefault="000C0A44" w:rsidP="000C0A44">
            <w:pPr>
              <w:pStyle w:val="TableText"/>
            </w:pPr>
            <w:r w:rsidRPr="000C0A44">
              <w:t xml:space="preserve">Miscellaneous     </w:t>
            </w:r>
          </w:p>
        </w:tc>
        <w:tc>
          <w:tcPr>
            <w:tcW w:w="4675" w:type="dxa"/>
          </w:tcPr>
          <w:p w14:paraId="6AAFE8BD" w14:textId="4B335E30" w:rsidR="000C0A44" w:rsidRPr="000C0A44" w:rsidRDefault="000C0A44" w:rsidP="000C0A44">
            <w:pPr>
              <w:pStyle w:val="TableText"/>
            </w:pPr>
            <w:r w:rsidRPr="000C0A44">
              <w:t xml:space="preserve"> bundle_has_m</w:t>
            </w:r>
            <w:r w:rsidR="00FC5C3C">
              <w:t>iscellaneous</w:t>
            </w:r>
            <w:r w:rsidRPr="000C0A44">
              <w:t>_collection</w:t>
            </w:r>
          </w:p>
        </w:tc>
      </w:tr>
      <w:tr w:rsidR="000C0A44" w:rsidRPr="000C0A44" w14:paraId="77B93FB3" w14:textId="77777777" w:rsidTr="000C0A44">
        <w:tc>
          <w:tcPr>
            <w:tcW w:w="4675" w:type="dxa"/>
          </w:tcPr>
          <w:p w14:paraId="51A5D14A" w14:textId="77777777" w:rsidR="000C0A44" w:rsidRPr="000C0A44" w:rsidRDefault="000C0A44" w:rsidP="000C0A44">
            <w:pPr>
              <w:pStyle w:val="TableText"/>
            </w:pPr>
            <w:r w:rsidRPr="000C0A44">
              <w:t xml:space="preserve">SPICE Kernel     </w:t>
            </w:r>
          </w:p>
        </w:tc>
        <w:tc>
          <w:tcPr>
            <w:tcW w:w="4675" w:type="dxa"/>
          </w:tcPr>
          <w:p w14:paraId="615AE969" w14:textId="77777777" w:rsidR="000C0A44" w:rsidRPr="000C0A44" w:rsidRDefault="000C0A44" w:rsidP="000C0A44">
            <w:pPr>
              <w:pStyle w:val="TableText"/>
            </w:pPr>
            <w:r w:rsidRPr="000C0A44">
              <w:t xml:space="preserve"> bundle_has_spice_kernel_collection</w:t>
            </w:r>
          </w:p>
        </w:tc>
      </w:tr>
      <w:tr w:rsidR="000C0A44" w:rsidRPr="000C0A44" w14:paraId="205EDF2B" w14:textId="77777777" w:rsidTr="000C0A44">
        <w:tc>
          <w:tcPr>
            <w:tcW w:w="4675" w:type="dxa"/>
          </w:tcPr>
          <w:p w14:paraId="18CDBF13" w14:textId="77777777" w:rsidR="000C0A44" w:rsidRPr="000C0A44" w:rsidRDefault="000C0A44" w:rsidP="000C0A44">
            <w:pPr>
              <w:pStyle w:val="TableText"/>
            </w:pPr>
            <w:r w:rsidRPr="000C0A44">
              <w:t xml:space="preserve">Schema               </w:t>
            </w:r>
          </w:p>
        </w:tc>
        <w:tc>
          <w:tcPr>
            <w:tcW w:w="4675" w:type="dxa"/>
          </w:tcPr>
          <w:p w14:paraId="2827F7EC" w14:textId="77777777" w:rsidR="000C0A44" w:rsidRPr="000C0A44" w:rsidRDefault="000C0A44" w:rsidP="000C0A44">
            <w:pPr>
              <w:pStyle w:val="TableText"/>
            </w:pPr>
            <w:r w:rsidRPr="000C0A44">
              <w:t xml:space="preserve"> bundle_has_schema_collection</w:t>
            </w:r>
          </w:p>
        </w:tc>
      </w:tr>
      <w:tr w:rsidR="000C0A44" w:rsidRPr="000C0A44" w14:paraId="001F9ADA" w14:textId="77777777" w:rsidTr="000C0A44">
        <w:tc>
          <w:tcPr>
            <w:tcW w:w="4675" w:type="dxa"/>
          </w:tcPr>
          <w:p w14:paraId="2F5DCE2E" w14:textId="77777777" w:rsidR="000C0A44" w:rsidRPr="000C0A44" w:rsidRDefault="000C0A44" w:rsidP="000C0A44">
            <w:pPr>
              <w:pStyle w:val="TableText"/>
            </w:pPr>
          </w:p>
        </w:tc>
        <w:tc>
          <w:tcPr>
            <w:tcW w:w="4675" w:type="dxa"/>
          </w:tcPr>
          <w:p w14:paraId="3CBB7FB8" w14:textId="77777777" w:rsidR="000C0A44" w:rsidRPr="000C0A44" w:rsidRDefault="000C0A44" w:rsidP="000C0A44">
            <w:pPr>
              <w:pStyle w:val="TableText"/>
            </w:pPr>
          </w:p>
        </w:tc>
      </w:tr>
    </w:tbl>
    <w:p w14:paraId="137A94BD" w14:textId="3CAAC350" w:rsidR="004A118F" w:rsidRDefault="0033215C" w:rsidP="00FD12EC">
      <w:pPr>
        <w:pStyle w:val="BodyText"/>
        <w:numPr>
          <w:ilvl w:val="0"/>
          <w:numId w:val="58"/>
        </w:numPr>
      </w:pPr>
      <w:r>
        <w:t xml:space="preserve">The value for the </w:t>
      </w:r>
      <w:r w:rsidRPr="00CE4019">
        <w:rPr>
          <w:b/>
        </w:rPr>
        <w:t>member_status</w:t>
      </w:r>
      <w:r w:rsidR="004A118F">
        <w:t xml:space="preserve"> attribute — “Primary” or “Secondary” — specifies whether the collection is a primary or secondary member of the bundle, respectively</w:t>
      </w:r>
      <w:r w:rsidR="00EB765A">
        <w:t xml:space="preserve"> (see </w:t>
      </w:r>
      <w:r w:rsidR="0012587D">
        <w:t>Section</w:t>
      </w:r>
      <w:r w:rsidR="00EB765A">
        <w:t xml:space="preserve"> </w:t>
      </w:r>
      <w:fldSimple w:instr=" REF _Ref469926170 \r ">
        <w:r w:rsidR="00716D63">
          <w:t>L.1.1</w:t>
        </w:r>
      </w:fldSimple>
      <w:r w:rsidR="00EB765A">
        <w:t>)</w:t>
      </w:r>
      <w:r w:rsidR="004A118F">
        <w:t>.</w:t>
      </w:r>
    </w:p>
    <w:p w14:paraId="62F9FD16" w14:textId="2B66C879" w:rsidR="008A1AF3" w:rsidRPr="009240C3" w:rsidRDefault="000F0864" w:rsidP="00A04916">
      <w:pPr>
        <w:pStyle w:val="BodyText"/>
      </w:pPr>
      <w:r>
        <w:t xml:space="preserve">The complete </w:t>
      </w:r>
      <w:r w:rsidRPr="00A04916">
        <w:rPr>
          <w:b/>
        </w:rPr>
        <w:t>Product_Bundle</w:t>
      </w:r>
      <w:r>
        <w:t xml:space="preserve"> label used in our example is online in the </w:t>
      </w:r>
      <w:r w:rsidR="00A65AAF">
        <w:rPr>
          <w:i/>
        </w:rPr>
        <w:t>DPH Example</w:t>
      </w:r>
      <w:r w:rsidRPr="00040162">
        <w:rPr>
          <w:i/>
        </w:rPr>
        <w:t>s</w:t>
      </w:r>
      <w:r w:rsidR="00A65AAF">
        <w:t xml:space="preserve"> </w:t>
      </w:r>
      <w:hyperlink r:id="rId98" w:history="1">
        <w:r w:rsidR="00A65AAF" w:rsidRPr="00EB594F">
          <w:rPr>
            <w:rStyle w:val="Hyperlink"/>
          </w:rPr>
          <w:t>https://pds.nasa.gov/pds4/doc/examples/</w:t>
        </w:r>
      </w:hyperlink>
      <w:r w:rsidR="00A65AAF">
        <w:t xml:space="preserve">. </w:t>
      </w:r>
    </w:p>
    <w:p w14:paraId="627FB625" w14:textId="77777777" w:rsidR="008A1AF3" w:rsidRDefault="008A1AF3" w:rsidP="00A04916">
      <w:pPr>
        <w:pStyle w:val="BodyText"/>
        <w:rPr>
          <w:rFonts w:asciiTheme="majorHAnsi" w:eastAsiaTheme="majorEastAsia" w:hAnsiTheme="majorHAnsi" w:cstheme="majorBidi"/>
          <w:sz w:val="32"/>
          <w:szCs w:val="32"/>
        </w:rPr>
      </w:pPr>
      <w:r>
        <w:br w:type="page"/>
      </w:r>
    </w:p>
    <w:p w14:paraId="7007949E" w14:textId="2B6F28DF" w:rsidR="00C02704" w:rsidRDefault="00C42E15" w:rsidP="00236179">
      <w:pPr>
        <w:pStyle w:val="Heading1"/>
        <w:numPr>
          <w:ilvl w:val="0"/>
          <w:numId w:val="0"/>
        </w:numPr>
        <w:rPr>
          <w:color w:val="auto"/>
        </w:rPr>
      </w:pPr>
      <w:bookmarkStart w:id="558" w:name="_Toc6499070"/>
      <w:r>
        <w:rPr>
          <w:color w:val="auto"/>
        </w:rPr>
        <w:lastRenderedPageBreak/>
        <w:t>Change Log</w:t>
      </w:r>
      <w:bookmarkEnd w:id="558"/>
    </w:p>
    <w:tbl>
      <w:tblPr>
        <w:tblW w:w="9668" w:type="dxa"/>
        <w:tblInd w:w="-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480"/>
        <w:gridCol w:w="1710"/>
        <w:gridCol w:w="4680"/>
        <w:gridCol w:w="1798"/>
      </w:tblGrid>
      <w:tr w:rsidR="008A1AF3" w14:paraId="4A867D74" w14:textId="77777777" w:rsidTr="008A1AF3">
        <w:trPr>
          <w:trHeight w:val="302"/>
        </w:trPr>
        <w:tc>
          <w:tcPr>
            <w:tcW w:w="1480" w:type="dxa"/>
            <w:shd w:val="clear" w:color="auto" w:fill="DEEAF6" w:themeFill="accent1" w:themeFillTint="33"/>
          </w:tcPr>
          <w:p w14:paraId="4C788856" w14:textId="77777777" w:rsidR="008A1AF3" w:rsidRDefault="008A1AF3" w:rsidP="004A089A">
            <w:pPr>
              <w:tabs>
                <w:tab w:val="left" w:pos="1080"/>
              </w:tabs>
              <w:jc w:val="center"/>
              <w:rPr>
                <w:b/>
              </w:rPr>
            </w:pPr>
            <w:r>
              <w:rPr>
                <w:b/>
              </w:rPr>
              <w:t>Revision</w:t>
            </w:r>
          </w:p>
        </w:tc>
        <w:tc>
          <w:tcPr>
            <w:tcW w:w="1710" w:type="dxa"/>
            <w:shd w:val="clear" w:color="auto" w:fill="DEEAF6" w:themeFill="accent1" w:themeFillTint="33"/>
          </w:tcPr>
          <w:p w14:paraId="47133112" w14:textId="77777777" w:rsidR="008A1AF3" w:rsidRDefault="008A1AF3" w:rsidP="004A089A">
            <w:pPr>
              <w:tabs>
                <w:tab w:val="left" w:pos="1080"/>
              </w:tabs>
              <w:jc w:val="center"/>
              <w:rPr>
                <w:b/>
              </w:rPr>
            </w:pPr>
            <w:r>
              <w:rPr>
                <w:b/>
              </w:rPr>
              <w:t>Date</w:t>
            </w:r>
          </w:p>
        </w:tc>
        <w:tc>
          <w:tcPr>
            <w:tcW w:w="4680" w:type="dxa"/>
            <w:shd w:val="clear" w:color="auto" w:fill="DEEAF6" w:themeFill="accent1" w:themeFillTint="33"/>
          </w:tcPr>
          <w:p w14:paraId="464E539C" w14:textId="77777777" w:rsidR="008A1AF3" w:rsidRDefault="008A1AF3" w:rsidP="004A089A">
            <w:pPr>
              <w:tabs>
                <w:tab w:val="left" w:pos="1080"/>
              </w:tabs>
              <w:jc w:val="center"/>
              <w:rPr>
                <w:b/>
              </w:rPr>
            </w:pPr>
            <w:r>
              <w:rPr>
                <w:b/>
              </w:rPr>
              <w:t>Description</w:t>
            </w:r>
          </w:p>
        </w:tc>
        <w:tc>
          <w:tcPr>
            <w:tcW w:w="1798" w:type="dxa"/>
            <w:shd w:val="clear" w:color="auto" w:fill="DEEAF6" w:themeFill="accent1" w:themeFillTint="33"/>
          </w:tcPr>
          <w:p w14:paraId="45EA59DE" w14:textId="77777777" w:rsidR="008A1AF3" w:rsidRDefault="008A1AF3" w:rsidP="004A089A">
            <w:pPr>
              <w:tabs>
                <w:tab w:val="left" w:pos="1080"/>
              </w:tabs>
              <w:jc w:val="center"/>
              <w:rPr>
                <w:b/>
              </w:rPr>
            </w:pPr>
            <w:r>
              <w:rPr>
                <w:b/>
              </w:rPr>
              <w:t>Author</w:t>
            </w:r>
          </w:p>
        </w:tc>
      </w:tr>
      <w:tr w:rsidR="008A1AF3" w14:paraId="71BB8549" w14:textId="77777777" w:rsidTr="004A089A">
        <w:trPr>
          <w:trHeight w:val="476"/>
        </w:trPr>
        <w:tc>
          <w:tcPr>
            <w:tcW w:w="1480" w:type="dxa"/>
          </w:tcPr>
          <w:p w14:paraId="2487A2E2" w14:textId="77777777" w:rsidR="008A1AF3" w:rsidRDefault="008A1AF3" w:rsidP="004A089A">
            <w:pPr>
              <w:tabs>
                <w:tab w:val="left" w:pos="1080"/>
              </w:tabs>
              <w:rPr>
                <w:sz w:val="22"/>
              </w:rPr>
            </w:pPr>
            <w:r>
              <w:rPr>
                <w:sz w:val="22"/>
              </w:rPr>
              <w:t>0.1</w:t>
            </w:r>
          </w:p>
        </w:tc>
        <w:tc>
          <w:tcPr>
            <w:tcW w:w="1710" w:type="dxa"/>
          </w:tcPr>
          <w:p w14:paraId="0280867B" w14:textId="77777777" w:rsidR="008A1AF3" w:rsidRDefault="008A1AF3" w:rsidP="004A089A">
            <w:pPr>
              <w:tabs>
                <w:tab w:val="left" w:pos="1080"/>
              </w:tabs>
              <w:jc w:val="center"/>
              <w:rPr>
                <w:sz w:val="22"/>
              </w:rPr>
            </w:pPr>
            <w:r>
              <w:rPr>
                <w:sz w:val="22"/>
              </w:rPr>
              <w:t>Mar 30, 2009</w:t>
            </w:r>
          </w:p>
        </w:tc>
        <w:tc>
          <w:tcPr>
            <w:tcW w:w="4680" w:type="dxa"/>
          </w:tcPr>
          <w:p w14:paraId="17B3D003" w14:textId="77777777" w:rsidR="008A1AF3" w:rsidRDefault="008A1AF3" w:rsidP="004A089A">
            <w:pPr>
              <w:tabs>
                <w:tab w:val="left" w:pos="1080"/>
              </w:tabs>
              <w:rPr>
                <w:sz w:val="22"/>
              </w:rPr>
            </w:pPr>
            <w:r>
              <w:rPr>
                <w:sz w:val="22"/>
              </w:rPr>
              <w:t>Initial draft based on information collected by the Data System Working Group.</w:t>
            </w:r>
          </w:p>
        </w:tc>
        <w:tc>
          <w:tcPr>
            <w:tcW w:w="1798" w:type="dxa"/>
          </w:tcPr>
          <w:p w14:paraId="683FC6D3" w14:textId="77777777" w:rsidR="008A1AF3" w:rsidRDefault="008A1AF3" w:rsidP="004A089A">
            <w:pPr>
              <w:tabs>
                <w:tab w:val="left" w:pos="1080"/>
              </w:tabs>
              <w:rPr>
                <w:sz w:val="22"/>
              </w:rPr>
            </w:pPr>
            <w:r>
              <w:rPr>
                <w:sz w:val="22"/>
              </w:rPr>
              <w:t>R. Joyner</w:t>
            </w:r>
          </w:p>
        </w:tc>
      </w:tr>
      <w:tr w:rsidR="008A1AF3" w14:paraId="2E3C1A68" w14:textId="77777777" w:rsidTr="004A089A">
        <w:trPr>
          <w:trHeight w:val="476"/>
        </w:trPr>
        <w:tc>
          <w:tcPr>
            <w:tcW w:w="1480" w:type="dxa"/>
          </w:tcPr>
          <w:p w14:paraId="41F52C4B" w14:textId="77777777" w:rsidR="008A1AF3" w:rsidRDefault="008A1AF3" w:rsidP="004A089A">
            <w:pPr>
              <w:tabs>
                <w:tab w:val="left" w:pos="1080"/>
              </w:tabs>
              <w:rPr>
                <w:sz w:val="22"/>
              </w:rPr>
            </w:pPr>
            <w:r>
              <w:rPr>
                <w:sz w:val="22"/>
              </w:rPr>
              <w:t>0.2</w:t>
            </w:r>
          </w:p>
        </w:tc>
        <w:tc>
          <w:tcPr>
            <w:tcW w:w="1710" w:type="dxa"/>
          </w:tcPr>
          <w:p w14:paraId="75B10CF0" w14:textId="77777777" w:rsidR="008A1AF3" w:rsidRDefault="008A1AF3" w:rsidP="004A089A">
            <w:pPr>
              <w:tabs>
                <w:tab w:val="left" w:pos="1080"/>
              </w:tabs>
              <w:jc w:val="center"/>
              <w:rPr>
                <w:sz w:val="22"/>
              </w:rPr>
            </w:pPr>
            <w:r>
              <w:rPr>
                <w:sz w:val="22"/>
              </w:rPr>
              <w:t>Aug 6, 2009</w:t>
            </w:r>
          </w:p>
        </w:tc>
        <w:tc>
          <w:tcPr>
            <w:tcW w:w="4680" w:type="dxa"/>
          </w:tcPr>
          <w:p w14:paraId="244A4F45" w14:textId="77777777" w:rsidR="008A1AF3" w:rsidRDefault="008A1AF3" w:rsidP="004A089A">
            <w:pPr>
              <w:tabs>
                <w:tab w:val="left" w:pos="1080"/>
              </w:tabs>
              <w:rPr>
                <w:sz w:val="22"/>
              </w:rPr>
            </w:pPr>
            <w:r>
              <w:rPr>
                <w:sz w:val="22"/>
              </w:rPr>
              <w:t>Updated versions of all Classes</w:t>
            </w:r>
          </w:p>
        </w:tc>
        <w:tc>
          <w:tcPr>
            <w:tcW w:w="1798" w:type="dxa"/>
          </w:tcPr>
          <w:p w14:paraId="51CFDC1D" w14:textId="77777777" w:rsidR="008A1AF3" w:rsidRDefault="008A1AF3" w:rsidP="004A089A">
            <w:pPr>
              <w:tabs>
                <w:tab w:val="left" w:pos="1080"/>
              </w:tabs>
              <w:rPr>
                <w:sz w:val="22"/>
              </w:rPr>
            </w:pPr>
            <w:r>
              <w:rPr>
                <w:sz w:val="22"/>
              </w:rPr>
              <w:t>R. Joyner</w:t>
            </w:r>
          </w:p>
        </w:tc>
      </w:tr>
      <w:tr w:rsidR="008A1AF3" w14:paraId="5966B9D6" w14:textId="77777777" w:rsidTr="004A089A">
        <w:trPr>
          <w:trHeight w:val="476"/>
        </w:trPr>
        <w:tc>
          <w:tcPr>
            <w:tcW w:w="1480" w:type="dxa"/>
          </w:tcPr>
          <w:p w14:paraId="52CDC166" w14:textId="77777777" w:rsidR="008A1AF3" w:rsidRDefault="008A1AF3" w:rsidP="004A089A">
            <w:pPr>
              <w:tabs>
                <w:tab w:val="left" w:pos="1080"/>
              </w:tabs>
              <w:rPr>
                <w:sz w:val="22"/>
              </w:rPr>
            </w:pPr>
            <w:r>
              <w:rPr>
                <w:sz w:val="22"/>
              </w:rPr>
              <w:t>0.2.1</w:t>
            </w:r>
          </w:p>
        </w:tc>
        <w:tc>
          <w:tcPr>
            <w:tcW w:w="1710" w:type="dxa"/>
          </w:tcPr>
          <w:p w14:paraId="3A815A0B" w14:textId="77777777" w:rsidR="008A1AF3" w:rsidRDefault="008A1AF3" w:rsidP="004A089A">
            <w:pPr>
              <w:tabs>
                <w:tab w:val="left" w:pos="1080"/>
              </w:tabs>
              <w:jc w:val="center"/>
              <w:rPr>
                <w:sz w:val="22"/>
              </w:rPr>
            </w:pPr>
            <w:r>
              <w:rPr>
                <w:sz w:val="22"/>
              </w:rPr>
              <w:t>2010-08-31</w:t>
            </w:r>
          </w:p>
        </w:tc>
        <w:tc>
          <w:tcPr>
            <w:tcW w:w="4680" w:type="dxa"/>
          </w:tcPr>
          <w:p w14:paraId="0F6838BB" w14:textId="77777777" w:rsidR="008A1AF3" w:rsidRDefault="008A1AF3" w:rsidP="004A089A">
            <w:pPr>
              <w:tabs>
                <w:tab w:val="left" w:pos="1080"/>
              </w:tabs>
              <w:rPr>
                <w:sz w:val="22"/>
              </w:rPr>
            </w:pPr>
            <w:r>
              <w:rPr>
                <w:sz w:val="22"/>
              </w:rPr>
              <w:t>Complete overhaul, but only partly successful through page 25</w:t>
            </w:r>
          </w:p>
        </w:tc>
        <w:tc>
          <w:tcPr>
            <w:tcW w:w="1798" w:type="dxa"/>
          </w:tcPr>
          <w:p w14:paraId="2C552484" w14:textId="77777777" w:rsidR="008A1AF3" w:rsidRDefault="008A1AF3" w:rsidP="004A089A">
            <w:pPr>
              <w:tabs>
                <w:tab w:val="left" w:pos="1080"/>
              </w:tabs>
              <w:rPr>
                <w:sz w:val="22"/>
              </w:rPr>
            </w:pPr>
            <w:r>
              <w:rPr>
                <w:sz w:val="22"/>
              </w:rPr>
              <w:t>R. Simpson</w:t>
            </w:r>
          </w:p>
        </w:tc>
      </w:tr>
      <w:tr w:rsidR="008A1AF3" w14:paraId="6F7F72E2" w14:textId="77777777" w:rsidTr="004A089A">
        <w:trPr>
          <w:trHeight w:val="476"/>
        </w:trPr>
        <w:tc>
          <w:tcPr>
            <w:tcW w:w="1480" w:type="dxa"/>
          </w:tcPr>
          <w:p w14:paraId="54F4376F" w14:textId="77777777" w:rsidR="008A1AF3" w:rsidRDefault="008A1AF3" w:rsidP="004A089A">
            <w:pPr>
              <w:tabs>
                <w:tab w:val="left" w:pos="1080"/>
              </w:tabs>
              <w:rPr>
                <w:sz w:val="22"/>
              </w:rPr>
            </w:pPr>
            <w:r>
              <w:rPr>
                <w:sz w:val="22"/>
              </w:rPr>
              <w:t>0.22</w:t>
            </w:r>
          </w:p>
        </w:tc>
        <w:tc>
          <w:tcPr>
            <w:tcW w:w="1710" w:type="dxa"/>
          </w:tcPr>
          <w:p w14:paraId="37FF7E5B" w14:textId="77777777" w:rsidR="008A1AF3" w:rsidRDefault="008A1AF3" w:rsidP="004A089A">
            <w:pPr>
              <w:tabs>
                <w:tab w:val="left" w:pos="1080"/>
              </w:tabs>
              <w:jc w:val="center"/>
              <w:rPr>
                <w:sz w:val="22"/>
              </w:rPr>
            </w:pPr>
            <w:r>
              <w:rPr>
                <w:sz w:val="22"/>
              </w:rPr>
              <w:t>Aug 31, 2010</w:t>
            </w:r>
          </w:p>
        </w:tc>
        <w:tc>
          <w:tcPr>
            <w:tcW w:w="4680" w:type="dxa"/>
          </w:tcPr>
          <w:p w14:paraId="5F9F4B83" w14:textId="77777777" w:rsidR="008A1AF3" w:rsidRDefault="008A1AF3" w:rsidP="004A089A">
            <w:pPr>
              <w:tabs>
                <w:tab w:val="left" w:pos="1080"/>
              </w:tabs>
              <w:rPr>
                <w:sz w:val="22"/>
              </w:rPr>
            </w:pPr>
            <w:r>
              <w:rPr>
                <w:sz w:val="22"/>
              </w:rPr>
              <w:t>Integrate Simpson and Joyner docs</w:t>
            </w:r>
          </w:p>
        </w:tc>
        <w:tc>
          <w:tcPr>
            <w:tcW w:w="1798" w:type="dxa"/>
          </w:tcPr>
          <w:p w14:paraId="7D20D45A" w14:textId="77777777" w:rsidR="008A1AF3" w:rsidRDefault="008A1AF3" w:rsidP="004A089A">
            <w:pPr>
              <w:tabs>
                <w:tab w:val="left" w:pos="1080"/>
              </w:tabs>
              <w:rPr>
                <w:sz w:val="22"/>
              </w:rPr>
            </w:pPr>
            <w:r>
              <w:rPr>
                <w:sz w:val="22"/>
              </w:rPr>
              <w:t>R. Joyner etal</w:t>
            </w:r>
          </w:p>
        </w:tc>
      </w:tr>
      <w:tr w:rsidR="008A1AF3" w14:paraId="5BFCA2A2" w14:textId="77777777" w:rsidTr="004A089A">
        <w:trPr>
          <w:trHeight w:val="476"/>
        </w:trPr>
        <w:tc>
          <w:tcPr>
            <w:tcW w:w="1480" w:type="dxa"/>
          </w:tcPr>
          <w:p w14:paraId="0767416A" w14:textId="77777777" w:rsidR="008A1AF3" w:rsidRDefault="008A1AF3" w:rsidP="004A089A">
            <w:pPr>
              <w:tabs>
                <w:tab w:val="left" w:pos="1080"/>
              </w:tabs>
              <w:rPr>
                <w:sz w:val="22"/>
              </w:rPr>
            </w:pPr>
            <w:r>
              <w:rPr>
                <w:sz w:val="22"/>
              </w:rPr>
              <w:t>0.22.1</w:t>
            </w:r>
          </w:p>
        </w:tc>
        <w:tc>
          <w:tcPr>
            <w:tcW w:w="1710" w:type="dxa"/>
          </w:tcPr>
          <w:p w14:paraId="1F4535FC" w14:textId="77777777" w:rsidR="008A1AF3" w:rsidRDefault="008A1AF3" w:rsidP="004A089A">
            <w:pPr>
              <w:tabs>
                <w:tab w:val="left" w:pos="1080"/>
              </w:tabs>
              <w:jc w:val="center"/>
              <w:rPr>
                <w:sz w:val="22"/>
              </w:rPr>
            </w:pPr>
            <w:r>
              <w:rPr>
                <w:sz w:val="22"/>
              </w:rPr>
              <w:t>2010-09-22</w:t>
            </w:r>
          </w:p>
        </w:tc>
        <w:tc>
          <w:tcPr>
            <w:tcW w:w="4680" w:type="dxa"/>
          </w:tcPr>
          <w:p w14:paraId="3D34BA0C" w14:textId="77777777" w:rsidR="008A1AF3" w:rsidRDefault="008A1AF3" w:rsidP="004A089A">
            <w:pPr>
              <w:tabs>
                <w:tab w:val="left" w:pos="1080"/>
              </w:tabs>
              <w:rPr>
                <w:sz w:val="22"/>
              </w:rPr>
            </w:pPr>
            <w:r>
              <w:rPr>
                <w:sz w:val="22"/>
              </w:rPr>
              <w:t>Edits through Section 3, except Section 2</w:t>
            </w:r>
          </w:p>
        </w:tc>
        <w:tc>
          <w:tcPr>
            <w:tcW w:w="1798" w:type="dxa"/>
          </w:tcPr>
          <w:p w14:paraId="2AD22C5D" w14:textId="77777777" w:rsidR="008A1AF3" w:rsidRDefault="008A1AF3" w:rsidP="004A089A">
            <w:pPr>
              <w:tabs>
                <w:tab w:val="left" w:pos="1080"/>
              </w:tabs>
              <w:rPr>
                <w:sz w:val="22"/>
              </w:rPr>
            </w:pPr>
            <w:r>
              <w:rPr>
                <w:sz w:val="22"/>
              </w:rPr>
              <w:t>Simpson</w:t>
            </w:r>
          </w:p>
        </w:tc>
      </w:tr>
      <w:tr w:rsidR="008A1AF3" w14:paraId="07B45CD3" w14:textId="77777777" w:rsidTr="004A089A">
        <w:trPr>
          <w:trHeight w:val="476"/>
        </w:trPr>
        <w:tc>
          <w:tcPr>
            <w:tcW w:w="1480" w:type="dxa"/>
          </w:tcPr>
          <w:p w14:paraId="05F7F932" w14:textId="77777777" w:rsidR="008A1AF3" w:rsidRDefault="008A1AF3" w:rsidP="004A089A">
            <w:pPr>
              <w:tabs>
                <w:tab w:val="left" w:pos="1080"/>
              </w:tabs>
              <w:rPr>
                <w:sz w:val="22"/>
              </w:rPr>
            </w:pPr>
            <w:r>
              <w:rPr>
                <w:sz w:val="22"/>
              </w:rPr>
              <w:t>0.22.2</w:t>
            </w:r>
          </w:p>
        </w:tc>
        <w:tc>
          <w:tcPr>
            <w:tcW w:w="1710" w:type="dxa"/>
          </w:tcPr>
          <w:p w14:paraId="151FAC90" w14:textId="77777777" w:rsidR="008A1AF3" w:rsidRDefault="008A1AF3" w:rsidP="004A089A">
            <w:pPr>
              <w:tabs>
                <w:tab w:val="left" w:pos="1080"/>
              </w:tabs>
              <w:jc w:val="center"/>
              <w:rPr>
                <w:sz w:val="22"/>
              </w:rPr>
            </w:pPr>
            <w:r>
              <w:rPr>
                <w:sz w:val="22"/>
              </w:rPr>
              <w:t>2010-09-24</w:t>
            </w:r>
          </w:p>
        </w:tc>
        <w:tc>
          <w:tcPr>
            <w:tcW w:w="4680" w:type="dxa"/>
          </w:tcPr>
          <w:p w14:paraId="7B2BC908" w14:textId="77777777" w:rsidR="008A1AF3" w:rsidRDefault="008A1AF3" w:rsidP="004A089A">
            <w:pPr>
              <w:tabs>
                <w:tab w:val="left" w:pos="1080"/>
              </w:tabs>
              <w:rPr>
                <w:sz w:val="22"/>
              </w:rPr>
            </w:pPr>
            <w:r>
              <w:rPr>
                <w:sz w:val="22"/>
              </w:rPr>
              <w:t>Added comments from Mitch Gordon</w:t>
            </w:r>
          </w:p>
        </w:tc>
        <w:tc>
          <w:tcPr>
            <w:tcW w:w="1798" w:type="dxa"/>
          </w:tcPr>
          <w:p w14:paraId="59CC2500" w14:textId="77777777" w:rsidR="008A1AF3" w:rsidRDefault="008A1AF3" w:rsidP="004A089A">
            <w:pPr>
              <w:tabs>
                <w:tab w:val="left" w:pos="1080"/>
              </w:tabs>
              <w:rPr>
                <w:sz w:val="22"/>
              </w:rPr>
            </w:pPr>
            <w:r>
              <w:rPr>
                <w:sz w:val="22"/>
              </w:rPr>
              <w:t>Simpson</w:t>
            </w:r>
          </w:p>
        </w:tc>
      </w:tr>
      <w:tr w:rsidR="008A1AF3" w14:paraId="3B3BDB98" w14:textId="77777777" w:rsidTr="004A089A">
        <w:trPr>
          <w:trHeight w:val="476"/>
        </w:trPr>
        <w:tc>
          <w:tcPr>
            <w:tcW w:w="1480" w:type="dxa"/>
          </w:tcPr>
          <w:p w14:paraId="2D59CCBE" w14:textId="77777777" w:rsidR="008A1AF3" w:rsidRDefault="008A1AF3" w:rsidP="004A089A">
            <w:pPr>
              <w:tabs>
                <w:tab w:val="left" w:pos="1080"/>
              </w:tabs>
              <w:rPr>
                <w:sz w:val="22"/>
              </w:rPr>
            </w:pPr>
            <w:r>
              <w:rPr>
                <w:sz w:val="22"/>
              </w:rPr>
              <w:t>0.22.2</w:t>
            </w:r>
          </w:p>
        </w:tc>
        <w:tc>
          <w:tcPr>
            <w:tcW w:w="1710" w:type="dxa"/>
          </w:tcPr>
          <w:p w14:paraId="69105070" w14:textId="77777777" w:rsidR="008A1AF3" w:rsidRDefault="008A1AF3" w:rsidP="004A089A">
            <w:pPr>
              <w:tabs>
                <w:tab w:val="left" w:pos="1080"/>
              </w:tabs>
              <w:jc w:val="center"/>
              <w:rPr>
                <w:sz w:val="22"/>
              </w:rPr>
            </w:pPr>
            <w:r>
              <w:rPr>
                <w:sz w:val="22"/>
              </w:rPr>
              <w:t>2010-10-01</w:t>
            </w:r>
          </w:p>
        </w:tc>
        <w:tc>
          <w:tcPr>
            <w:tcW w:w="4680" w:type="dxa"/>
          </w:tcPr>
          <w:p w14:paraId="31EADA77" w14:textId="77777777" w:rsidR="008A1AF3" w:rsidRDefault="008A1AF3" w:rsidP="004A089A">
            <w:pPr>
              <w:tabs>
                <w:tab w:val="left" w:pos="1080"/>
              </w:tabs>
              <w:rPr>
                <w:sz w:val="22"/>
              </w:rPr>
            </w:pPr>
            <w:r>
              <w:rPr>
                <w:sz w:val="22"/>
              </w:rPr>
              <w:t>Significant edits to Section 4</w:t>
            </w:r>
          </w:p>
        </w:tc>
        <w:tc>
          <w:tcPr>
            <w:tcW w:w="1798" w:type="dxa"/>
          </w:tcPr>
          <w:p w14:paraId="19CBD1C9" w14:textId="77777777" w:rsidR="008A1AF3" w:rsidRDefault="008A1AF3" w:rsidP="004A089A">
            <w:pPr>
              <w:tabs>
                <w:tab w:val="left" w:pos="1080"/>
              </w:tabs>
              <w:rPr>
                <w:sz w:val="22"/>
              </w:rPr>
            </w:pPr>
            <w:r>
              <w:rPr>
                <w:sz w:val="22"/>
              </w:rPr>
              <w:t>Simpson</w:t>
            </w:r>
          </w:p>
        </w:tc>
      </w:tr>
      <w:tr w:rsidR="008A1AF3" w14:paraId="0CDDFBCB" w14:textId="77777777" w:rsidTr="004A089A">
        <w:trPr>
          <w:trHeight w:val="476"/>
        </w:trPr>
        <w:tc>
          <w:tcPr>
            <w:tcW w:w="1480" w:type="dxa"/>
          </w:tcPr>
          <w:p w14:paraId="02642C51" w14:textId="77777777" w:rsidR="008A1AF3" w:rsidRDefault="008A1AF3" w:rsidP="004A089A">
            <w:pPr>
              <w:tabs>
                <w:tab w:val="left" w:pos="1080"/>
              </w:tabs>
              <w:rPr>
                <w:sz w:val="22"/>
              </w:rPr>
            </w:pPr>
            <w:r>
              <w:rPr>
                <w:sz w:val="22"/>
              </w:rPr>
              <w:t>0.22.3</w:t>
            </w:r>
          </w:p>
        </w:tc>
        <w:tc>
          <w:tcPr>
            <w:tcW w:w="1710" w:type="dxa"/>
          </w:tcPr>
          <w:p w14:paraId="5804C796" w14:textId="77777777" w:rsidR="008A1AF3" w:rsidRDefault="008A1AF3" w:rsidP="004A089A">
            <w:pPr>
              <w:tabs>
                <w:tab w:val="left" w:pos="1080"/>
              </w:tabs>
              <w:jc w:val="center"/>
              <w:rPr>
                <w:sz w:val="22"/>
              </w:rPr>
            </w:pPr>
            <w:r>
              <w:rPr>
                <w:sz w:val="22"/>
              </w:rPr>
              <w:t>2010-10-25</w:t>
            </w:r>
          </w:p>
        </w:tc>
        <w:tc>
          <w:tcPr>
            <w:tcW w:w="4680" w:type="dxa"/>
          </w:tcPr>
          <w:p w14:paraId="4A69AD1F" w14:textId="77777777" w:rsidR="008A1AF3" w:rsidRDefault="008A1AF3" w:rsidP="004A089A">
            <w:pPr>
              <w:tabs>
                <w:tab w:val="left" w:pos="1080"/>
              </w:tabs>
              <w:rPr>
                <w:sz w:val="22"/>
              </w:rPr>
            </w:pPr>
            <w:r>
              <w:rPr>
                <w:sz w:val="22"/>
              </w:rPr>
              <w:t>Significant edits to Sections 1,3-6</w:t>
            </w:r>
          </w:p>
        </w:tc>
        <w:tc>
          <w:tcPr>
            <w:tcW w:w="1798" w:type="dxa"/>
          </w:tcPr>
          <w:p w14:paraId="532350C2" w14:textId="77777777" w:rsidR="008A1AF3" w:rsidRDefault="008A1AF3" w:rsidP="004A089A">
            <w:pPr>
              <w:tabs>
                <w:tab w:val="left" w:pos="1080"/>
              </w:tabs>
              <w:rPr>
                <w:sz w:val="22"/>
              </w:rPr>
            </w:pPr>
            <w:r>
              <w:rPr>
                <w:sz w:val="22"/>
              </w:rPr>
              <w:t>Simpson</w:t>
            </w:r>
          </w:p>
        </w:tc>
      </w:tr>
      <w:tr w:rsidR="008A1AF3" w14:paraId="616C33A5" w14:textId="77777777" w:rsidTr="004A089A">
        <w:trPr>
          <w:trHeight w:val="476"/>
        </w:trPr>
        <w:tc>
          <w:tcPr>
            <w:tcW w:w="1480" w:type="dxa"/>
          </w:tcPr>
          <w:p w14:paraId="3B116201" w14:textId="77777777" w:rsidR="008A1AF3" w:rsidRDefault="008A1AF3" w:rsidP="004A089A">
            <w:pPr>
              <w:tabs>
                <w:tab w:val="left" w:pos="1080"/>
              </w:tabs>
              <w:rPr>
                <w:sz w:val="22"/>
              </w:rPr>
            </w:pPr>
            <w:r>
              <w:rPr>
                <w:sz w:val="22"/>
              </w:rPr>
              <w:t>0.3</w:t>
            </w:r>
          </w:p>
        </w:tc>
        <w:tc>
          <w:tcPr>
            <w:tcW w:w="1710" w:type="dxa"/>
          </w:tcPr>
          <w:p w14:paraId="24E9903D" w14:textId="77777777" w:rsidR="008A1AF3" w:rsidRDefault="008A1AF3" w:rsidP="004A089A">
            <w:pPr>
              <w:tabs>
                <w:tab w:val="left" w:pos="1080"/>
              </w:tabs>
              <w:jc w:val="center"/>
              <w:rPr>
                <w:sz w:val="22"/>
              </w:rPr>
            </w:pPr>
            <w:r>
              <w:rPr>
                <w:sz w:val="22"/>
              </w:rPr>
              <w:t>2011-04-15</w:t>
            </w:r>
          </w:p>
        </w:tc>
        <w:tc>
          <w:tcPr>
            <w:tcW w:w="4680" w:type="dxa"/>
          </w:tcPr>
          <w:p w14:paraId="2F4F3FC4" w14:textId="77777777" w:rsidR="008A1AF3" w:rsidRDefault="008A1AF3" w:rsidP="004A089A">
            <w:pPr>
              <w:tabs>
                <w:tab w:val="left" w:pos="1080"/>
              </w:tabs>
              <w:rPr>
                <w:sz w:val="22"/>
              </w:rPr>
            </w:pPr>
            <w:r>
              <w:rPr>
                <w:sz w:val="22"/>
              </w:rPr>
              <w:t>Significant edits addressing Build 1b comments</w:t>
            </w:r>
          </w:p>
        </w:tc>
        <w:tc>
          <w:tcPr>
            <w:tcW w:w="1798" w:type="dxa"/>
          </w:tcPr>
          <w:p w14:paraId="0E4E003F" w14:textId="77777777" w:rsidR="008A1AF3" w:rsidRDefault="008A1AF3" w:rsidP="004A089A">
            <w:pPr>
              <w:tabs>
                <w:tab w:val="left" w:pos="1080"/>
              </w:tabs>
              <w:rPr>
                <w:sz w:val="22"/>
              </w:rPr>
            </w:pPr>
            <w:r>
              <w:rPr>
                <w:sz w:val="22"/>
              </w:rPr>
              <w:t>M.Gordon etal</w:t>
            </w:r>
          </w:p>
        </w:tc>
      </w:tr>
      <w:tr w:rsidR="008A1AF3" w14:paraId="7EE13C03" w14:textId="77777777" w:rsidTr="004A089A">
        <w:trPr>
          <w:trHeight w:val="476"/>
        </w:trPr>
        <w:tc>
          <w:tcPr>
            <w:tcW w:w="1480" w:type="dxa"/>
          </w:tcPr>
          <w:p w14:paraId="0F063B14" w14:textId="77777777" w:rsidR="008A1AF3" w:rsidRDefault="008A1AF3" w:rsidP="004A089A">
            <w:pPr>
              <w:tabs>
                <w:tab w:val="left" w:pos="1080"/>
              </w:tabs>
              <w:rPr>
                <w:sz w:val="22"/>
              </w:rPr>
            </w:pPr>
            <w:r>
              <w:rPr>
                <w:sz w:val="22"/>
              </w:rPr>
              <w:t>0.3.1</w:t>
            </w:r>
          </w:p>
        </w:tc>
        <w:tc>
          <w:tcPr>
            <w:tcW w:w="1710" w:type="dxa"/>
          </w:tcPr>
          <w:p w14:paraId="7D152496" w14:textId="77777777" w:rsidR="008A1AF3" w:rsidRDefault="008A1AF3" w:rsidP="004A089A">
            <w:pPr>
              <w:tabs>
                <w:tab w:val="left" w:pos="1080"/>
              </w:tabs>
              <w:jc w:val="center"/>
              <w:rPr>
                <w:sz w:val="22"/>
              </w:rPr>
            </w:pPr>
            <w:r>
              <w:rPr>
                <w:sz w:val="22"/>
              </w:rPr>
              <w:t>2011-04-21</w:t>
            </w:r>
          </w:p>
        </w:tc>
        <w:tc>
          <w:tcPr>
            <w:tcW w:w="4680" w:type="dxa"/>
          </w:tcPr>
          <w:p w14:paraId="2F2982C8" w14:textId="77777777" w:rsidR="008A1AF3" w:rsidRDefault="008A1AF3" w:rsidP="004A089A">
            <w:pPr>
              <w:tabs>
                <w:tab w:val="left" w:pos="1080"/>
              </w:tabs>
              <w:rPr>
                <w:sz w:val="22"/>
              </w:rPr>
            </w:pPr>
            <w:r>
              <w:rPr>
                <w:sz w:val="22"/>
              </w:rPr>
              <w:t>Additional content added</w:t>
            </w:r>
          </w:p>
        </w:tc>
        <w:tc>
          <w:tcPr>
            <w:tcW w:w="1798" w:type="dxa"/>
          </w:tcPr>
          <w:p w14:paraId="668B08E6" w14:textId="77777777" w:rsidR="008A1AF3" w:rsidRDefault="008A1AF3" w:rsidP="004A089A">
            <w:pPr>
              <w:tabs>
                <w:tab w:val="left" w:pos="1080"/>
              </w:tabs>
              <w:rPr>
                <w:sz w:val="22"/>
              </w:rPr>
            </w:pPr>
            <w:r>
              <w:rPr>
                <w:sz w:val="22"/>
              </w:rPr>
              <w:t>M.Gordon etal</w:t>
            </w:r>
          </w:p>
        </w:tc>
      </w:tr>
      <w:tr w:rsidR="008A1AF3" w14:paraId="4AF1B970" w14:textId="77777777" w:rsidTr="004A089A">
        <w:trPr>
          <w:trHeight w:val="476"/>
        </w:trPr>
        <w:tc>
          <w:tcPr>
            <w:tcW w:w="1480" w:type="dxa"/>
          </w:tcPr>
          <w:p w14:paraId="21C844D7" w14:textId="77777777" w:rsidR="008A1AF3" w:rsidRDefault="008A1AF3" w:rsidP="004A089A">
            <w:pPr>
              <w:tabs>
                <w:tab w:val="left" w:pos="1080"/>
              </w:tabs>
              <w:rPr>
                <w:sz w:val="22"/>
              </w:rPr>
            </w:pPr>
            <w:r>
              <w:rPr>
                <w:sz w:val="22"/>
              </w:rPr>
              <w:t>0.3.2</w:t>
            </w:r>
          </w:p>
        </w:tc>
        <w:tc>
          <w:tcPr>
            <w:tcW w:w="1710" w:type="dxa"/>
          </w:tcPr>
          <w:p w14:paraId="1B05A86D" w14:textId="77777777" w:rsidR="008A1AF3" w:rsidRDefault="008A1AF3" w:rsidP="004A089A">
            <w:pPr>
              <w:tabs>
                <w:tab w:val="left" w:pos="1080"/>
              </w:tabs>
              <w:jc w:val="center"/>
              <w:rPr>
                <w:sz w:val="22"/>
              </w:rPr>
            </w:pPr>
            <w:r>
              <w:rPr>
                <w:sz w:val="22"/>
              </w:rPr>
              <w:t>2011-05-02</w:t>
            </w:r>
          </w:p>
        </w:tc>
        <w:tc>
          <w:tcPr>
            <w:tcW w:w="4680" w:type="dxa"/>
          </w:tcPr>
          <w:p w14:paraId="431B198A" w14:textId="77777777" w:rsidR="008A1AF3" w:rsidRDefault="008A1AF3" w:rsidP="004A089A">
            <w:pPr>
              <w:tabs>
                <w:tab w:val="left" w:pos="1080"/>
              </w:tabs>
              <w:rPr>
                <w:sz w:val="22"/>
              </w:rPr>
            </w:pPr>
            <w:r>
              <w:rPr>
                <w:sz w:val="22"/>
              </w:rPr>
              <w:t>Significant reorganization, additional edits</w:t>
            </w:r>
          </w:p>
        </w:tc>
        <w:tc>
          <w:tcPr>
            <w:tcW w:w="1798" w:type="dxa"/>
          </w:tcPr>
          <w:p w14:paraId="01AFA8F7" w14:textId="77777777" w:rsidR="008A1AF3" w:rsidRDefault="008A1AF3" w:rsidP="004A089A">
            <w:pPr>
              <w:tabs>
                <w:tab w:val="left" w:pos="1080"/>
              </w:tabs>
              <w:rPr>
                <w:sz w:val="22"/>
              </w:rPr>
            </w:pPr>
            <w:r>
              <w:rPr>
                <w:sz w:val="22"/>
              </w:rPr>
              <w:t>M.Gordon etal</w:t>
            </w:r>
          </w:p>
        </w:tc>
      </w:tr>
      <w:tr w:rsidR="008A1AF3" w14:paraId="68F73ECF" w14:textId="77777777" w:rsidTr="004A089A">
        <w:trPr>
          <w:trHeight w:val="476"/>
        </w:trPr>
        <w:tc>
          <w:tcPr>
            <w:tcW w:w="1480" w:type="dxa"/>
          </w:tcPr>
          <w:p w14:paraId="3663CFE3" w14:textId="77777777" w:rsidR="008A1AF3" w:rsidRDefault="008A1AF3" w:rsidP="004A089A">
            <w:pPr>
              <w:tabs>
                <w:tab w:val="left" w:pos="1080"/>
              </w:tabs>
              <w:rPr>
                <w:sz w:val="22"/>
              </w:rPr>
            </w:pPr>
            <w:r>
              <w:rPr>
                <w:sz w:val="22"/>
              </w:rPr>
              <w:t>0.3.3</w:t>
            </w:r>
          </w:p>
        </w:tc>
        <w:tc>
          <w:tcPr>
            <w:tcW w:w="1710" w:type="dxa"/>
          </w:tcPr>
          <w:p w14:paraId="2E2B0BE9" w14:textId="77777777" w:rsidR="008A1AF3" w:rsidRDefault="008A1AF3" w:rsidP="004A089A">
            <w:pPr>
              <w:tabs>
                <w:tab w:val="left" w:pos="1080"/>
              </w:tabs>
              <w:jc w:val="center"/>
              <w:rPr>
                <w:sz w:val="22"/>
              </w:rPr>
            </w:pPr>
            <w:r>
              <w:rPr>
                <w:sz w:val="22"/>
              </w:rPr>
              <w:t>2011-06-29</w:t>
            </w:r>
          </w:p>
        </w:tc>
        <w:tc>
          <w:tcPr>
            <w:tcW w:w="4680" w:type="dxa"/>
          </w:tcPr>
          <w:p w14:paraId="4474B852" w14:textId="77777777" w:rsidR="008A1AF3" w:rsidRDefault="008A1AF3" w:rsidP="004A089A">
            <w:pPr>
              <w:tabs>
                <w:tab w:val="left" w:pos="1080"/>
              </w:tabs>
              <w:rPr>
                <w:sz w:val="22"/>
              </w:rPr>
            </w:pPr>
            <w:r>
              <w:rPr>
                <w:sz w:val="22"/>
              </w:rPr>
              <w:t>Make Sections 1-2 more user friendly</w:t>
            </w:r>
          </w:p>
          <w:p w14:paraId="4CCFF0FD" w14:textId="77777777" w:rsidR="008A1AF3" w:rsidRDefault="008A1AF3" w:rsidP="004A089A">
            <w:pPr>
              <w:tabs>
                <w:tab w:val="left" w:pos="1080"/>
              </w:tabs>
              <w:rPr>
                <w:sz w:val="22"/>
              </w:rPr>
            </w:pPr>
          </w:p>
        </w:tc>
        <w:tc>
          <w:tcPr>
            <w:tcW w:w="1798" w:type="dxa"/>
          </w:tcPr>
          <w:p w14:paraId="605CF386" w14:textId="77777777" w:rsidR="008A1AF3" w:rsidRDefault="008A1AF3" w:rsidP="004A089A">
            <w:pPr>
              <w:tabs>
                <w:tab w:val="left" w:pos="1080"/>
              </w:tabs>
              <w:rPr>
                <w:sz w:val="22"/>
              </w:rPr>
            </w:pPr>
            <w:r>
              <w:rPr>
                <w:sz w:val="22"/>
              </w:rPr>
              <w:t>R. Simpson, M. Gordon</w:t>
            </w:r>
          </w:p>
        </w:tc>
      </w:tr>
      <w:tr w:rsidR="008A1AF3" w14:paraId="3ABAFF6C" w14:textId="77777777" w:rsidTr="004A089A">
        <w:trPr>
          <w:trHeight w:val="476"/>
        </w:trPr>
        <w:tc>
          <w:tcPr>
            <w:tcW w:w="1480" w:type="dxa"/>
          </w:tcPr>
          <w:p w14:paraId="703170F3" w14:textId="77777777" w:rsidR="008A1AF3" w:rsidRDefault="008A1AF3" w:rsidP="004A089A">
            <w:pPr>
              <w:tabs>
                <w:tab w:val="left" w:pos="1080"/>
              </w:tabs>
              <w:rPr>
                <w:sz w:val="22"/>
              </w:rPr>
            </w:pPr>
            <w:r>
              <w:rPr>
                <w:sz w:val="22"/>
              </w:rPr>
              <w:t xml:space="preserve">0.3.4                    </w:t>
            </w:r>
          </w:p>
        </w:tc>
        <w:tc>
          <w:tcPr>
            <w:tcW w:w="1710" w:type="dxa"/>
          </w:tcPr>
          <w:p w14:paraId="33C70DBE" w14:textId="77777777" w:rsidR="008A1AF3" w:rsidRDefault="008A1AF3" w:rsidP="004A089A">
            <w:pPr>
              <w:tabs>
                <w:tab w:val="left" w:pos="1080"/>
              </w:tabs>
              <w:jc w:val="center"/>
              <w:rPr>
                <w:sz w:val="22"/>
              </w:rPr>
            </w:pPr>
            <w:r>
              <w:rPr>
                <w:sz w:val="22"/>
              </w:rPr>
              <w:t>2011-09-06</w:t>
            </w:r>
          </w:p>
        </w:tc>
        <w:tc>
          <w:tcPr>
            <w:tcW w:w="4680" w:type="dxa"/>
          </w:tcPr>
          <w:p w14:paraId="7667086A" w14:textId="77777777" w:rsidR="008A1AF3" w:rsidRDefault="008A1AF3" w:rsidP="004A089A">
            <w:pPr>
              <w:tabs>
                <w:tab w:val="left" w:pos="1080"/>
              </w:tabs>
              <w:rPr>
                <w:sz w:val="22"/>
              </w:rPr>
            </w:pPr>
            <w:r>
              <w:rPr>
                <w:sz w:val="22"/>
              </w:rPr>
              <w:t>Major changes Sections 2, 3, 8,14</w:t>
            </w:r>
          </w:p>
        </w:tc>
        <w:tc>
          <w:tcPr>
            <w:tcW w:w="1798" w:type="dxa"/>
          </w:tcPr>
          <w:p w14:paraId="69BAB4E7" w14:textId="77777777" w:rsidR="008A1AF3" w:rsidRDefault="008A1AF3" w:rsidP="004A089A">
            <w:pPr>
              <w:tabs>
                <w:tab w:val="left" w:pos="1080"/>
              </w:tabs>
              <w:rPr>
                <w:sz w:val="22"/>
              </w:rPr>
            </w:pPr>
            <w:r>
              <w:rPr>
                <w:sz w:val="22"/>
              </w:rPr>
              <w:t>M. Gordon, R. Joyner</w:t>
            </w:r>
          </w:p>
        </w:tc>
      </w:tr>
      <w:tr w:rsidR="008A1AF3" w14:paraId="33BC4713" w14:textId="77777777" w:rsidTr="004A089A">
        <w:trPr>
          <w:trHeight w:val="476"/>
        </w:trPr>
        <w:tc>
          <w:tcPr>
            <w:tcW w:w="1480" w:type="dxa"/>
          </w:tcPr>
          <w:p w14:paraId="32E5B597" w14:textId="77777777" w:rsidR="008A1AF3" w:rsidRDefault="008A1AF3" w:rsidP="004A089A">
            <w:pPr>
              <w:tabs>
                <w:tab w:val="left" w:pos="1080"/>
              </w:tabs>
              <w:rPr>
                <w:sz w:val="22"/>
              </w:rPr>
            </w:pPr>
            <w:r>
              <w:rPr>
                <w:sz w:val="22"/>
              </w:rPr>
              <w:t>0.3.5</w:t>
            </w:r>
          </w:p>
        </w:tc>
        <w:tc>
          <w:tcPr>
            <w:tcW w:w="1710" w:type="dxa"/>
          </w:tcPr>
          <w:p w14:paraId="31743627" w14:textId="77777777" w:rsidR="008A1AF3" w:rsidRDefault="008A1AF3" w:rsidP="004A089A">
            <w:pPr>
              <w:tabs>
                <w:tab w:val="left" w:pos="1080"/>
              </w:tabs>
              <w:jc w:val="center"/>
              <w:rPr>
                <w:sz w:val="22"/>
              </w:rPr>
            </w:pPr>
            <w:r>
              <w:rPr>
                <w:sz w:val="22"/>
              </w:rPr>
              <w:t>2011-10-31</w:t>
            </w:r>
          </w:p>
        </w:tc>
        <w:tc>
          <w:tcPr>
            <w:tcW w:w="4680" w:type="dxa"/>
          </w:tcPr>
          <w:p w14:paraId="524E36E8" w14:textId="77777777" w:rsidR="008A1AF3" w:rsidRDefault="008A1AF3" w:rsidP="004A089A">
            <w:pPr>
              <w:tabs>
                <w:tab w:val="left" w:pos="1080"/>
              </w:tabs>
              <w:rPr>
                <w:sz w:val="22"/>
              </w:rPr>
            </w:pPr>
            <w:r>
              <w:rPr>
                <w:sz w:val="22"/>
              </w:rPr>
              <w:t>Updates for schema 0.5.00g</w:t>
            </w:r>
          </w:p>
        </w:tc>
        <w:tc>
          <w:tcPr>
            <w:tcW w:w="1798" w:type="dxa"/>
          </w:tcPr>
          <w:p w14:paraId="1D9D39BA" w14:textId="77777777" w:rsidR="008A1AF3" w:rsidRDefault="008A1AF3" w:rsidP="004A089A">
            <w:pPr>
              <w:tabs>
                <w:tab w:val="left" w:pos="1080"/>
              </w:tabs>
              <w:rPr>
                <w:sz w:val="22"/>
              </w:rPr>
            </w:pPr>
            <w:r>
              <w:rPr>
                <w:sz w:val="22"/>
              </w:rPr>
              <w:t>M. Gordon, R. Joyner</w:t>
            </w:r>
          </w:p>
        </w:tc>
      </w:tr>
      <w:tr w:rsidR="008A1AF3" w14:paraId="5E8A1254" w14:textId="77777777" w:rsidTr="004A089A">
        <w:trPr>
          <w:trHeight w:val="476"/>
        </w:trPr>
        <w:tc>
          <w:tcPr>
            <w:tcW w:w="1480" w:type="dxa"/>
          </w:tcPr>
          <w:p w14:paraId="58FF67B6" w14:textId="77777777" w:rsidR="008A1AF3" w:rsidRDefault="008A1AF3" w:rsidP="004A089A">
            <w:pPr>
              <w:tabs>
                <w:tab w:val="left" w:pos="1080"/>
              </w:tabs>
              <w:rPr>
                <w:sz w:val="22"/>
              </w:rPr>
            </w:pPr>
            <w:r>
              <w:rPr>
                <w:sz w:val="22"/>
              </w:rPr>
              <w:t>0.3.6</w:t>
            </w:r>
          </w:p>
        </w:tc>
        <w:tc>
          <w:tcPr>
            <w:tcW w:w="1710" w:type="dxa"/>
          </w:tcPr>
          <w:p w14:paraId="593A99B7" w14:textId="77777777" w:rsidR="008A1AF3" w:rsidRDefault="008A1AF3" w:rsidP="004A089A">
            <w:pPr>
              <w:tabs>
                <w:tab w:val="left" w:pos="1080"/>
              </w:tabs>
              <w:jc w:val="center"/>
              <w:rPr>
                <w:sz w:val="22"/>
              </w:rPr>
            </w:pPr>
            <w:r>
              <w:rPr>
                <w:sz w:val="22"/>
              </w:rPr>
              <w:t>2012-01-31</w:t>
            </w:r>
          </w:p>
        </w:tc>
        <w:tc>
          <w:tcPr>
            <w:tcW w:w="4680" w:type="dxa"/>
          </w:tcPr>
          <w:p w14:paraId="3827F133" w14:textId="77777777" w:rsidR="008A1AF3" w:rsidRDefault="008A1AF3" w:rsidP="004A089A">
            <w:pPr>
              <w:tabs>
                <w:tab w:val="left" w:pos="1080"/>
              </w:tabs>
              <w:rPr>
                <w:sz w:val="22"/>
              </w:rPr>
            </w:pPr>
            <w:r>
              <w:rPr>
                <w:sz w:val="22"/>
              </w:rPr>
              <w:t>Updates for schema 0.7.0.0.j</w:t>
            </w:r>
          </w:p>
        </w:tc>
        <w:tc>
          <w:tcPr>
            <w:tcW w:w="1798" w:type="dxa"/>
          </w:tcPr>
          <w:p w14:paraId="6F5D04B2" w14:textId="77777777" w:rsidR="008A1AF3" w:rsidRDefault="008A1AF3" w:rsidP="004A089A">
            <w:pPr>
              <w:tabs>
                <w:tab w:val="left" w:pos="1080"/>
              </w:tabs>
              <w:rPr>
                <w:sz w:val="22"/>
              </w:rPr>
            </w:pPr>
            <w:r>
              <w:rPr>
                <w:sz w:val="22"/>
              </w:rPr>
              <w:t>M. Gordon, R. Joyner</w:t>
            </w:r>
          </w:p>
        </w:tc>
      </w:tr>
      <w:tr w:rsidR="008A1AF3" w14:paraId="31658E0C" w14:textId="77777777" w:rsidTr="004A089A">
        <w:trPr>
          <w:trHeight w:val="476"/>
        </w:trPr>
        <w:tc>
          <w:tcPr>
            <w:tcW w:w="1480" w:type="dxa"/>
          </w:tcPr>
          <w:p w14:paraId="71EE0F7B" w14:textId="77777777" w:rsidR="008A1AF3" w:rsidRDefault="008A1AF3" w:rsidP="004A089A">
            <w:pPr>
              <w:tabs>
                <w:tab w:val="left" w:pos="1080"/>
              </w:tabs>
              <w:rPr>
                <w:sz w:val="22"/>
              </w:rPr>
            </w:pPr>
            <w:r>
              <w:rPr>
                <w:sz w:val="22"/>
              </w:rPr>
              <w:t>0.3.7</w:t>
            </w:r>
          </w:p>
        </w:tc>
        <w:tc>
          <w:tcPr>
            <w:tcW w:w="1710" w:type="dxa"/>
          </w:tcPr>
          <w:p w14:paraId="54D4E242" w14:textId="77777777" w:rsidR="008A1AF3" w:rsidRDefault="008A1AF3" w:rsidP="004A089A">
            <w:pPr>
              <w:tabs>
                <w:tab w:val="left" w:pos="1080"/>
              </w:tabs>
              <w:jc w:val="center"/>
              <w:rPr>
                <w:sz w:val="22"/>
              </w:rPr>
            </w:pPr>
            <w:r>
              <w:rPr>
                <w:sz w:val="22"/>
              </w:rPr>
              <w:t>2012-03-28</w:t>
            </w:r>
          </w:p>
        </w:tc>
        <w:tc>
          <w:tcPr>
            <w:tcW w:w="4680" w:type="dxa"/>
          </w:tcPr>
          <w:p w14:paraId="05F8F27E" w14:textId="77777777" w:rsidR="008A1AF3" w:rsidRDefault="008A1AF3" w:rsidP="004A089A">
            <w:pPr>
              <w:tabs>
                <w:tab w:val="left" w:pos="1080"/>
              </w:tabs>
              <w:rPr>
                <w:sz w:val="22"/>
              </w:rPr>
            </w:pPr>
            <w:r>
              <w:rPr>
                <w:sz w:val="22"/>
              </w:rPr>
              <w:t>Updates for schema 0.7.0.0.j</w:t>
            </w:r>
          </w:p>
        </w:tc>
        <w:tc>
          <w:tcPr>
            <w:tcW w:w="1798" w:type="dxa"/>
          </w:tcPr>
          <w:p w14:paraId="3A7B908F" w14:textId="77777777" w:rsidR="008A1AF3" w:rsidRDefault="008A1AF3" w:rsidP="004A089A">
            <w:pPr>
              <w:tabs>
                <w:tab w:val="left" w:pos="1080"/>
              </w:tabs>
              <w:rPr>
                <w:sz w:val="22"/>
              </w:rPr>
            </w:pPr>
            <w:r>
              <w:rPr>
                <w:sz w:val="22"/>
              </w:rPr>
              <w:t>M. Gordon, R. Joyner</w:t>
            </w:r>
          </w:p>
        </w:tc>
      </w:tr>
      <w:tr w:rsidR="008A1AF3" w14:paraId="653FD92C" w14:textId="77777777" w:rsidTr="004A089A">
        <w:trPr>
          <w:trHeight w:val="476"/>
        </w:trPr>
        <w:tc>
          <w:tcPr>
            <w:tcW w:w="1480" w:type="dxa"/>
          </w:tcPr>
          <w:p w14:paraId="200742DF" w14:textId="77777777" w:rsidR="008A1AF3" w:rsidRDefault="008A1AF3" w:rsidP="004A089A">
            <w:pPr>
              <w:tabs>
                <w:tab w:val="left" w:pos="1080"/>
              </w:tabs>
              <w:rPr>
                <w:sz w:val="22"/>
              </w:rPr>
            </w:pPr>
            <w:r>
              <w:rPr>
                <w:sz w:val="22"/>
              </w:rPr>
              <w:t>0.3.8</w:t>
            </w:r>
          </w:p>
        </w:tc>
        <w:tc>
          <w:tcPr>
            <w:tcW w:w="1710" w:type="dxa"/>
          </w:tcPr>
          <w:p w14:paraId="519D16B0" w14:textId="77777777" w:rsidR="008A1AF3" w:rsidRDefault="008A1AF3" w:rsidP="004A089A">
            <w:pPr>
              <w:tabs>
                <w:tab w:val="left" w:pos="1080"/>
              </w:tabs>
              <w:jc w:val="center"/>
              <w:rPr>
                <w:sz w:val="22"/>
              </w:rPr>
            </w:pPr>
            <w:r>
              <w:rPr>
                <w:sz w:val="22"/>
              </w:rPr>
              <w:t>2012-05-28</w:t>
            </w:r>
          </w:p>
        </w:tc>
        <w:tc>
          <w:tcPr>
            <w:tcW w:w="4680" w:type="dxa"/>
          </w:tcPr>
          <w:p w14:paraId="127C4830" w14:textId="77777777" w:rsidR="008A1AF3" w:rsidRDefault="008A1AF3" w:rsidP="004A089A">
            <w:pPr>
              <w:tabs>
                <w:tab w:val="left" w:pos="1080"/>
              </w:tabs>
              <w:rPr>
                <w:sz w:val="22"/>
              </w:rPr>
            </w:pPr>
            <w:r>
              <w:rPr>
                <w:sz w:val="22"/>
              </w:rPr>
              <w:t>Updates for schema 0.8.0.0.k</w:t>
            </w:r>
          </w:p>
        </w:tc>
        <w:tc>
          <w:tcPr>
            <w:tcW w:w="1798" w:type="dxa"/>
          </w:tcPr>
          <w:p w14:paraId="44EA22A4" w14:textId="77777777" w:rsidR="008A1AF3" w:rsidRDefault="008A1AF3" w:rsidP="004A089A">
            <w:pPr>
              <w:tabs>
                <w:tab w:val="left" w:pos="1080"/>
              </w:tabs>
              <w:rPr>
                <w:sz w:val="22"/>
              </w:rPr>
            </w:pPr>
            <w:r>
              <w:rPr>
                <w:sz w:val="22"/>
              </w:rPr>
              <w:t>M. Gordon, R. Joyner</w:t>
            </w:r>
          </w:p>
        </w:tc>
      </w:tr>
      <w:tr w:rsidR="008A1AF3" w14:paraId="2C4017E4" w14:textId="77777777" w:rsidTr="004A089A">
        <w:trPr>
          <w:trHeight w:val="476"/>
        </w:trPr>
        <w:tc>
          <w:tcPr>
            <w:tcW w:w="1480" w:type="dxa"/>
          </w:tcPr>
          <w:p w14:paraId="5D7B66E4" w14:textId="77777777" w:rsidR="008A1AF3" w:rsidRDefault="008A1AF3" w:rsidP="004A089A">
            <w:pPr>
              <w:tabs>
                <w:tab w:val="left" w:pos="1080"/>
              </w:tabs>
              <w:rPr>
                <w:sz w:val="22"/>
              </w:rPr>
            </w:pPr>
            <w:r>
              <w:rPr>
                <w:sz w:val="22"/>
              </w:rPr>
              <w:t>0.3.9</w:t>
            </w:r>
          </w:p>
        </w:tc>
        <w:tc>
          <w:tcPr>
            <w:tcW w:w="1710" w:type="dxa"/>
          </w:tcPr>
          <w:p w14:paraId="622726F9" w14:textId="77777777" w:rsidR="008A1AF3" w:rsidRDefault="008A1AF3" w:rsidP="004A089A">
            <w:pPr>
              <w:tabs>
                <w:tab w:val="left" w:pos="1080"/>
              </w:tabs>
              <w:jc w:val="center"/>
              <w:rPr>
                <w:sz w:val="22"/>
              </w:rPr>
            </w:pPr>
            <w:r>
              <w:rPr>
                <w:sz w:val="22"/>
              </w:rPr>
              <w:t>2012-10-01</w:t>
            </w:r>
          </w:p>
        </w:tc>
        <w:tc>
          <w:tcPr>
            <w:tcW w:w="4680" w:type="dxa"/>
          </w:tcPr>
          <w:p w14:paraId="130EF8C0" w14:textId="77777777" w:rsidR="008A1AF3" w:rsidRDefault="008A1AF3" w:rsidP="004A089A">
            <w:pPr>
              <w:tabs>
                <w:tab w:val="left" w:pos="1080"/>
              </w:tabs>
              <w:rPr>
                <w:sz w:val="22"/>
              </w:rPr>
            </w:pPr>
            <w:r>
              <w:rPr>
                <w:sz w:val="22"/>
              </w:rPr>
              <w:t>Updates for schema 0.3.0.0a</w:t>
            </w:r>
          </w:p>
        </w:tc>
        <w:tc>
          <w:tcPr>
            <w:tcW w:w="1798" w:type="dxa"/>
          </w:tcPr>
          <w:p w14:paraId="40698C81" w14:textId="77777777" w:rsidR="008A1AF3" w:rsidRDefault="008A1AF3" w:rsidP="004A089A">
            <w:pPr>
              <w:tabs>
                <w:tab w:val="left" w:pos="1080"/>
              </w:tabs>
              <w:rPr>
                <w:sz w:val="22"/>
              </w:rPr>
            </w:pPr>
            <w:r>
              <w:rPr>
                <w:sz w:val="22"/>
              </w:rPr>
              <w:t>M. Gordon, R. Joyner</w:t>
            </w:r>
          </w:p>
        </w:tc>
      </w:tr>
      <w:tr w:rsidR="008A1AF3" w14:paraId="1D280D2E" w14:textId="77777777" w:rsidTr="004A089A">
        <w:trPr>
          <w:trHeight w:val="476"/>
        </w:trPr>
        <w:tc>
          <w:tcPr>
            <w:tcW w:w="1480" w:type="dxa"/>
          </w:tcPr>
          <w:p w14:paraId="31E1564D" w14:textId="77777777" w:rsidR="008A1AF3" w:rsidRDefault="008A1AF3" w:rsidP="004A089A">
            <w:pPr>
              <w:tabs>
                <w:tab w:val="left" w:pos="1080"/>
              </w:tabs>
              <w:rPr>
                <w:sz w:val="22"/>
              </w:rPr>
            </w:pPr>
            <w:r>
              <w:rPr>
                <w:sz w:val="22"/>
              </w:rPr>
              <w:t>0.3.10</w:t>
            </w:r>
          </w:p>
        </w:tc>
        <w:tc>
          <w:tcPr>
            <w:tcW w:w="1710" w:type="dxa"/>
          </w:tcPr>
          <w:p w14:paraId="2CB8A4F6" w14:textId="77777777" w:rsidR="008A1AF3" w:rsidRDefault="008A1AF3" w:rsidP="004A089A">
            <w:pPr>
              <w:tabs>
                <w:tab w:val="left" w:pos="1080"/>
              </w:tabs>
              <w:jc w:val="center"/>
              <w:rPr>
                <w:sz w:val="22"/>
              </w:rPr>
            </w:pPr>
            <w:r>
              <w:rPr>
                <w:sz w:val="22"/>
              </w:rPr>
              <w:t>2013-04-01</w:t>
            </w:r>
          </w:p>
        </w:tc>
        <w:tc>
          <w:tcPr>
            <w:tcW w:w="4680" w:type="dxa"/>
          </w:tcPr>
          <w:p w14:paraId="429D34CE" w14:textId="77777777" w:rsidR="008A1AF3" w:rsidRDefault="008A1AF3" w:rsidP="004A089A">
            <w:pPr>
              <w:tabs>
                <w:tab w:val="left" w:pos="1080"/>
              </w:tabs>
              <w:rPr>
                <w:sz w:val="22"/>
              </w:rPr>
            </w:pPr>
            <w:r>
              <w:rPr>
                <w:sz w:val="22"/>
              </w:rPr>
              <w:t>Major changes for schema 0.3.1.0b</w:t>
            </w:r>
          </w:p>
        </w:tc>
        <w:tc>
          <w:tcPr>
            <w:tcW w:w="1798" w:type="dxa"/>
          </w:tcPr>
          <w:p w14:paraId="23FF8899" w14:textId="77777777" w:rsidR="008A1AF3" w:rsidRDefault="008A1AF3" w:rsidP="004A089A">
            <w:pPr>
              <w:tabs>
                <w:tab w:val="left" w:pos="1080"/>
              </w:tabs>
              <w:rPr>
                <w:sz w:val="22"/>
              </w:rPr>
            </w:pPr>
            <w:r>
              <w:rPr>
                <w:sz w:val="22"/>
              </w:rPr>
              <w:t>M. Gordon, R. Joyner, R. Simpson</w:t>
            </w:r>
          </w:p>
        </w:tc>
      </w:tr>
      <w:tr w:rsidR="008A1AF3" w14:paraId="473DBBBF" w14:textId="77777777" w:rsidTr="004A089A">
        <w:trPr>
          <w:trHeight w:val="476"/>
        </w:trPr>
        <w:tc>
          <w:tcPr>
            <w:tcW w:w="1480" w:type="dxa"/>
          </w:tcPr>
          <w:p w14:paraId="248E6F03" w14:textId="77777777" w:rsidR="008A1AF3" w:rsidRDefault="008A1AF3" w:rsidP="004A089A">
            <w:pPr>
              <w:tabs>
                <w:tab w:val="left" w:pos="1080"/>
              </w:tabs>
              <w:rPr>
                <w:sz w:val="22"/>
              </w:rPr>
            </w:pPr>
            <w:r>
              <w:rPr>
                <w:sz w:val="22"/>
              </w:rPr>
              <w:lastRenderedPageBreak/>
              <w:t>1.0.0</w:t>
            </w:r>
          </w:p>
        </w:tc>
        <w:tc>
          <w:tcPr>
            <w:tcW w:w="1710" w:type="dxa"/>
          </w:tcPr>
          <w:p w14:paraId="07457CA4" w14:textId="77777777" w:rsidR="008A1AF3" w:rsidRDefault="008A1AF3" w:rsidP="004A089A">
            <w:pPr>
              <w:tabs>
                <w:tab w:val="left" w:pos="1080"/>
              </w:tabs>
              <w:jc w:val="center"/>
              <w:rPr>
                <w:sz w:val="22"/>
              </w:rPr>
            </w:pPr>
            <w:r>
              <w:rPr>
                <w:sz w:val="22"/>
              </w:rPr>
              <w:t>2013-05-01</w:t>
            </w:r>
          </w:p>
        </w:tc>
        <w:tc>
          <w:tcPr>
            <w:tcW w:w="4680" w:type="dxa"/>
          </w:tcPr>
          <w:p w14:paraId="0FCB5C0C" w14:textId="77777777" w:rsidR="008A1AF3" w:rsidRDefault="008A1AF3" w:rsidP="004A089A">
            <w:pPr>
              <w:tabs>
                <w:tab w:val="left" w:pos="1080"/>
              </w:tabs>
              <w:rPr>
                <w:sz w:val="22"/>
              </w:rPr>
            </w:pPr>
            <w:r>
              <w:rPr>
                <w:sz w:val="22"/>
              </w:rPr>
              <w:t>Changes for compliance with schema 1.0.0.0</w:t>
            </w:r>
          </w:p>
        </w:tc>
        <w:tc>
          <w:tcPr>
            <w:tcW w:w="1798" w:type="dxa"/>
          </w:tcPr>
          <w:p w14:paraId="0797023E" w14:textId="77777777" w:rsidR="008A1AF3" w:rsidRDefault="008A1AF3" w:rsidP="004A089A">
            <w:pPr>
              <w:tabs>
                <w:tab w:val="left" w:pos="1080"/>
              </w:tabs>
              <w:rPr>
                <w:sz w:val="22"/>
              </w:rPr>
            </w:pPr>
            <w:r>
              <w:rPr>
                <w:sz w:val="22"/>
              </w:rPr>
              <w:t>M. Gordon, R. Joyner, R. Simpson</w:t>
            </w:r>
          </w:p>
        </w:tc>
      </w:tr>
      <w:tr w:rsidR="008A1AF3" w14:paraId="58985E53" w14:textId="77777777" w:rsidTr="004A089A">
        <w:trPr>
          <w:trHeight w:val="476"/>
        </w:trPr>
        <w:tc>
          <w:tcPr>
            <w:tcW w:w="1480" w:type="dxa"/>
          </w:tcPr>
          <w:p w14:paraId="26586335" w14:textId="77777777" w:rsidR="008A1AF3" w:rsidRDefault="008A1AF3" w:rsidP="004A089A">
            <w:pPr>
              <w:tabs>
                <w:tab w:val="left" w:pos="1080"/>
              </w:tabs>
              <w:rPr>
                <w:sz w:val="22"/>
              </w:rPr>
            </w:pPr>
            <w:r>
              <w:rPr>
                <w:sz w:val="22"/>
              </w:rPr>
              <w:t>1.2.0</w:t>
            </w:r>
          </w:p>
        </w:tc>
        <w:tc>
          <w:tcPr>
            <w:tcW w:w="1710" w:type="dxa"/>
          </w:tcPr>
          <w:p w14:paraId="27E2B369" w14:textId="77777777" w:rsidR="008A1AF3" w:rsidRDefault="008A1AF3" w:rsidP="004A089A">
            <w:pPr>
              <w:tabs>
                <w:tab w:val="left" w:pos="1080"/>
              </w:tabs>
              <w:jc w:val="center"/>
              <w:rPr>
                <w:sz w:val="22"/>
              </w:rPr>
            </w:pPr>
            <w:r>
              <w:rPr>
                <w:sz w:val="22"/>
              </w:rPr>
              <w:t>2014-07-01</w:t>
            </w:r>
          </w:p>
        </w:tc>
        <w:tc>
          <w:tcPr>
            <w:tcW w:w="4680" w:type="dxa"/>
          </w:tcPr>
          <w:p w14:paraId="3F097DBD" w14:textId="77777777" w:rsidR="008A1AF3" w:rsidRDefault="008A1AF3" w:rsidP="004A089A">
            <w:pPr>
              <w:tabs>
                <w:tab w:val="left" w:pos="1080"/>
              </w:tabs>
              <w:rPr>
                <w:sz w:val="22"/>
              </w:rPr>
            </w:pPr>
            <w:r>
              <w:rPr>
                <w:sz w:val="22"/>
              </w:rPr>
              <w:t>Changes for compliance with schema 1.2.0.0</w:t>
            </w:r>
          </w:p>
        </w:tc>
        <w:tc>
          <w:tcPr>
            <w:tcW w:w="1798" w:type="dxa"/>
          </w:tcPr>
          <w:p w14:paraId="6A299725" w14:textId="77777777" w:rsidR="008A1AF3" w:rsidRDefault="008A1AF3" w:rsidP="004A089A">
            <w:pPr>
              <w:tabs>
                <w:tab w:val="left" w:pos="1080"/>
              </w:tabs>
              <w:rPr>
                <w:sz w:val="22"/>
              </w:rPr>
            </w:pPr>
            <w:r>
              <w:rPr>
                <w:sz w:val="22"/>
              </w:rPr>
              <w:t>M. Gordon, R. Joyner, R. Simpson</w:t>
            </w:r>
          </w:p>
        </w:tc>
      </w:tr>
      <w:tr w:rsidR="008A1AF3" w14:paraId="12A32526" w14:textId="77777777" w:rsidTr="004A089A">
        <w:trPr>
          <w:trHeight w:val="476"/>
        </w:trPr>
        <w:tc>
          <w:tcPr>
            <w:tcW w:w="1480" w:type="dxa"/>
          </w:tcPr>
          <w:p w14:paraId="686787F7" w14:textId="77777777" w:rsidR="008A1AF3" w:rsidRDefault="008A1AF3" w:rsidP="004A089A">
            <w:pPr>
              <w:tabs>
                <w:tab w:val="left" w:pos="1080"/>
              </w:tabs>
              <w:rPr>
                <w:sz w:val="22"/>
              </w:rPr>
            </w:pPr>
            <w:r>
              <w:rPr>
                <w:sz w:val="22"/>
              </w:rPr>
              <w:t>1.3.0</w:t>
            </w:r>
          </w:p>
        </w:tc>
        <w:tc>
          <w:tcPr>
            <w:tcW w:w="1710" w:type="dxa"/>
          </w:tcPr>
          <w:p w14:paraId="66D80B8F" w14:textId="77777777" w:rsidR="008A1AF3" w:rsidRDefault="008A1AF3" w:rsidP="004A089A">
            <w:pPr>
              <w:tabs>
                <w:tab w:val="left" w:pos="1080"/>
              </w:tabs>
              <w:jc w:val="center"/>
              <w:rPr>
                <w:sz w:val="22"/>
              </w:rPr>
            </w:pPr>
            <w:r>
              <w:rPr>
                <w:sz w:val="22"/>
              </w:rPr>
              <w:t>2014-09-01</w:t>
            </w:r>
          </w:p>
        </w:tc>
        <w:tc>
          <w:tcPr>
            <w:tcW w:w="4680" w:type="dxa"/>
          </w:tcPr>
          <w:p w14:paraId="09405E52" w14:textId="77777777" w:rsidR="008A1AF3" w:rsidRDefault="008A1AF3" w:rsidP="004A089A">
            <w:pPr>
              <w:tabs>
                <w:tab w:val="left" w:pos="1080"/>
              </w:tabs>
              <w:rPr>
                <w:sz w:val="22"/>
              </w:rPr>
            </w:pPr>
            <w:r>
              <w:rPr>
                <w:sz w:val="22"/>
              </w:rPr>
              <w:t>Changes for compliance with schema 1.3.0.0</w:t>
            </w:r>
          </w:p>
        </w:tc>
        <w:tc>
          <w:tcPr>
            <w:tcW w:w="1798" w:type="dxa"/>
          </w:tcPr>
          <w:p w14:paraId="056F1C73" w14:textId="77777777" w:rsidR="008A1AF3" w:rsidRDefault="008A1AF3" w:rsidP="004A089A">
            <w:pPr>
              <w:tabs>
                <w:tab w:val="left" w:pos="1080"/>
              </w:tabs>
              <w:rPr>
                <w:sz w:val="22"/>
              </w:rPr>
            </w:pPr>
            <w:r>
              <w:rPr>
                <w:sz w:val="22"/>
              </w:rPr>
              <w:t>M. Gordon, R. Joyner, R. Simpson</w:t>
            </w:r>
          </w:p>
        </w:tc>
      </w:tr>
      <w:tr w:rsidR="008A1AF3" w14:paraId="42486BD5" w14:textId="77777777" w:rsidTr="004A089A">
        <w:trPr>
          <w:trHeight w:val="476"/>
        </w:trPr>
        <w:tc>
          <w:tcPr>
            <w:tcW w:w="1480" w:type="dxa"/>
          </w:tcPr>
          <w:p w14:paraId="17D4CD38" w14:textId="77777777" w:rsidR="008A1AF3" w:rsidRDefault="008A1AF3" w:rsidP="004A089A">
            <w:pPr>
              <w:tabs>
                <w:tab w:val="left" w:pos="1080"/>
              </w:tabs>
              <w:rPr>
                <w:sz w:val="22"/>
              </w:rPr>
            </w:pPr>
            <w:r>
              <w:rPr>
                <w:sz w:val="22"/>
              </w:rPr>
              <w:t>1.4.0</w:t>
            </w:r>
          </w:p>
        </w:tc>
        <w:tc>
          <w:tcPr>
            <w:tcW w:w="1710" w:type="dxa"/>
          </w:tcPr>
          <w:p w14:paraId="59D1897A" w14:textId="77777777" w:rsidR="008A1AF3" w:rsidRDefault="008A1AF3" w:rsidP="004A089A">
            <w:pPr>
              <w:tabs>
                <w:tab w:val="left" w:pos="1080"/>
              </w:tabs>
              <w:jc w:val="center"/>
              <w:rPr>
                <w:sz w:val="22"/>
              </w:rPr>
            </w:pPr>
            <w:r>
              <w:rPr>
                <w:sz w:val="22"/>
              </w:rPr>
              <w:t>2015-04-15</w:t>
            </w:r>
          </w:p>
        </w:tc>
        <w:tc>
          <w:tcPr>
            <w:tcW w:w="4680" w:type="dxa"/>
          </w:tcPr>
          <w:p w14:paraId="5693E6A2" w14:textId="77777777" w:rsidR="008A1AF3" w:rsidRDefault="008A1AF3" w:rsidP="004A089A">
            <w:pPr>
              <w:tabs>
                <w:tab w:val="left" w:pos="1080"/>
              </w:tabs>
              <w:rPr>
                <w:sz w:val="22"/>
              </w:rPr>
            </w:pPr>
            <w:r>
              <w:rPr>
                <w:sz w:val="22"/>
              </w:rPr>
              <w:t>Changes for compliance with schema 1.4.0.0</w:t>
            </w:r>
          </w:p>
        </w:tc>
        <w:tc>
          <w:tcPr>
            <w:tcW w:w="1798" w:type="dxa"/>
          </w:tcPr>
          <w:p w14:paraId="0303C27A" w14:textId="77777777" w:rsidR="008A1AF3" w:rsidRDefault="008A1AF3" w:rsidP="004A089A">
            <w:pPr>
              <w:tabs>
                <w:tab w:val="left" w:pos="1080"/>
              </w:tabs>
              <w:rPr>
                <w:sz w:val="22"/>
              </w:rPr>
            </w:pPr>
            <w:r>
              <w:rPr>
                <w:sz w:val="22"/>
              </w:rPr>
              <w:t>M. Gordon, R. Joyner, R. Simpson</w:t>
            </w:r>
          </w:p>
        </w:tc>
      </w:tr>
      <w:tr w:rsidR="008A1AF3" w14:paraId="13478852" w14:textId="77777777" w:rsidTr="004A089A">
        <w:trPr>
          <w:trHeight w:val="476"/>
        </w:trPr>
        <w:tc>
          <w:tcPr>
            <w:tcW w:w="1480" w:type="dxa"/>
          </w:tcPr>
          <w:p w14:paraId="6F5D95FB" w14:textId="77777777" w:rsidR="008A1AF3" w:rsidRDefault="008A1AF3" w:rsidP="004A089A">
            <w:pPr>
              <w:tabs>
                <w:tab w:val="left" w:pos="1080"/>
              </w:tabs>
              <w:rPr>
                <w:sz w:val="22"/>
              </w:rPr>
            </w:pPr>
            <w:r>
              <w:rPr>
                <w:sz w:val="22"/>
              </w:rPr>
              <w:t>1.4.0</w:t>
            </w:r>
          </w:p>
        </w:tc>
        <w:tc>
          <w:tcPr>
            <w:tcW w:w="1710" w:type="dxa"/>
          </w:tcPr>
          <w:p w14:paraId="744FB996" w14:textId="77777777" w:rsidR="008A1AF3" w:rsidRDefault="008A1AF3" w:rsidP="004A089A">
            <w:pPr>
              <w:tabs>
                <w:tab w:val="left" w:pos="1080"/>
              </w:tabs>
              <w:jc w:val="center"/>
              <w:rPr>
                <w:sz w:val="22"/>
              </w:rPr>
            </w:pPr>
            <w:r>
              <w:rPr>
                <w:sz w:val="22"/>
              </w:rPr>
              <w:t>2015-06-28</w:t>
            </w:r>
          </w:p>
        </w:tc>
        <w:tc>
          <w:tcPr>
            <w:tcW w:w="4680" w:type="dxa"/>
          </w:tcPr>
          <w:p w14:paraId="318FB5FD" w14:textId="77777777" w:rsidR="008A1AF3" w:rsidRDefault="008A1AF3" w:rsidP="004A089A">
            <w:pPr>
              <w:tabs>
                <w:tab w:val="left" w:pos="1080"/>
              </w:tabs>
              <w:rPr>
                <w:sz w:val="22"/>
              </w:rPr>
            </w:pPr>
            <w:r>
              <w:rPr>
                <w:sz w:val="22"/>
              </w:rPr>
              <w:t>Standardized use of “schema” and “Schematron files” in various places (such as footnote 2 in Section 1.3)</w:t>
            </w:r>
          </w:p>
        </w:tc>
        <w:tc>
          <w:tcPr>
            <w:tcW w:w="1798" w:type="dxa"/>
          </w:tcPr>
          <w:p w14:paraId="7145868B" w14:textId="77777777" w:rsidR="008A1AF3" w:rsidRDefault="008A1AF3" w:rsidP="004A089A">
            <w:pPr>
              <w:tabs>
                <w:tab w:val="left" w:pos="1080"/>
              </w:tabs>
              <w:rPr>
                <w:sz w:val="22"/>
              </w:rPr>
            </w:pPr>
            <w:r>
              <w:rPr>
                <w:sz w:val="22"/>
              </w:rPr>
              <w:t>Simpson</w:t>
            </w:r>
          </w:p>
        </w:tc>
      </w:tr>
      <w:tr w:rsidR="008A1AF3" w14:paraId="466CB171" w14:textId="77777777" w:rsidTr="004A089A">
        <w:trPr>
          <w:trHeight w:val="476"/>
        </w:trPr>
        <w:tc>
          <w:tcPr>
            <w:tcW w:w="1480" w:type="dxa"/>
          </w:tcPr>
          <w:p w14:paraId="3A457526" w14:textId="77777777" w:rsidR="008A1AF3" w:rsidRDefault="008A1AF3" w:rsidP="004A089A">
            <w:pPr>
              <w:tabs>
                <w:tab w:val="left" w:pos="1080"/>
              </w:tabs>
              <w:rPr>
                <w:sz w:val="22"/>
              </w:rPr>
            </w:pPr>
            <w:r>
              <w:rPr>
                <w:sz w:val="22"/>
              </w:rPr>
              <w:t>1.4.0</w:t>
            </w:r>
          </w:p>
        </w:tc>
        <w:tc>
          <w:tcPr>
            <w:tcW w:w="1710" w:type="dxa"/>
          </w:tcPr>
          <w:p w14:paraId="15AC17F6" w14:textId="77777777" w:rsidR="008A1AF3" w:rsidRDefault="008A1AF3" w:rsidP="004A089A">
            <w:pPr>
              <w:tabs>
                <w:tab w:val="left" w:pos="1080"/>
              </w:tabs>
              <w:jc w:val="center"/>
              <w:rPr>
                <w:sz w:val="22"/>
              </w:rPr>
            </w:pPr>
            <w:r>
              <w:rPr>
                <w:sz w:val="22"/>
              </w:rPr>
              <w:t>2015-06-28</w:t>
            </w:r>
          </w:p>
        </w:tc>
        <w:tc>
          <w:tcPr>
            <w:tcW w:w="4680" w:type="dxa"/>
          </w:tcPr>
          <w:p w14:paraId="061FF417" w14:textId="77777777" w:rsidR="008A1AF3" w:rsidRDefault="008A1AF3" w:rsidP="004A089A">
            <w:pPr>
              <w:tabs>
                <w:tab w:val="left" w:pos="1080"/>
              </w:tabs>
              <w:rPr>
                <w:sz w:val="22"/>
              </w:rPr>
            </w:pPr>
            <w:r>
              <w:rPr>
                <w:sz w:val="22"/>
              </w:rPr>
              <w:t xml:space="preserve">Moved [2] and [4] to Section 1.5.2; per the CCB charter and other documents, the SR and CD are as much controlling as the IM spec.  </w:t>
            </w:r>
          </w:p>
        </w:tc>
        <w:tc>
          <w:tcPr>
            <w:tcW w:w="1798" w:type="dxa"/>
          </w:tcPr>
          <w:p w14:paraId="12E3C0EB" w14:textId="77777777" w:rsidR="008A1AF3" w:rsidRDefault="008A1AF3" w:rsidP="004A089A">
            <w:pPr>
              <w:tabs>
                <w:tab w:val="left" w:pos="1080"/>
              </w:tabs>
              <w:rPr>
                <w:sz w:val="22"/>
              </w:rPr>
            </w:pPr>
            <w:r>
              <w:rPr>
                <w:sz w:val="22"/>
              </w:rPr>
              <w:t>Simpson</w:t>
            </w:r>
          </w:p>
        </w:tc>
      </w:tr>
      <w:tr w:rsidR="008A1AF3" w14:paraId="79127BAA" w14:textId="77777777" w:rsidTr="004A089A">
        <w:trPr>
          <w:trHeight w:val="476"/>
        </w:trPr>
        <w:tc>
          <w:tcPr>
            <w:tcW w:w="1480" w:type="dxa"/>
          </w:tcPr>
          <w:p w14:paraId="52E00D1F" w14:textId="77777777" w:rsidR="008A1AF3" w:rsidRDefault="008A1AF3" w:rsidP="004A089A">
            <w:pPr>
              <w:tabs>
                <w:tab w:val="left" w:pos="1080"/>
              </w:tabs>
              <w:rPr>
                <w:sz w:val="22"/>
              </w:rPr>
            </w:pPr>
            <w:r>
              <w:rPr>
                <w:sz w:val="22"/>
              </w:rPr>
              <w:t>1.4.0</w:t>
            </w:r>
          </w:p>
        </w:tc>
        <w:tc>
          <w:tcPr>
            <w:tcW w:w="1710" w:type="dxa"/>
          </w:tcPr>
          <w:p w14:paraId="78644CA1" w14:textId="77777777" w:rsidR="008A1AF3" w:rsidRDefault="008A1AF3" w:rsidP="004A089A">
            <w:pPr>
              <w:tabs>
                <w:tab w:val="left" w:pos="1080"/>
              </w:tabs>
              <w:jc w:val="center"/>
              <w:rPr>
                <w:sz w:val="22"/>
              </w:rPr>
            </w:pPr>
            <w:r>
              <w:rPr>
                <w:sz w:val="22"/>
              </w:rPr>
              <w:t>2015-06-28</w:t>
            </w:r>
          </w:p>
        </w:tc>
        <w:tc>
          <w:tcPr>
            <w:tcW w:w="4680" w:type="dxa"/>
          </w:tcPr>
          <w:p w14:paraId="3ADCABAF" w14:textId="77777777" w:rsidR="008A1AF3" w:rsidRDefault="008A1AF3" w:rsidP="004A089A">
            <w:pPr>
              <w:tabs>
                <w:tab w:val="left" w:pos="1080"/>
              </w:tabs>
              <w:rPr>
                <w:sz w:val="22"/>
              </w:rPr>
            </w:pPr>
            <w:r>
              <w:rPr>
                <w:sz w:val="22"/>
              </w:rPr>
              <w:t xml:space="preserve">Changed “supporting node” to “consulting node” per terminology in </w:t>
            </w:r>
            <w:r w:rsidRPr="006868DE">
              <w:rPr>
                <w:i/>
                <w:sz w:val="22"/>
              </w:rPr>
              <w:t>PDS4 Concepts.</w:t>
            </w:r>
          </w:p>
        </w:tc>
        <w:tc>
          <w:tcPr>
            <w:tcW w:w="1798" w:type="dxa"/>
          </w:tcPr>
          <w:p w14:paraId="3EB32154" w14:textId="77777777" w:rsidR="008A1AF3" w:rsidRDefault="008A1AF3" w:rsidP="004A089A">
            <w:pPr>
              <w:tabs>
                <w:tab w:val="left" w:pos="1080"/>
              </w:tabs>
              <w:rPr>
                <w:sz w:val="22"/>
              </w:rPr>
            </w:pPr>
            <w:r>
              <w:rPr>
                <w:sz w:val="22"/>
              </w:rPr>
              <w:t>Simpson</w:t>
            </w:r>
          </w:p>
        </w:tc>
      </w:tr>
      <w:tr w:rsidR="008A1AF3" w14:paraId="722C41A8" w14:textId="77777777" w:rsidTr="004A089A">
        <w:trPr>
          <w:trHeight w:val="476"/>
        </w:trPr>
        <w:tc>
          <w:tcPr>
            <w:tcW w:w="1480" w:type="dxa"/>
          </w:tcPr>
          <w:p w14:paraId="551F1507" w14:textId="77777777" w:rsidR="008A1AF3" w:rsidRDefault="008A1AF3" w:rsidP="004A089A">
            <w:pPr>
              <w:tabs>
                <w:tab w:val="left" w:pos="1080"/>
              </w:tabs>
              <w:rPr>
                <w:sz w:val="22"/>
              </w:rPr>
            </w:pPr>
            <w:r>
              <w:rPr>
                <w:sz w:val="22"/>
              </w:rPr>
              <w:t>1.4.0</w:t>
            </w:r>
          </w:p>
        </w:tc>
        <w:tc>
          <w:tcPr>
            <w:tcW w:w="1710" w:type="dxa"/>
          </w:tcPr>
          <w:p w14:paraId="24769984" w14:textId="77777777" w:rsidR="008A1AF3" w:rsidRDefault="008A1AF3" w:rsidP="004A089A">
            <w:pPr>
              <w:tabs>
                <w:tab w:val="left" w:pos="1080"/>
              </w:tabs>
              <w:jc w:val="center"/>
              <w:rPr>
                <w:sz w:val="22"/>
              </w:rPr>
            </w:pPr>
            <w:r>
              <w:rPr>
                <w:sz w:val="22"/>
              </w:rPr>
              <w:t>2015-06-30</w:t>
            </w:r>
          </w:p>
        </w:tc>
        <w:tc>
          <w:tcPr>
            <w:tcW w:w="4680" w:type="dxa"/>
          </w:tcPr>
          <w:p w14:paraId="74EC2CF9" w14:textId="59A1C79C" w:rsidR="008A1AF3" w:rsidRDefault="008A1AF3" w:rsidP="004A089A">
            <w:pPr>
              <w:tabs>
                <w:tab w:val="left" w:pos="1080"/>
              </w:tabs>
              <w:rPr>
                <w:sz w:val="22"/>
              </w:rPr>
            </w:pPr>
            <w:r>
              <w:rPr>
                <w:sz w:val="22"/>
              </w:rPr>
              <w:t>Simplified Section 4 by removing ref</w:t>
            </w:r>
            <w:r w:rsidR="00535D27">
              <w:rPr>
                <w:sz w:val="22"/>
              </w:rPr>
              <w:t xml:space="preserve">erences to </w:t>
            </w:r>
            <w:r>
              <w:rPr>
                <w:sz w:val="22"/>
              </w:rPr>
              <w:t>VG2 PLS example data.</w:t>
            </w:r>
          </w:p>
        </w:tc>
        <w:tc>
          <w:tcPr>
            <w:tcW w:w="1798" w:type="dxa"/>
          </w:tcPr>
          <w:p w14:paraId="23864C5D" w14:textId="77777777" w:rsidR="008A1AF3" w:rsidRDefault="008A1AF3" w:rsidP="004A089A">
            <w:pPr>
              <w:tabs>
                <w:tab w:val="left" w:pos="1080"/>
              </w:tabs>
              <w:rPr>
                <w:sz w:val="22"/>
              </w:rPr>
            </w:pPr>
            <w:r>
              <w:rPr>
                <w:sz w:val="22"/>
              </w:rPr>
              <w:t>Simpson</w:t>
            </w:r>
          </w:p>
        </w:tc>
      </w:tr>
      <w:tr w:rsidR="008A1AF3" w14:paraId="24B87730" w14:textId="77777777" w:rsidTr="004A089A">
        <w:trPr>
          <w:trHeight w:val="476"/>
        </w:trPr>
        <w:tc>
          <w:tcPr>
            <w:tcW w:w="1480" w:type="dxa"/>
          </w:tcPr>
          <w:p w14:paraId="26DFBAE0" w14:textId="77777777" w:rsidR="008A1AF3" w:rsidRDefault="008A1AF3" w:rsidP="004A089A">
            <w:pPr>
              <w:tabs>
                <w:tab w:val="left" w:pos="1080"/>
              </w:tabs>
              <w:rPr>
                <w:sz w:val="22"/>
              </w:rPr>
            </w:pPr>
            <w:r>
              <w:rPr>
                <w:sz w:val="22"/>
              </w:rPr>
              <w:t>1.4.0</w:t>
            </w:r>
          </w:p>
        </w:tc>
        <w:tc>
          <w:tcPr>
            <w:tcW w:w="1710" w:type="dxa"/>
          </w:tcPr>
          <w:p w14:paraId="7010EC21" w14:textId="77777777" w:rsidR="008A1AF3" w:rsidRDefault="008A1AF3" w:rsidP="004A089A">
            <w:pPr>
              <w:tabs>
                <w:tab w:val="left" w:pos="1080"/>
              </w:tabs>
              <w:jc w:val="center"/>
              <w:rPr>
                <w:sz w:val="22"/>
              </w:rPr>
            </w:pPr>
            <w:r>
              <w:rPr>
                <w:sz w:val="22"/>
              </w:rPr>
              <w:t>2015-07-02</w:t>
            </w:r>
          </w:p>
        </w:tc>
        <w:tc>
          <w:tcPr>
            <w:tcW w:w="4680" w:type="dxa"/>
          </w:tcPr>
          <w:p w14:paraId="543F9623" w14:textId="77777777" w:rsidR="008A1AF3" w:rsidRDefault="008A1AF3" w:rsidP="004A089A">
            <w:pPr>
              <w:tabs>
                <w:tab w:val="left" w:pos="1080"/>
              </w:tabs>
              <w:rPr>
                <w:sz w:val="22"/>
              </w:rPr>
            </w:pPr>
            <w:r>
              <w:rPr>
                <w:sz w:val="22"/>
              </w:rPr>
              <w:t>Rewrote Appendix D, because it didn’t work</w:t>
            </w:r>
          </w:p>
        </w:tc>
        <w:tc>
          <w:tcPr>
            <w:tcW w:w="1798" w:type="dxa"/>
          </w:tcPr>
          <w:p w14:paraId="266FA923" w14:textId="77777777" w:rsidR="008A1AF3" w:rsidRDefault="008A1AF3" w:rsidP="004A089A">
            <w:pPr>
              <w:tabs>
                <w:tab w:val="left" w:pos="1080"/>
              </w:tabs>
              <w:rPr>
                <w:sz w:val="22"/>
              </w:rPr>
            </w:pPr>
            <w:r>
              <w:rPr>
                <w:sz w:val="22"/>
              </w:rPr>
              <w:t>Simpson</w:t>
            </w:r>
          </w:p>
        </w:tc>
      </w:tr>
      <w:tr w:rsidR="008A1AF3" w14:paraId="32EC426B" w14:textId="77777777" w:rsidTr="004A089A">
        <w:trPr>
          <w:trHeight w:val="476"/>
        </w:trPr>
        <w:tc>
          <w:tcPr>
            <w:tcW w:w="1480" w:type="dxa"/>
          </w:tcPr>
          <w:p w14:paraId="53C12D40" w14:textId="77777777" w:rsidR="008A1AF3" w:rsidRDefault="008A1AF3" w:rsidP="004A089A">
            <w:pPr>
              <w:tabs>
                <w:tab w:val="left" w:pos="1080"/>
              </w:tabs>
              <w:rPr>
                <w:sz w:val="22"/>
              </w:rPr>
            </w:pPr>
            <w:r>
              <w:rPr>
                <w:sz w:val="22"/>
              </w:rPr>
              <w:t>1.4.0</w:t>
            </w:r>
          </w:p>
        </w:tc>
        <w:tc>
          <w:tcPr>
            <w:tcW w:w="1710" w:type="dxa"/>
          </w:tcPr>
          <w:p w14:paraId="34F1CEA9" w14:textId="77777777" w:rsidR="008A1AF3" w:rsidRDefault="008A1AF3" w:rsidP="004A089A">
            <w:pPr>
              <w:tabs>
                <w:tab w:val="left" w:pos="1080"/>
              </w:tabs>
              <w:jc w:val="center"/>
              <w:rPr>
                <w:sz w:val="22"/>
              </w:rPr>
            </w:pPr>
            <w:r>
              <w:rPr>
                <w:sz w:val="22"/>
              </w:rPr>
              <w:t>2015-07-25</w:t>
            </w:r>
          </w:p>
        </w:tc>
        <w:tc>
          <w:tcPr>
            <w:tcW w:w="4680" w:type="dxa"/>
          </w:tcPr>
          <w:p w14:paraId="3B91FE24" w14:textId="77777777" w:rsidR="008A1AF3" w:rsidRDefault="008A1AF3" w:rsidP="004A089A">
            <w:pPr>
              <w:tabs>
                <w:tab w:val="left" w:pos="1080"/>
              </w:tabs>
              <w:rPr>
                <w:sz w:val="22"/>
              </w:rPr>
            </w:pPr>
            <w:r>
              <w:rPr>
                <w:sz w:val="22"/>
              </w:rPr>
              <w:t>Rewrote 6.1 to include product selection guidelines driven by CCB-111</w:t>
            </w:r>
          </w:p>
        </w:tc>
        <w:tc>
          <w:tcPr>
            <w:tcW w:w="1798" w:type="dxa"/>
          </w:tcPr>
          <w:p w14:paraId="6ACF6F43" w14:textId="77777777" w:rsidR="008A1AF3" w:rsidRDefault="008A1AF3" w:rsidP="004A089A">
            <w:pPr>
              <w:tabs>
                <w:tab w:val="left" w:pos="1080"/>
              </w:tabs>
              <w:rPr>
                <w:sz w:val="22"/>
              </w:rPr>
            </w:pPr>
            <w:r>
              <w:rPr>
                <w:sz w:val="22"/>
              </w:rPr>
              <w:t>Simpson</w:t>
            </w:r>
          </w:p>
        </w:tc>
      </w:tr>
      <w:tr w:rsidR="008A1AF3" w14:paraId="1C60DDEE" w14:textId="77777777" w:rsidTr="004A089A">
        <w:trPr>
          <w:trHeight w:val="476"/>
        </w:trPr>
        <w:tc>
          <w:tcPr>
            <w:tcW w:w="1480" w:type="dxa"/>
          </w:tcPr>
          <w:p w14:paraId="2CBCDE0F" w14:textId="77777777" w:rsidR="008A1AF3" w:rsidRDefault="008A1AF3" w:rsidP="004A089A">
            <w:pPr>
              <w:tabs>
                <w:tab w:val="left" w:pos="1080"/>
              </w:tabs>
              <w:rPr>
                <w:sz w:val="22"/>
              </w:rPr>
            </w:pPr>
            <w:r>
              <w:rPr>
                <w:sz w:val="22"/>
              </w:rPr>
              <w:t>1.4.0</w:t>
            </w:r>
          </w:p>
        </w:tc>
        <w:tc>
          <w:tcPr>
            <w:tcW w:w="1710" w:type="dxa"/>
          </w:tcPr>
          <w:p w14:paraId="649FC176" w14:textId="77777777" w:rsidR="008A1AF3" w:rsidRDefault="008A1AF3" w:rsidP="004A089A">
            <w:pPr>
              <w:tabs>
                <w:tab w:val="left" w:pos="1080"/>
              </w:tabs>
              <w:jc w:val="center"/>
              <w:rPr>
                <w:sz w:val="22"/>
              </w:rPr>
            </w:pPr>
            <w:r>
              <w:rPr>
                <w:sz w:val="22"/>
              </w:rPr>
              <w:t>2015-08-10</w:t>
            </w:r>
          </w:p>
        </w:tc>
        <w:tc>
          <w:tcPr>
            <w:tcW w:w="4680" w:type="dxa"/>
          </w:tcPr>
          <w:p w14:paraId="5FCDA7CD" w14:textId="77777777" w:rsidR="008A1AF3" w:rsidRDefault="008A1AF3" w:rsidP="004A089A">
            <w:pPr>
              <w:tabs>
                <w:tab w:val="left" w:pos="1080"/>
              </w:tabs>
              <w:rPr>
                <w:sz w:val="22"/>
              </w:rPr>
            </w:pPr>
            <w:r>
              <w:rPr>
                <w:sz w:val="22"/>
              </w:rPr>
              <w:t>Revised and simplified Section 7 for consistency across oXygen and Eclipse XAEs and PDS validation software.</w:t>
            </w:r>
          </w:p>
        </w:tc>
        <w:tc>
          <w:tcPr>
            <w:tcW w:w="1798" w:type="dxa"/>
          </w:tcPr>
          <w:p w14:paraId="6FAB5ECD" w14:textId="77777777" w:rsidR="008A1AF3" w:rsidRDefault="008A1AF3" w:rsidP="004A089A">
            <w:pPr>
              <w:tabs>
                <w:tab w:val="left" w:pos="1080"/>
              </w:tabs>
              <w:rPr>
                <w:sz w:val="22"/>
              </w:rPr>
            </w:pPr>
            <w:r>
              <w:rPr>
                <w:sz w:val="22"/>
              </w:rPr>
              <w:t>Simpson</w:t>
            </w:r>
          </w:p>
        </w:tc>
      </w:tr>
      <w:tr w:rsidR="008A1AF3" w14:paraId="3FC96178" w14:textId="77777777" w:rsidTr="004A089A">
        <w:trPr>
          <w:trHeight w:val="476"/>
        </w:trPr>
        <w:tc>
          <w:tcPr>
            <w:tcW w:w="1480" w:type="dxa"/>
          </w:tcPr>
          <w:p w14:paraId="4B2EA5E3" w14:textId="77777777" w:rsidR="008A1AF3" w:rsidRDefault="008A1AF3" w:rsidP="004A089A">
            <w:pPr>
              <w:tabs>
                <w:tab w:val="left" w:pos="1080"/>
              </w:tabs>
              <w:rPr>
                <w:sz w:val="22"/>
              </w:rPr>
            </w:pPr>
            <w:r>
              <w:rPr>
                <w:sz w:val="22"/>
              </w:rPr>
              <w:t>1.4.0</w:t>
            </w:r>
          </w:p>
        </w:tc>
        <w:tc>
          <w:tcPr>
            <w:tcW w:w="1710" w:type="dxa"/>
          </w:tcPr>
          <w:p w14:paraId="579ED8AB" w14:textId="77777777" w:rsidR="008A1AF3" w:rsidRDefault="008A1AF3" w:rsidP="004A089A">
            <w:pPr>
              <w:tabs>
                <w:tab w:val="left" w:pos="1080"/>
              </w:tabs>
              <w:jc w:val="center"/>
              <w:rPr>
                <w:sz w:val="22"/>
              </w:rPr>
            </w:pPr>
            <w:r>
              <w:rPr>
                <w:sz w:val="22"/>
              </w:rPr>
              <w:t>2015-08-20</w:t>
            </w:r>
          </w:p>
        </w:tc>
        <w:tc>
          <w:tcPr>
            <w:tcW w:w="4680" w:type="dxa"/>
          </w:tcPr>
          <w:p w14:paraId="03EB04D9" w14:textId="77777777" w:rsidR="008A1AF3" w:rsidRDefault="008A1AF3" w:rsidP="004A089A">
            <w:pPr>
              <w:tabs>
                <w:tab w:val="left" w:pos="1080"/>
              </w:tabs>
              <w:rPr>
                <w:sz w:val="22"/>
              </w:rPr>
            </w:pPr>
            <w:r>
              <w:rPr>
                <w:sz w:val="22"/>
              </w:rPr>
              <w:t>Reorganized Sections 10-11 to consolidate topics and reduce repetition.</w:t>
            </w:r>
          </w:p>
        </w:tc>
        <w:tc>
          <w:tcPr>
            <w:tcW w:w="1798" w:type="dxa"/>
          </w:tcPr>
          <w:p w14:paraId="6A259B72" w14:textId="77777777" w:rsidR="008A1AF3" w:rsidRDefault="008A1AF3" w:rsidP="004A089A">
            <w:pPr>
              <w:tabs>
                <w:tab w:val="left" w:pos="1080"/>
              </w:tabs>
              <w:rPr>
                <w:sz w:val="22"/>
              </w:rPr>
            </w:pPr>
            <w:r>
              <w:rPr>
                <w:sz w:val="22"/>
              </w:rPr>
              <w:t>Simpson</w:t>
            </w:r>
          </w:p>
        </w:tc>
      </w:tr>
      <w:tr w:rsidR="008A1AF3" w14:paraId="714F2934" w14:textId="77777777" w:rsidTr="004A089A">
        <w:trPr>
          <w:trHeight w:val="476"/>
        </w:trPr>
        <w:tc>
          <w:tcPr>
            <w:tcW w:w="1480" w:type="dxa"/>
          </w:tcPr>
          <w:p w14:paraId="2BAD1881" w14:textId="77777777" w:rsidR="008A1AF3" w:rsidRDefault="008A1AF3" w:rsidP="004A089A">
            <w:pPr>
              <w:tabs>
                <w:tab w:val="left" w:pos="1080"/>
              </w:tabs>
              <w:rPr>
                <w:sz w:val="22"/>
              </w:rPr>
            </w:pPr>
            <w:r>
              <w:rPr>
                <w:sz w:val="22"/>
              </w:rPr>
              <w:t>1.4.0</w:t>
            </w:r>
          </w:p>
        </w:tc>
        <w:tc>
          <w:tcPr>
            <w:tcW w:w="1710" w:type="dxa"/>
          </w:tcPr>
          <w:p w14:paraId="2A91D386" w14:textId="77777777" w:rsidR="008A1AF3" w:rsidRDefault="008A1AF3" w:rsidP="004A089A">
            <w:pPr>
              <w:tabs>
                <w:tab w:val="left" w:pos="1080"/>
              </w:tabs>
              <w:jc w:val="center"/>
              <w:rPr>
                <w:sz w:val="22"/>
              </w:rPr>
            </w:pPr>
            <w:r>
              <w:rPr>
                <w:sz w:val="22"/>
              </w:rPr>
              <w:t>2015-08-20</w:t>
            </w:r>
          </w:p>
        </w:tc>
        <w:tc>
          <w:tcPr>
            <w:tcW w:w="4680" w:type="dxa"/>
          </w:tcPr>
          <w:p w14:paraId="376C7A2C" w14:textId="2E73A19C" w:rsidR="008A1AF3" w:rsidRDefault="008A1AF3" w:rsidP="004A089A">
            <w:pPr>
              <w:tabs>
                <w:tab w:val="left" w:pos="1080"/>
              </w:tabs>
              <w:rPr>
                <w:sz w:val="22"/>
              </w:rPr>
            </w:pPr>
            <w:r>
              <w:rPr>
                <w:sz w:val="22"/>
              </w:rPr>
              <w:t>Stream</w:t>
            </w:r>
            <w:r w:rsidR="00535D27">
              <w:rPr>
                <w:sz w:val="22"/>
              </w:rPr>
              <w:t>l</w:t>
            </w:r>
            <w:r>
              <w:rPr>
                <w:sz w:val="22"/>
              </w:rPr>
              <w:t xml:space="preserve">ined and reorganized Section 12.  Expanded and corrected examples in 12.1. Removed most references to restricted documents from the original Section 12; then added 12.2 specifically about restricted documents.  </w:t>
            </w:r>
          </w:p>
        </w:tc>
        <w:tc>
          <w:tcPr>
            <w:tcW w:w="1798" w:type="dxa"/>
          </w:tcPr>
          <w:p w14:paraId="5797B031" w14:textId="77777777" w:rsidR="008A1AF3" w:rsidRDefault="008A1AF3" w:rsidP="004A089A">
            <w:pPr>
              <w:tabs>
                <w:tab w:val="left" w:pos="1080"/>
              </w:tabs>
              <w:rPr>
                <w:sz w:val="22"/>
              </w:rPr>
            </w:pPr>
            <w:r>
              <w:rPr>
                <w:sz w:val="22"/>
              </w:rPr>
              <w:t>Simpson</w:t>
            </w:r>
          </w:p>
        </w:tc>
      </w:tr>
      <w:tr w:rsidR="008A1AF3" w14:paraId="756F3F95" w14:textId="77777777" w:rsidTr="004A089A">
        <w:trPr>
          <w:trHeight w:val="476"/>
        </w:trPr>
        <w:tc>
          <w:tcPr>
            <w:tcW w:w="1480" w:type="dxa"/>
          </w:tcPr>
          <w:p w14:paraId="04ECB531" w14:textId="77777777" w:rsidR="008A1AF3" w:rsidRDefault="008A1AF3" w:rsidP="004A089A">
            <w:pPr>
              <w:tabs>
                <w:tab w:val="left" w:pos="1080"/>
              </w:tabs>
              <w:rPr>
                <w:sz w:val="22"/>
              </w:rPr>
            </w:pPr>
            <w:r>
              <w:rPr>
                <w:sz w:val="22"/>
              </w:rPr>
              <w:t>1.4.0</w:t>
            </w:r>
          </w:p>
        </w:tc>
        <w:tc>
          <w:tcPr>
            <w:tcW w:w="1710" w:type="dxa"/>
          </w:tcPr>
          <w:p w14:paraId="07EFD1AD" w14:textId="77777777" w:rsidR="008A1AF3" w:rsidRDefault="008A1AF3" w:rsidP="004A089A">
            <w:pPr>
              <w:tabs>
                <w:tab w:val="left" w:pos="1080"/>
              </w:tabs>
              <w:jc w:val="center"/>
              <w:rPr>
                <w:sz w:val="22"/>
              </w:rPr>
            </w:pPr>
            <w:r>
              <w:rPr>
                <w:sz w:val="22"/>
              </w:rPr>
              <w:t>2015-08-27</w:t>
            </w:r>
          </w:p>
        </w:tc>
        <w:tc>
          <w:tcPr>
            <w:tcW w:w="4680" w:type="dxa"/>
          </w:tcPr>
          <w:p w14:paraId="164B8828" w14:textId="77777777" w:rsidR="008A1AF3" w:rsidRDefault="008A1AF3" w:rsidP="004A089A">
            <w:pPr>
              <w:tabs>
                <w:tab w:val="left" w:pos="1080"/>
              </w:tabs>
              <w:rPr>
                <w:sz w:val="22"/>
              </w:rPr>
            </w:pPr>
            <w:r>
              <w:rPr>
                <w:sz w:val="22"/>
              </w:rPr>
              <w:t>Change “section” to upper case when referring to a numbered section.</w:t>
            </w:r>
          </w:p>
        </w:tc>
        <w:tc>
          <w:tcPr>
            <w:tcW w:w="1798" w:type="dxa"/>
          </w:tcPr>
          <w:p w14:paraId="6AB323BF" w14:textId="77777777" w:rsidR="008A1AF3" w:rsidRDefault="008A1AF3" w:rsidP="004A089A">
            <w:pPr>
              <w:tabs>
                <w:tab w:val="left" w:pos="1080"/>
              </w:tabs>
              <w:rPr>
                <w:sz w:val="22"/>
              </w:rPr>
            </w:pPr>
            <w:r>
              <w:rPr>
                <w:sz w:val="22"/>
              </w:rPr>
              <w:t>Simpson</w:t>
            </w:r>
          </w:p>
        </w:tc>
      </w:tr>
      <w:tr w:rsidR="008A1AF3" w14:paraId="3B5216B9" w14:textId="77777777" w:rsidTr="004A089A">
        <w:trPr>
          <w:trHeight w:val="476"/>
        </w:trPr>
        <w:tc>
          <w:tcPr>
            <w:tcW w:w="1480" w:type="dxa"/>
          </w:tcPr>
          <w:p w14:paraId="47E7383B" w14:textId="77777777" w:rsidR="008A1AF3" w:rsidRDefault="008A1AF3" w:rsidP="004A089A">
            <w:pPr>
              <w:tabs>
                <w:tab w:val="left" w:pos="1080"/>
              </w:tabs>
              <w:rPr>
                <w:sz w:val="22"/>
              </w:rPr>
            </w:pPr>
            <w:r>
              <w:rPr>
                <w:sz w:val="22"/>
              </w:rPr>
              <w:t>1.4.0</w:t>
            </w:r>
          </w:p>
        </w:tc>
        <w:tc>
          <w:tcPr>
            <w:tcW w:w="1710" w:type="dxa"/>
          </w:tcPr>
          <w:p w14:paraId="0C650814" w14:textId="77777777" w:rsidR="008A1AF3" w:rsidRDefault="008A1AF3" w:rsidP="004A089A">
            <w:pPr>
              <w:tabs>
                <w:tab w:val="left" w:pos="1080"/>
              </w:tabs>
              <w:jc w:val="center"/>
              <w:rPr>
                <w:sz w:val="22"/>
              </w:rPr>
            </w:pPr>
            <w:r>
              <w:rPr>
                <w:sz w:val="22"/>
              </w:rPr>
              <w:t>2015-08-28</w:t>
            </w:r>
          </w:p>
        </w:tc>
        <w:tc>
          <w:tcPr>
            <w:tcW w:w="4680" w:type="dxa"/>
          </w:tcPr>
          <w:p w14:paraId="1AF3962C" w14:textId="77777777" w:rsidR="008A1AF3" w:rsidRDefault="008A1AF3" w:rsidP="004A089A">
            <w:pPr>
              <w:tabs>
                <w:tab w:val="left" w:pos="1080"/>
              </w:tabs>
              <w:rPr>
                <w:sz w:val="22"/>
              </w:rPr>
            </w:pPr>
            <w:r>
              <w:rPr>
                <w:sz w:val="22"/>
              </w:rPr>
              <w:t>Rewrote Section 3.0 to make it an introduction to labels and XML rather than a cookbook of how to manipulate templates (already in Section 7)</w:t>
            </w:r>
          </w:p>
        </w:tc>
        <w:tc>
          <w:tcPr>
            <w:tcW w:w="1798" w:type="dxa"/>
          </w:tcPr>
          <w:p w14:paraId="0DD4E496" w14:textId="77777777" w:rsidR="008A1AF3" w:rsidRDefault="008A1AF3" w:rsidP="004A089A">
            <w:pPr>
              <w:tabs>
                <w:tab w:val="left" w:pos="1080"/>
              </w:tabs>
              <w:rPr>
                <w:sz w:val="22"/>
              </w:rPr>
            </w:pPr>
            <w:r>
              <w:rPr>
                <w:sz w:val="22"/>
              </w:rPr>
              <w:t>Simpson</w:t>
            </w:r>
          </w:p>
        </w:tc>
      </w:tr>
      <w:tr w:rsidR="008A1AF3" w14:paraId="26F04CAF" w14:textId="77777777" w:rsidTr="004A089A">
        <w:trPr>
          <w:trHeight w:val="476"/>
        </w:trPr>
        <w:tc>
          <w:tcPr>
            <w:tcW w:w="1480" w:type="dxa"/>
          </w:tcPr>
          <w:p w14:paraId="573E94F1" w14:textId="77777777" w:rsidR="008A1AF3" w:rsidRDefault="008A1AF3" w:rsidP="004A089A">
            <w:pPr>
              <w:tabs>
                <w:tab w:val="left" w:pos="1080"/>
              </w:tabs>
              <w:rPr>
                <w:sz w:val="22"/>
              </w:rPr>
            </w:pPr>
            <w:r>
              <w:rPr>
                <w:sz w:val="22"/>
              </w:rPr>
              <w:t>1.4.0</w:t>
            </w:r>
          </w:p>
        </w:tc>
        <w:tc>
          <w:tcPr>
            <w:tcW w:w="1710" w:type="dxa"/>
          </w:tcPr>
          <w:p w14:paraId="16E4C44F" w14:textId="77777777" w:rsidR="008A1AF3" w:rsidRDefault="008A1AF3" w:rsidP="004A089A">
            <w:pPr>
              <w:tabs>
                <w:tab w:val="left" w:pos="1080"/>
              </w:tabs>
              <w:jc w:val="center"/>
              <w:rPr>
                <w:sz w:val="22"/>
              </w:rPr>
            </w:pPr>
            <w:r>
              <w:rPr>
                <w:sz w:val="22"/>
              </w:rPr>
              <w:t>2015-09-24</w:t>
            </w:r>
          </w:p>
        </w:tc>
        <w:tc>
          <w:tcPr>
            <w:tcW w:w="4680" w:type="dxa"/>
          </w:tcPr>
          <w:p w14:paraId="614BCD9C" w14:textId="77777777" w:rsidR="008A1AF3" w:rsidRDefault="008A1AF3" w:rsidP="004A089A">
            <w:pPr>
              <w:tabs>
                <w:tab w:val="left" w:pos="1080"/>
              </w:tabs>
              <w:rPr>
                <w:sz w:val="22"/>
              </w:rPr>
            </w:pPr>
            <w:r>
              <w:rPr>
                <w:sz w:val="22"/>
              </w:rPr>
              <w:t>Added Appendices F, G, and H</w:t>
            </w:r>
          </w:p>
        </w:tc>
        <w:tc>
          <w:tcPr>
            <w:tcW w:w="1798" w:type="dxa"/>
          </w:tcPr>
          <w:p w14:paraId="341BBB61" w14:textId="77777777" w:rsidR="008A1AF3" w:rsidRDefault="008A1AF3" w:rsidP="004A089A">
            <w:pPr>
              <w:tabs>
                <w:tab w:val="left" w:pos="1080"/>
              </w:tabs>
              <w:rPr>
                <w:sz w:val="22"/>
              </w:rPr>
            </w:pPr>
            <w:r>
              <w:rPr>
                <w:sz w:val="22"/>
              </w:rPr>
              <w:t>Simpson</w:t>
            </w:r>
          </w:p>
        </w:tc>
      </w:tr>
      <w:tr w:rsidR="008A1AF3" w14:paraId="241C1240" w14:textId="77777777" w:rsidTr="004A089A">
        <w:trPr>
          <w:trHeight w:val="476"/>
        </w:trPr>
        <w:tc>
          <w:tcPr>
            <w:tcW w:w="1480" w:type="dxa"/>
          </w:tcPr>
          <w:p w14:paraId="6BBAA43F" w14:textId="77777777" w:rsidR="008A1AF3" w:rsidRDefault="008A1AF3" w:rsidP="004A089A">
            <w:pPr>
              <w:tabs>
                <w:tab w:val="left" w:pos="1080"/>
              </w:tabs>
              <w:rPr>
                <w:sz w:val="22"/>
              </w:rPr>
            </w:pPr>
            <w:r>
              <w:rPr>
                <w:sz w:val="22"/>
              </w:rPr>
              <w:lastRenderedPageBreak/>
              <w:t>1.4.0</w:t>
            </w:r>
          </w:p>
        </w:tc>
        <w:tc>
          <w:tcPr>
            <w:tcW w:w="1710" w:type="dxa"/>
          </w:tcPr>
          <w:p w14:paraId="723BFA72" w14:textId="77777777" w:rsidR="008A1AF3" w:rsidRDefault="008A1AF3" w:rsidP="004A089A">
            <w:pPr>
              <w:tabs>
                <w:tab w:val="left" w:pos="1080"/>
              </w:tabs>
              <w:jc w:val="center"/>
              <w:rPr>
                <w:sz w:val="22"/>
              </w:rPr>
            </w:pPr>
            <w:r>
              <w:rPr>
                <w:sz w:val="22"/>
              </w:rPr>
              <w:t>2015-10-06</w:t>
            </w:r>
          </w:p>
        </w:tc>
        <w:tc>
          <w:tcPr>
            <w:tcW w:w="4680" w:type="dxa"/>
          </w:tcPr>
          <w:p w14:paraId="0203E778" w14:textId="77777777" w:rsidR="008A1AF3" w:rsidRDefault="008A1AF3" w:rsidP="004A089A">
            <w:pPr>
              <w:tabs>
                <w:tab w:val="left" w:pos="1080"/>
              </w:tabs>
              <w:rPr>
                <w:sz w:val="22"/>
              </w:rPr>
            </w:pPr>
            <w:r>
              <w:rPr>
                <w:sz w:val="22"/>
              </w:rPr>
              <w:t>Removed Section 14 and references thereto (the examples are outdated and have many errors).  The section may be revised and returned in a later edition.</w:t>
            </w:r>
          </w:p>
        </w:tc>
        <w:tc>
          <w:tcPr>
            <w:tcW w:w="1798" w:type="dxa"/>
          </w:tcPr>
          <w:p w14:paraId="553D1A05" w14:textId="4430C533" w:rsidR="008A1AF3" w:rsidRDefault="00535D27" w:rsidP="004A089A">
            <w:pPr>
              <w:tabs>
                <w:tab w:val="left" w:pos="1080"/>
              </w:tabs>
              <w:rPr>
                <w:sz w:val="22"/>
              </w:rPr>
            </w:pPr>
            <w:r>
              <w:rPr>
                <w:sz w:val="22"/>
              </w:rPr>
              <w:t xml:space="preserve">Simpson, </w:t>
            </w:r>
            <w:r>
              <w:rPr>
                <w:sz w:val="22"/>
              </w:rPr>
              <w:br/>
            </w:r>
            <w:r w:rsidR="008A1AF3">
              <w:rPr>
                <w:sz w:val="22"/>
              </w:rPr>
              <w:t>R. Joyner</w:t>
            </w:r>
          </w:p>
        </w:tc>
      </w:tr>
      <w:tr w:rsidR="008A1AF3" w14:paraId="5B391F4D" w14:textId="77777777" w:rsidTr="004A089A">
        <w:trPr>
          <w:trHeight w:val="476"/>
        </w:trPr>
        <w:tc>
          <w:tcPr>
            <w:tcW w:w="1480" w:type="dxa"/>
          </w:tcPr>
          <w:p w14:paraId="63F4F252" w14:textId="77777777" w:rsidR="008A1AF3" w:rsidRDefault="008A1AF3" w:rsidP="004A089A">
            <w:pPr>
              <w:tabs>
                <w:tab w:val="left" w:pos="1080"/>
              </w:tabs>
              <w:rPr>
                <w:sz w:val="22"/>
              </w:rPr>
            </w:pPr>
            <w:r>
              <w:rPr>
                <w:sz w:val="22"/>
              </w:rPr>
              <w:t>1.4.0</w:t>
            </w:r>
          </w:p>
        </w:tc>
        <w:tc>
          <w:tcPr>
            <w:tcW w:w="1710" w:type="dxa"/>
          </w:tcPr>
          <w:p w14:paraId="47012229" w14:textId="77777777" w:rsidR="008A1AF3" w:rsidRDefault="008A1AF3" w:rsidP="004A089A">
            <w:pPr>
              <w:tabs>
                <w:tab w:val="left" w:pos="1080"/>
              </w:tabs>
              <w:jc w:val="center"/>
              <w:rPr>
                <w:sz w:val="22"/>
              </w:rPr>
            </w:pPr>
            <w:r>
              <w:rPr>
                <w:sz w:val="22"/>
              </w:rPr>
              <w:t>2015-10-06</w:t>
            </w:r>
          </w:p>
        </w:tc>
        <w:tc>
          <w:tcPr>
            <w:tcW w:w="4680" w:type="dxa"/>
          </w:tcPr>
          <w:p w14:paraId="118847BA" w14:textId="77777777" w:rsidR="008A1AF3" w:rsidRDefault="008A1AF3" w:rsidP="004A089A">
            <w:pPr>
              <w:tabs>
                <w:tab w:val="left" w:pos="1080"/>
              </w:tabs>
              <w:rPr>
                <w:sz w:val="22"/>
              </w:rPr>
            </w:pPr>
            <w:r>
              <w:rPr>
                <w:sz w:val="22"/>
              </w:rPr>
              <w:t xml:space="preserve">There have been many other changes since DPH v1.3.0.  The Change Log entries above should be considered representative.  In many ways v1.4.0 is a new document.  </w:t>
            </w:r>
          </w:p>
        </w:tc>
        <w:tc>
          <w:tcPr>
            <w:tcW w:w="1798" w:type="dxa"/>
          </w:tcPr>
          <w:p w14:paraId="34347354" w14:textId="5368DE6E" w:rsidR="008A1AF3" w:rsidRDefault="00535D27" w:rsidP="00535D27">
            <w:pPr>
              <w:tabs>
                <w:tab w:val="left" w:pos="1080"/>
              </w:tabs>
              <w:rPr>
                <w:sz w:val="22"/>
              </w:rPr>
            </w:pPr>
            <w:r>
              <w:rPr>
                <w:sz w:val="22"/>
              </w:rPr>
              <w:t>Simpson,</w:t>
            </w:r>
            <w:r w:rsidR="008A1AF3">
              <w:rPr>
                <w:sz w:val="22"/>
              </w:rPr>
              <w:t xml:space="preserve"> </w:t>
            </w:r>
            <w:r>
              <w:rPr>
                <w:sz w:val="22"/>
              </w:rPr>
              <w:br/>
            </w:r>
            <w:r w:rsidR="008A1AF3">
              <w:rPr>
                <w:sz w:val="22"/>
              </w:rPr>
              <w:t>R</w:t>
            </w:r>
            <w:r>
              <w:rPr>
                <w:sz w:val="22"/>
              </w:rPr>
              <w:t xml:space="preserve">. </w:t>
            </w:r>
            <w:r w:rsidR="008A1AF3">
              <w:rPr>
                <w:sz w:val="22"/>
              </w:rPr>
              <w:t>Joyner</w:t>
            </w:r>
          </w:p>
        </w:tc>
      </w:tr>
      <w:tr w:rsidR="008A1AF3" w14:paraId="489B2EC9" w14:textId="77777777" w:rsidTr="004A089A">
        <w:trPr>
          <w:trHeight w:val="476"/>
        </w:trPr>
        <w:tc>
          <w:tcPr>
            <w:tcW w:w="1480" w:type="dxa"/>
          </w:tcPr>
          <w:p w14:paraId="3972B93F" w14:textId="77777777" w:rsidR="008A1AF3" w:rsidRDefault="008A1AF3" w:rsidP="004A089A">
            <w:pPr>
              <w:tabs>
                <w:tab w:val="left" w:pos="1080"/>
              </w:tabs>
              <w:rPr>
                <w:sz w:val="22"/>
              </w:rPr>
            </w:pPr>
            <w:r>
              <w:rPr>
                <w:sz w:val="22"/>
              </w:rPr>
              <w:t>1.4.1</w:t>
            </w:r>
          </w:p>
        </w:tc>
        <w:tc>
          <w:tcPr>
            <w:tcW w:w="1710" w:type="dxa"/>
          </w:tcPr>
          <w:p w14:paraId="01396B6D" w14:textId="77777777" w:rsidR="008A1AF3" w:rsidRDefault="008A1AF3" w:rsidP="004A089A">
            <w:pPr>
              <w:tabs>
                <w:tab w:val="left" w:pos="1080"/>
              </w:tabs>
              <w:jc w:val="center"/>
              <w:rPr>
                <w:sz w:val="22"/>
              </w:rPr>
            </w:pPr>
            <w:r>
              <w:rPr>
                <w:sz w:val="22"/>
              </w:rPr>
              <w:t>2016-02-23</w:t>
            </w:r>
          </w:p>
        </w:tc>
        <w:tc>
          <w:tcPr>
            <w:tcW w:w="4680" w:type="dxa"/>
          </w:tcPr>
          <w:p w14:paraId="12DAD74B" w14:textId="77777777" w:rsidR="008A1AF3" w:rsidRDefault="008A1AF3" w:rsidP="004A089A">
            <w:pPr>
              <w:tabs>
                <w:tab w:val="left" w:pos="1080"/>
              </w:tabs>
              <w:rPr>
                <w:sz w:val="22"/>
              </w:rPr>
            </w:pPr>
            <w:r>
              <w:rPr>
                <w:sz w:val="22"/>
              </w:rPr>
              <w:t>Changed date and version number on cover; updated Table of Contents.</w:t>
            </w:r>
          </w:p>
        </w:tc>
        <w:tc>
          <w:tcPr>
            <w:tcW w:w="1798" w:type="dxa"/>
          </w:tcPr>
          <w:p w14:paraId="70820F8B" w14:textId="77777777" w:rsidR="008A1AF3" w:rsidRDefault="008A1AF3" w:rsidP="004A089A">
            <w:pPr>
              <w:tabs>
                <w:tab w:val="left" w:pos="1080"/>
              </w:tabs>
              <w:rPr>
                <w:sz w:val="22"/>
              </w:rPr>
            </w:pPr>
            <w:r>
              <w:rPr>
                <w:sz w:val="22"/>
              </w:rPr>
              <w:t>Simpson</w:t>
            </w:r>
          </w:p>
        </w:tc>
      </w:tr>
      <w:tr w:rsidR="008A1AF3" w14:paraId="4D8E2662" w14:textId="77777777" w:rsidTr="004A089A">
        <w:trPr>
          <w:trHeight w:val="476"/>
        </w:trPr>
        <w:tc>
          <w:tcPr>
            <w:tcW w:w="1480" w:type="dxa"/>
          </w:tcPr>
          <w:p w14:paraId="045EAAD1" w14:textId="77777777" w:rsidR="008A1AF3" w:rsidRDefault="008A1AF3" w:rsidP="004A089A">
            <w:pPr>
              <w:tabs>
                <w:tab w:val="left" w:pos="1080"/>
              </w:tabs>
              <w:rPr>
                <w:sz w:val="22"/>
              </w:rPr>
            </w:pPr>
            <w:r>
              <w:rPr>
                <w:sz w:val="22"/>
              </w:rPr>
              <w:t>1.4.1</w:t>
            </w:r>
          </w:p>
        </w:tc>
        <w:tc>
          <w:tcPr>
            <w:tcW w:w="1710" w:type="dxa"/>
          </w:tcPr>
          <w:p w14:paraId="3ECBC694" w14:textId="77777777" w:rsidR="008A1AF3" w:rsidRDefault="008A1AF3" w:rsidP="004A089A">
            <w:pPr>
              <w:tabs>
                <w:tab w:val="left" w:pos="1080"/>
              </w:tabs>
              <w:jc w:val="center"/>
              <w:rPr>
                <w:sz w:val="22"/>
              </w:rPr>
            </w:pPr>
            <w:r>
              <w:rPr>
                <w:sz w:val="22"/>
              </w:rPr>
              <w:t>2016-02-23</w:t>
            </w:r>
          </w:p>
        </w:tc>
        <w:tc>
          <w:tcPr>
            <w:tcW w:w="4680" w:type="dxa"/>
          </w:tcPr>
          <w:p w14:paraId="2A8DED84" w14:textId="77777777" w:rsidR="008A1AF3" w:rsidRDefault="008A1AF3" w:rsidP="004A089A">
            <w:pPr>
              <w:tabs>
                <w:tab w:val="left" w:pos="1080"/>
              </w:tabs>
              <w:rPr>
                <w:sz w:val="22"/>
              </w:rPr>
            </w:pPr>
            <w:r>
              <w:rPr>
                <w:sz w:val="22"/>
              </w:rPr>
              <w:t>Substituted period for comma at the bottom of page 13; corrected misspelling of “array” on page 18, line -6.  Added missing close parenthesis in ‘blue’ text in the middle of page 23.</w:t>
            </w:r>
          </w:p>
        </w:tc>
        <w:tc>
          <w:tcPr>
            <w:tcW w:w="1798" w:type="dxa"/>
          </w:tcPr>
          <w:p w14:paraId="21DD9AF3" w14:textId="77777777" w:rsidR="008A1AF3" w:rsidRDefault="008A1AF3" w:rsidP="004A089A">
            <w:pPr>
              <w:tabs>
                <w:tab w:val="left" w:pos="1080"/>
              </w:tabs>
              <w:rPr>
                <w:sz w:val="22"/>
              </w:rPr>
            </w:pPr>
            <w:r>
              <w:rPr>
                <w:sz w:val="22"/>
              </w:rPr>
              <w:t>Simpson</w:t>
            </w:r>
          </w:p>
        </w:tc>
      </w:tr>
      <w:tr w:rsidR="008A1AF3" w14:paraId="1C43346E" w14:textId="77777777" w:rsidTr="004A089A">
        <w:trPr>
          <w:trHeight w:val="476"/>
        </w:trPr>
        <w:tc>
          <w:tcPr>
            <w:tcW w:w="1480" w:type="dxa"/>
          </w:tcPr>
          <w:p w14:paraId="616349BA" w14:textId="77777777" w:rsidR="008A1AF3" w:rsidRDefault="008A1AF3" w:rsidP="004A089A">
            <w:pPr>
              <w:tabs>
                <w:tab w:val="left" w:pos="1080"/>
              </w:tabs>
              <w:rPr>
                <w:sz w:val="22"/>
              </w:rPr>
            </w:pPr>
            <w:r>
              <w:rPr>
                <w:sz w:val="22"/>
              </w:rPr>
              <w:t>1.4.1</w:t>
            </w:r>
          </w:p>
        </w:tc>
        <w:tc>
          <w:tcPr>
            <w:tcW w:w="1710" w:type="dxa"/>
          </w:tcPr>
          <w:p w14:paraId="39105364" w14:textId="77777777" w:rsidR="008A1AF3" w:rsidRDefault="008A1AF3" w:rsidP="004A089A">
            <w:pPr>
              <w:tabs>
                <w:tab w:val="left" w:pos="1080"/>
              </w:tabs>
              <w:jc w:val="center"/>
              <w:rPr>
                <w:sz w:val="22"/>
              </w:rPr>
            </w:pPr>
            <w:r>
              <w:rPr>
                <w:sz w:val="22"/>
              </w:rPr>
              <w:t>2016-02-23</w:t>
            </w:r>
          </w:p>
        </w:tc>
        <w:tc>
          <w:tcPr>
            <w:tcW w:w="4680" w:type="dxa"/>
          </w:tcPr>
          <w:p w14:paraId="425BEF9B" w14:textId="77777777" w:rsidR="008A1AF3" w:rsidRDefault="008A1AF3" w:rsidP="004A089A">
            <w:pPr>
              <w:tabs>
                <w:tab w:val="left" w:pos="1080"/>
              </w:tabs>
              <w:rPr>
                <w:sz w:val="22"/>
              </w:rPr>
            </w:pPr>
            <w:r>
              <w:rPr>
                <w:sz w:val="22"/>
              </w:rPr>
              <w:t>Replaced smart quotes by regular quotes in example labels.</w:t>
            </w:r>
          </w:p>
        </w:tc>
        <w:tc>
          <w:tcPr>
            <w:tcW w:w="1798" w:type="dxa"/>
          </w:tcPr>
          <w:p w14:paraId="5C03E3B3" w14:textId="77777777" w:rsidR="008A1AF3" w:rsidRDefault="008A1AF3" w:rsidP="004A089A">
            <w:pPr>
              <w:tabs>
                <w:tab w:val="left" w:pos="1080"/>
              </w:tabs>
              <w:rPr>
                <w:sz w:val="22"/>
              </w:rPr>
            </w:pPr>
            <w:r>
              <w:rPr>
                <w:sz w:val="22"/>
              </w:rPr>
              <w:t>Simpson</w:t>
            </w:r>
          </w:p>
        </w:tc>
      </w:tr>
      <w:tr w:rsidR="008A1AF3" w14:paraId="1506F3DB" w14:textId="77777777" w:rsidTr="004A089A">
        <w:trPr>
          <w:trHeight w:val="476"/>
        </w:trPr>
        <w:tc>
          <w:tcPr>
            <w:tcW w:w="1480" w:type="dxa"/>
          </w:tcPr>
          <w:p w14:paraId="593F10BD" w14:textId="77777777" w:rsidR="008A1AF3" w:rsidRDefault="008A1AF3" w:rsidP="004A089A">
            <w:pPr>
              <w:tabs>
                <w:tab w:val="left" w:pos="1080"/>
              </w:tabs>
              <w:rPr>
                <w:sz w:val="22"/>
              </w:rPr>
            </w:pPr>
            <w:r>
              <w:rPr>
                <w:sz w:val="22"/>
              </w:rPr>
              <w:t>1.4.1</w:t>
            </w:r>
          </w:p>
        </w:tc>
        <w:tc>
          <w:tcPr>
            <w:tcW w:w="1710" w:type="dxa"/>
          </w:tcPr>
          <w:p w14:paraId="63720603" w14:textId="77777777" w:rsidR="008A1AF3" w:rsidRDefault="008A1AF3" w:rsidP="004A089A">
            <w:pPr>
              <w:tabs>
                <w:tab w:val="left" w:pos="1080"/>
              </w:tabs>
              <w:jc w:val="center"/>
              <w:rPr>
                <w:sz w:val="22"/>
              </w:rPr>
            </w:pPr>
            <w:r>
              <w:rPr>
                <w:sz w:val="22"/>
              </w:rPr>
              <w:t>2016-02-23</w:t>
            </w:r>
          </w:p>
        </w:tc>
        <w:tc>
          <w:tcPr>
            <w:tcW w:w="4680" w:type="dxa"/>
          </w:tcPr>
          <w:p w14:paraId="285D9BC0" w14:textId="77777777" w:rsidR="008A1AF3" w:rsidRDefault="008A1AF3" w:rsidP="004A089A">
            <w:pPr>
              <w:tabs>
                <w:tab w:val="left" w:pos="1080"/>
              </w:tabs>
              <w:rPr>
                <w:sz w:val="22"/>
              </w:rPr>
            </w:pPr>
            <w:r>
              <w:rPr>
                <w:sz w:val="22"/>
              </w:rPr>
              <w:t>Removed hyperlink notation from example labels</w:t>
            </w:r>
          </w:p>
        </w:tc>
        <w:tc>
          <w:tcPr>
            <w:tcW w:w="1798" w:type="dxa"/>
          </w:tcPr>
          <w:p w14:paraId="2A2CD57D" w14:textId="77777777" w:rsidR="008A1AF3" w:rsidRDefault="008A1AF3" w:rsidP="004A089A">
            <w:pPr>
              <w:tabs>
                <w:tab w:val="left" w:pos="1080"/>
              </w:tabs>
              <w:rPr>
                <w:sz w:val="22"/>
              </w:rPr>
            </w:pPr>
            <w:r>
              <w:rPr>
                <w:sz w:val="22"/>
              </w:rPr>
              <w:t>Simpson</w:t>
            </w:r>
          </w:p>
        </w:tc>
      </w:tr>
    </w:tbl>
    <w:p w14:paraId="3F62CDA8" w14:textId="77777777" w:rsidR="008A1AF3" w:rsidRDefault="008A1AF3" w:rsidP="008A1AF3">
      <w:pPr>
        <w:pStyle w:val="BodyText"/>
      </w:pPr>
    </w:p>
    <w:p w14:paraId="5291EBA4" w14:textId="77777777" w:rsidR="008A1AF3" w:rsidRPr="008A1AF3" w:rsidRDefault="008A1AF3" w:rsidP="008A1AF3">
      <w:pPr>
        <w:pStyle w:val="BodyText"/>
        <w:rPr>
          <w:rFonts w:asciiTheme="majorHAnsi" w:hAnsiTheme="majorHAnsi"/>
          <w:sz w:val="28"/>
        </w:rPr>
      </w:pPr>
      <w:r w:rsidRPr="008A1AF3">
        <w:rPr>
          <w:rFonts w:asciiTheme="majorHAnsi" w:hAnsiTheme="majorHAnsi"/>
          <w:sz w:val="28"/>
        </w:rPr>
        <w:t>Version 1.7.0</w:t>
      </w:r>
    </w:p>
    <w:p w14:paraId="7D88344A" w14:textId="13D57ECB" w:rsidR="008A1AF3" w:rsidRDefault="008A1AF3" w:rsidP="008A1AF3">
      <w:pPr>
        <w:pStyle w:val="BodyText"/>
      </w:pPr>
      <w:r>
        <w:t>Version 1.7.0 of the Data Provider</w:t>
      </w:r>
      <w:r w:rsidR="001C5B6D">
        <w:t>’</w:t>
      </w:r>
      <w:r>
        <w:t>s Handbook incorporates changes made in the Information Model versions 1.5.0, 1.6.0, and 1.7.0. There are no corresponding versions 1.5.0 and 1.6.0 of the Data Provider</w:t>
      </w:r>
      <w:r w:rsidR="001C5B6D">
        <w:t>’</w:t>
      </w:r>
      <w:r>
        <w:t>s Handbook because of a delay in updating the document. To keep the Data Provider</w:t>
      </w:r>
      <w:r w:rsidR="001C5B6D">
        <w:t>’</w:t>
      </w:r>
      <w:r>
        <w:t>s Handbook version synchronized with the Information Model version, the Data Provider</w:t>
      </w:r>
      <w:r w:rsidR="001C5B6D">
        <w:t>’</w:t>
      </w:r>
      <w:r>
        <w:t>s Handbook version was incremented from 1.4.0 to 1.7.0.</w:t>
      </w:r>
    </w:p>
    <w:p w14:paraId="6BF60FDC" w14:textId="21CB6D20" w:rsidR="008A1AF3" w:rsidRDefault="00A74364" w:rsidP="008A1AF3">
      <w:pPr>
        <w:pStyle w:val="BodyText"/>
      </w:pPr>
      <w:r>
        <w:t>Version 1.7.0 is a complete rewrite of the previous version. T</w:t>
      </w:r>
      <w:r w:rsidR="008A1AF3">
        <w:t>he sections and appendices have been re-ordered and much of the content revised, based on comments from PDS personnel and the judgment of the PDS Document Authors Team. The goal has been to make the flow of information more logical in order of presentation and in level of detail for the reader who is not a PDS expert.</w:t>
      </w:r>
    </w:p>
    <w:p w14:paraId="2F42ED76" w14:textId="77777777" w:rsidR="00093C20" w:rsidRDefault="00093C20" w:rsidP="008A1AF3">
      <w:pPr>
        <w:pStyle w:val="BodyText"/>
      </w:pPr>
    </w:p>
    <w:tbl>
      <w:tblPr>
        <w:tblStyle w:val="TableGrid"/>
        <w:tblW w:w="9350" w:type="dxa"/>
        <w:tblLayout w:type="fixed"/>
        <w:tblLook w:val="04A0" w:firstRow="1" w:lastRow="0" w:firstColumn="1" w:lastColumn="0" w:noHBand="0" w:noVBand="1"/>
      </w:tblPr>
      <w:tblGrid>
        <w:gridCol w:w="1255"/>
        <w:gridCol w:w="1890"/>
        <w:gridCol w:w="4590"/>
        <w:gridCol w:w="1615"/>
      </w:tblGrid>
      <w:tr w:rsidR="008A1AF3" w14:paraId="56A4AC3F" w14:textId="77777777" w:rsidTr="00093C20">
        <w:trPr>
          <w:trHeight w:val="302"/>
        </w:trPr>
        <w:tc>
          <w:tcPr>
            <w:tcW w:w="1255" w:type="dxa"/>
            <w:shd w:val="clear" w:color="auto" w:fill="DEEAF6" w:themeFill="accent1" w:themeFillTint="33"/>
          </w:tcPr>
          <w:p w14:paraId="3EFF1255" w14:textId="77777777" w:rsidR="008A1AF3" w:rsidRPr="00594A56" w:rsidRDefault="008A1AF3" w:rsidP="004A089A">
            <w:pPr>
              <w:tabs>
                <w:tab w:val="left" w:pos="1080"/>
              </w:tabs>
              <w:jc w:val="center"/>
              <w:rPr>
                <w:b/>
                <w:sz w:val="22"/>
              </w:rPr>
            </w:pPr>
            <w:r w:rsidRPr="00594A56">
              <w:rPr>
                <w:b/>
                <w:sz w:val="22"/>
              </w:rPr>
              <w:t>Revision</w:t>
            </w:r>
          </w:p>
        </w:tc>
        <w:tc>
          <w:tcPr>
            <w:tcW w:w="1890" w:type="dxa"/>
            <w:shd w:val="clear" w:color="auto" w:fill="DEEAF6" w:themeFill="accent1" w:themeFillTint="33"/>
          </w:tcPr>
          <w:p w14:paraId="5A6F2583" w14:textId="77777777" w:rsidR="008A1AF3" w:rsidRPr="00594A56" w:rsidRDefault="008A1AF3" w:rsidP="004A089A">
            <w:pPr>
              <w:tabs>
                <w:tab w:val="left" w:pos="1080"/>
              </w:tabs>
              <w:jc w:val="center"/>
              <w:rPr>
                <w:b/>
                <w:sz w:val="22"/>
              </w:rPr>
            </w:pPr>
            <w:r w:rsidRPr="00594A56">
              <w:rPr>
                <w:b/>
                <w:sz w:val="22"/>
              </w:rPr>
              <w:t>Date</w:t>
            </w:r>
          </w:p>
        </w:tc>
        <w:tc>
          <w:tcPr>
            <w:tcW w:w="4590" w:type="dxa"/>
            <w:shd w:val="clear" w:color="auto" w:fill="DEEAF6" w:themeFill="accent1" w:themeFillTint="33"/>
          </w:tcPr>
          <w:p w14:paraId="74FEFC3C" w14:textId="77777777" w:rsidR="008A1AF3" w:rsidRPr="00594A56" w:rsidRDefault="008A1AF3" w:rsidP="004A089A">
            <w:pPr>
              <w:tabs>
                <w:tab w:val="left" w:pos="1080"/>
              </w:tabs>
              <w:jc w:val="center"/>
              <w:rPr>
                <w:b/>
                <w:sz w:val="22"/>
              </w:rPr>
            </w:pPr>
            <w:r w:rsidRPr="00594A56">
              <w:rPr>
                <w:b/>
                <w:sz w:val="22"/>
              </w:rPr>
              <w:t>Description</w:t>
            </w:r>
          </w:p>
        </w:tc>
        <w:tc>
          <w:tcPr>
            <w:tcW w:w="1615" w:type="dxa"/>
            <w:shd w:val="clear" w:color="auto" w:fill="DEEAF6" w:themeFill="accent1" w:themeFillTint="33"/>
          </w:tcPr>
          <w:p w14:paraId="751F8E58" w14:textId="77777777" w:rsidR="008A1AF3" w:rsidRPr="00594A56" w:rsidRDefault="008A1AF3" w:rsidP="004A089A">
            <w:pPr>
              <w:tabs>
                <w:tab w:val="left" w:pos="1080"/>
              </w:tabs>
              <w:jc w:val="center"/>
              <w:rPr>
                <w:b/>
                <w:sz w:val="22"/>
              </w:rPr>
            </w:pPr>
            <w:r w:rsidRPr="00594A56">
              <w:rPr>
                <w:b/>
                <w:sz w:val="22"/>
              </w:rPr>
              <w:t>Author</w:t>
            </w:r>
          </w:p>
        </w:tc>
      </w:tr>
      <w:tr w:rsidR="008A1AF3" w14:paraId="46B45247" w14:textId="77777777" w:rsidTr="00093C20">
        <w:tc>
          <w:tcPr>
            <w:tcW w:w="1255" w:type="dxa"/>
          </w:tcPr>
          <w:p w14:paraId="29370F84" w14:textId="529437C9" w:rsidR="008A1AF3" w:rsidRPr="00594A56" w:rsidRDefault="00093C20" w:rsidP="008A1AF3">
            <w:pPr>
              <w:pStyle w:val="BodyText"/>
              <w:rPr>
                <w:sz w:val="22"/>
              </w:rPr>
            </w:pPr>
            <w:r w:rsidRPr="00594A56">
              <w:rPr>
                <w:sz w:val="22"/>
              </w:rPr>
              <w:t>1.7.0</w:t>
            </w:r>
          </w:p>
        </w:tc>
        <w:tc>
          <w:tcPr>
            <w:tcW w:w="1890" w:type="dxa"/>
          </w:tcPr>
          <w:p w14:paraId="405B0582" w14:textId="1B2CED6B" w:rsidR="008A1AF3" w:rsidRPr="00594A56" w:rsidRDefault="00093C20" w:rsidP="00093C20">
            <w:pPr>
              <w:pStyle w:val="BodyText"/>
              <w:jc w:val="center"/>
              <w:rPr>
                <w:sz w:val="22"/>
              </w:rPr>
            </w:pPr>
            <w:r w:rsidRPr="00594A56">
              <w:rPr>
                <w:sz w:val="22"/>
              </w:rPr>
              <w:t>2016-12-08</w:t>
            </w:r>
          </w:p>
        </w:tc>
        <w:tc>
          <w:tcPr>
            <w:tcW w:w="4590" w:type="dxa"/>
          </w:tcPr>
          <w:p w14:paraId="7EEF1BCC" w14:textId="14CAC290" w:rsidR="008A1AF3" w:rsidRPr="00594A56" w:rsidRDefault="00A237F6" w:rsidP="00A237F6">
            <w:pPr>
              <w:pStyle w:val="BodyText"/>
              <w:rPr>
                <w:sz w:val="22"/>
              </w:rPr>
            </w:pPr>
            <w:r w:rsidRPr="00594A56">
              <w:rPr>
                <w:sz w:val="22"/>
              </w:rPr>
              <w:t>Reorganization of sections and appendices</w:t>
            </w:r>
          </w:p>
        </w:tc>
        <w:tc>
          <w:tcPr>
            <w:tcW w:w="1615" w:type="dxa"/>
          </w:tcPr>
          <w:p w14:paraId="360A5D91" w14:textId="0DA5DE04" w:rsidR="008A1AF3" w:rsidRPr="00594A56" w:rsidRDefault="00093C20" w:rsidP="008A1AF3">
            <w:pPr>
              <w:pStyle w:val="BodyText"/>
              <w:rPr>
                <w:sz w:val="22"/>
              </w:rPr>
            </w:pPr>
            <w:r w:rsidRPr="00594A56">
              <w:rPr>
                <w:sz w:val="22"/>
              </w:rPr>
              <w:t>Slavney</w:t>
            </w:r>
          </w:p>
        </w:tc>
      </w:tr>
      <w:tr w:rsidR="008A1AF3" w14:paraId="6ED04450" w14:textId="77777777" w:rsidTr="00093C20">
        <w:tc>
          <w:tcPr>
            <w:tcW w:w="1255" w:type="dxa"/>
          </w:tcPr>
          <w:p w14:paraId="0EC53607" w14:textId="4196D199" w:rsidR="008A1AF3" w:rsidRPr="00594A56" w:rsidRDefault="00A237F6" w:rsidP="008A1AF3">
            <w:pPr>
              <w:pStyle w:val="BodyText"/>
              <w:rPr>
                <w:sz w:val="22"/>
              </w:rPr>
            </w:pPr>
            <w:r w:rsidRPr="00594A56">
              <w:rPr>
                <w:sz w:val="22"/>
              </w:rPr>
              <w:t>1.7.0</w:t>
            </w:r>
          </w:p>
        </w:tc>
        <w:tc>
          <w:tcPr>
            <w:tcW w:w="1890" w:type="dxa"/>
          </w:tcPr>
          <w:p w14:paraId="3EB661EA" w14:textId="3D36BC28" w:rsidR="008A1AF3" w:rsidRPr="00594A56" w:rsidRDefault="00890582" w:rsidP="00093C20">
            <w:pPr>
              <w:pStyle w:val="BodyText"/>
              <w:jc w:val="center"/>
              <w:rPr>
                <w:sz w:val="22"/>
              </w:rPr>
            </w:pPr>
            <w:r w:rsidRPr="00594A56">
              <w:rPr>
                <w:sz w:val="22"/>
              </w:rPr>
              <w:t>2016-12-12</w:t>
            </w:r>
          </w:p>
        </w:tc>
        <w:tc>
          <w:tcPr>
            <w:tcW w:w="4590" w:type="dxa"/>
          </w:tcPr>
          <w:p w14:paraId="75D730C3" w14:textId="40DAB95B" w:rsidR="008A1AF3" w:rsidRPr="00594A56" w:rsidRDefault="00A237F6" w:rsidP="008A1AF3">
            <w:pPr>
              <w:pStyle w:val="BodyText"/>
              <w:rPr>
                <w:sz w:val="22"/>
              </w:rPr>
            </w:pPr>
            <w:r w:rsidRPr="00594A56">
              <w:rPr>
                <w:sz w:val="22"/>
              </w:rPr>
              <w:t xml:space="preserve">CCB-98: </w:t>
            </w:r>
            <w:r w:rsidR="00890582" w:rsidRPr="00594A56">
              <w:rPr>
                <w:sz w:val="22"/>
              </w:rPr>
              <w:t>Choose most specific class available to describe an object. Added statement to end of section 6.3.1.</w:t>
            </w:r>
            <w:r w:rsidR="0058485C" w:rsidRPr="00594A56">
              <w:rPr>
                <w:sz w:val="22"/>
              </w:rPr>
              <w:t xml:space="preserve"> to match SR section 9F.</w:t>
            </w:r>
          </w:p>
        </w:tc>
        <w:tc>
          <w:tcPr>
            <w:tcW w:w="1615" w:type="dxa"/>
          </w:tcPr>
          <w:p w14:paraId="5B76921D" w14:textId="77DD2843" w:rsidR="008A1AF3" w:rsidRPr="00594A56" w:rsidRDefault="00890582" w:rsidP="008A1AF3">
            <w:pPr>
              <w:pStyle w:val="BodyText"/>
              <w:rPr>
                <w:sz w:val="22"/>
              </w:rPr>
            </w:pPr>
            <w:r w:rsidRPr="00594A56">
              <w:rPr>
                <w:sz w:val="22"/>
              </w:rPr>
              <w:t>Slavney</w:t>
            </w:r>
          </w:p>
        </w:tc>
      </w:tr>
      <w:tr w:rsidR="00890582" w14:paraId="5AE021C9" w14:textId="77777777" w:rsidTr="00093C20">
        <w:tc>
          <w:tcPr>
            <w:tcW w:w="1255" w:type="dxa"/>
          </w:tcPr>
          <w:p w14:paraId="3D030663" w14:textId="51ABC0D7" w:rsidR="00890582" w:rsidRPr="00594A56" w:rsidRDefault="0018359C" w:rsidP="008A1AF3">
            <w:pPr>
              <w:pStyle w:val="BodyText"/>
              <w:rPr>
                <w:sz w:val="22"/>
              </w:rPr>
            </w:pPr>
            <w:r w:rsidRPr="00594A56">
              <w:rPr>
                <w:sz w:val="22"/>
              </w:rPr>
              <w:t>1.7.0</w:t>
            </w:r>
          </w:p>
        </w:tc>
        <w:tc>
          <w:tcPr>
            <w:tcW w:w="1890" w:type="dxa"/>
          </w:tcPr>
          <w:p w14:paraId="3818CC7F" w14:textId="4511C6A1" w:rsidR="00890582" w:rsidRPr="00594A56" w:rsidRDefault="0018359C" w:rsidP="00093C20">
            <w:pPr>
              <w:pStyle w:val="BodyText"/>
              <w:jc w:val="center"/>
              <w:rPr>
                <w:sz w:val="22"/>
              </w:rPr>
            </w:pPr>
            <w:r w:rsidRPr="00594A56">
              <w:rPr>
                <w:sz w:val="22"/>
              </w:rPr>
              <w:t>2016-12-13</w:t>
            </w:r>
          </w:p>
        </w:tc>
        <w:tc>
          <w:tcPr>
            <w:tcW w:w="4590" w:type="dxa"/>
          </w:tcPr>
          <w:p w14:paraId="2A69F762" w14:textId="75648629" w:rsidR="00890582" w:rsidRPr="00594A56" w:rsidRDefault="0018359C" w:rsidP="008A1AF3">
            <w:pPr>
              <w:pStyle w:val="BodyText"/>
              <w:rPr>
                <w:sz w:val="22"/>
              </w:rPr>
            </w:pPr>
            <w:r w:rsidRPr="00594A56">
              <w:rPr>
                <w:sz w:val="22"/>
              </w:rPr>
              <w:t xml:space="preserve">CCB-146 and CCB-160: Added </w:t>
            </w:r>
            <w:r w:rsidR="001C5B6D" w:rsidRPr="00594A56">
              <w:rPr>
                <w:sz w:val="22"/>
              </w:rPr>
              <w:t>“</w:t>
            </w:r>
            <w:r w:rsidRPr="00594A56">
              <w:rPr>
                <w:sz w:val="22"/>
              </w:rPr>
              <w:t>ros</w:t>
            </w:r>
            <w:r w:rsidR="001C5B6D" w:rsidRPr="00594A56">
              <w:rPr>
                <w:sz w:val="22"/>
              </w:rPr>
              <w:t>”</w:t>
            </w:r>
            <w:r w:rsidRPr="00594A56">
              <w:rPr>
                <w:sz w:val="22"/>
              </w:rPr>
              <w:t xml:space="preserve"> and </w:t>
            </w:r>
            <w:r w:rsidR="001C5B6D" w:rsidRPr="00594A56">
              <w:rPr>
                <w:sz w:val="22"/>
              </w:rPr>
              <w:t>“</w:t>
            </w:r>
            <w:r w:rsidRPr="00594A56">
              <w:rPr>
                <w:sz w:val="22"/>
              </w:rPr>
              <w:t>jaxa</w:t>
            </w:r>
            <w:r w:rsidR="001C5B6D" w:rsidRPr="00594A56">
              <w:rPr>
                <w:sz w:val="22"/>
              </w:rPr>
              <w:t>”</w:t>
            </w:r>
            <w:r w:rsidRPr="00594A56">
              <w:rPr>
                <w:sz w:val="22"/>
              </w:rPr>
              <w:t xml:space="preserve"> as valid agencies in Appx K, Forming LIDs for Context Products.</w:t>
            </w:r>
          </w:p>
        </w:tc>
        <w:tc>
          <w:tcPr>
            <w:tcW w:w="1615" w:type="dxa"/>
          </w:tcPr>
          <w:p w14:paraId="3E443CE0" w14:textId="36A1D18E" w:rsidR="0018359C" w:rsidRPr="00594A56" w:rsidRDefault="0018359C" w:rsidP="008A1AF3">
            <w:pPr>
              <w:pStyle w:val="BodyText"/>
              <w:rPr>
                <w:sz w:val="22"/>
              </w:rPr>
            </w:pPr>
            <w:r w:rsidRPr="00594A56">
              <w:rPr>
                <w:sz w:val="22"/>
              </w:rPr>
              <w:t>Slavney</w:t>
            </w:r>
          </w:p>
        </w:tc>
      </w:tr>
      <w:tr w:rsidR="00C03615" w14:paraId="47EB0197" w14:textId="77777777" w:rsidTr="00093C20">
        <w:tc>
          <w:tcPr>
            <w:tcW w:w="1255" w:type="dxa"/>
          </w:tcPr>
          <w:p w14:paraId="50174A6B" w14:textId="77A2E8CA" w:rsidR="00C03615" w:rsidRPr="00594A56" w:rsidRDefault="00C03615" w:rsidP="00C03615">
            <w:pPr>
              <w:pStyle w:val="BodyText"/>
              <w:rPr>
                <w:sz w:val="22"/>
              </w:rPr>
            </w:pPr>
            <w:r w:rsidRPr="00594A56">
              <w:rPr>
                <w:sz w:val="22"/>
              </w:rPr>
              <w:t>1.7.0</w:t>
            </w:r>
          </w:p>
        </w:tc>
        <w:tc>
          <w:tcPr>
            <w:tcW w:w="1890" w:type="dxa"/>
          </w:tcPr>
          <w:p w14:paraId="288ED5DF" w14:textId="752BD0C3" w:rsidR="00C03615" w:rsidRPr="00594A56" w:rsidRDefault="00C03615" w:rsidP="00C03615">
            <w:pPr>
              <w:pStyle w:val="BodyText"/>
              <w:jc w:val="center"/>
              <w:rPr>
                <w:sz w:val="22"/>
              </w:rPr>
            </w:pPr>
            <w:r w:rsidRPr="00594A56">
              <w:rPr>
                <w:sz w:val="22"/>
              </w:rPr>
              <w:t>2016-12-15</w:t>
            </w:r>
          </w:p>
        </w:tc>
        <w:tc>
          <w:tcPr>
            <w:tcW w:w="4590" w:type="dxa"/>
          </w:tcPr>
          <w:p w14:paraId="0AAF8E2D" w14:textId="22B2B003" w:rsidR="00C03615" w:rsidRPr="00594A56" w:rsidRDefault="00C03615" w:rsidP="00C03615">
            <w:pPr>
              <w:pStyle w:val="BodyText"/>
              <w:rPr>
                <w:sz w:val="22"/>
              </w:rPr>
            </w:pPr>
            <w:r w:rsidRPr="00594A56">
              <w:rPr>
                <w:sz w:val="22"/>
              </w:rPr>
              <w:t>Incorporated comments from Ed Guinness</w:t>
            </w:r>
            <w:r w:rsidR="00EA5F80" w:rsidRPr="00594A56">
              <w:rPr>
                <w:sz w:val="22"/>
              </w:rPr>
              <w:t>, Matt Tiscareno, Santa Martinez, Lev Nagdimunov, Dick Simpson, Ron Joyner, and Richard Chen</w:t>
            </w:r>
          </w:p>
        </w:tc>
        <w:tc>
          <w:tcPr>
            <w:tcW w:w="1615" w:type="dxa"/>
          </w:tcPr>
          <w:p w14:paraId="0BEE16BD" w14:textId="49E3CCF8" w:rsidR="00C03615" w:rsidRPr="00594A56" w:rsidRDefault="00C03615" w:rsidP="00C03615">
            <w:pPr>
              <w:pStyle w:val="BodyText"/>
              <w:rPr>
                <w:sz w:val="22"/>
              </w:rPr>
            </w:pPr>
            <w:r w:rsidRPr="00594A56">
              <w:rPr>
                <w:sz w:val="22"/>
              </w:rPr>
              <w:t>Slavney</w:t>
            </w:r>
          </w:p>
        </w:tc>
      </w:tr>
      <w:tr w:rsidR="00C03615" w14:paraId="7F60F520" w14:textId="77777777" w:rsidTr="00093C20">
        <w:tc>
          <w:tcPr>
            <w:tcW w:w="1255" w:type="dxa"/>
          </w:tcPr>
          <w:p w14:paraId="6C395CB4" w14:textId="3C1728A0" w:rsidR="00C03615" w:rsidRPr="00594A56" w:rsidRDefault="00EA5F80" w:rsidP="00C03615">
            <w:pPr>
              <w:pStyle w:val="BodyText"/>
              <w:rPr>
                <w:sz w:val="22"/>
              </w:rPr>
            </w:pPr>
            <w:r w:rsidRPr="00594A56">
              <w:rPr>
                <w:sz w:val="22"/>
              </w:rPr>
              <w:lastRenderedPageBreak/>
              <w:t>1.7.0</w:t>
            </w:r>
          </w:p>
        </w:tc>
        <w:tc>
          <w:tcPr>
            <w:tcW w:w="1890" w:type="dxa"/>
          </w:tcPr>
          <w:p w14:paraId="6FA65542" w14:textId="5F7E4B2E" w:rsidR="00C03615" w:rsidRPr="00594A56" w:rsidRDefault="00EA5F80" w:rsidP="00C03615">
            <w:pPr>
              <w:pStyle w:val="BodyText"/>
              <w:jc w:val="center"/>
              <w:rPr>
                <w:sz w:val="22"/>
              </w:rPr>
            </w:pPr>
            <w:r w:rsidRPr="00594A56">
              <w:rPr>
                <w:sz w:val="22"/>
              </w:rPr>
              <w:t>2017-02-03</w:t>
            </w:r>
          </w:p>
        </w:tc>
        <w:tc>
          <w:tcPr>
            <w:tcW w:w="4590" w:type="dxa"/>
          </w:tcPr>
          <w:p w14:paraId="5B21A628" w14:textId="0B170160" w:rsidR="00C03615" w:rsidRPr="00594A56" w:rsidRDefault="00EA5F80" w:rsidP="00C03615">
            <w:pPr>
              <w:pStyle w:val="BodyText"/>
              <w:rPr>
                <w:sz w:val="22"/>
              </w:rPr>
            </w:pPr>
            <w:r w:rsidRPr="00594A56">
              <w:rPr>
                <w:sz w:val="22"/>
              </w:rPr>
              <w:t>Revised text throughout</w:t>
            </w:r>
          </w:p>
        </w:tc>
        <w:tc>
          <w:tcPr>
            <w:tcW w:w="1615" w:type="dxa"/>
          </w:tcPr>
          <w:p w14:paraId="34F03D00" w14:textId="77A897CD" w:rsidR="00730B30" w:rsidRPr="00594A56" w:rsidRDefault="00EA5F80" w:rsidP="00C03615">
            <w:pPr>
              <w:pStyle w:val="BodyText"/>
              <w:rPr>
                <w:sz w:val="22"/>
              </w:rPr>
            </w:pPr>
            <w:r w:rsidRPr="00594A56">
              <w:rPr>
                <w:sz w:val="22"/>
              </w:rPr>
              <w:t>Slavney</w:t>
            </w:r>
          </w:p>
        </w:tc>
      </w:tr>
      <w:tr w:rsidR="00730B30" w14:paraId="3C05E5A7" w14:textId="77777777" w:rsidTr="00093C20">
        <w:tc>
          <w:tcPr>
            <w:tcW w:w="1255" w:type="dxa"/>
          </w:tcPr>
          <w:p w14:paraId="7FC023DE" w14:textId="49480F09" w:rsidR="00730B30" w:rsidRPr="00594A56" w:rsidRDefault="00730B30" w:rsidP="00C03615">
            <w:pPr>
              <w:pStyle w:val="BodyText"/>
              <w:rPr>
                <w:sz w:val="22"/>
              </w:rPr>
            </w:pPr>
            <w:r w:rsidRPr="00594A56">
              <w:rPr>
                <w:sz w:val="22"/>
              </w:rPr>
              <w:t>1.7.0</w:t>
            </w:r>
          </w:p>
        </w:tc>
        <w:tc>
          <w:tcPr>
            <w:tcW w:w="1890" w:type="dxa"/>
          </w:tcPr>
          <w:p w14:paraId="092D097E" w14:textId="6C759E2A" w:rsidR="00730B30" w:rsidRPr="00594A56" w:rsidRDefault="00730B30" w:rsidP="00C03615">
            <w:pPr>
              <w:pStyle w:val="BodyText"/>
              <w:jc w:val="center"/>
              <w:rPr>
                <w:sz w:val="22"/>
              </w:rPr>
            </w:pPr>
            <w:r w:rsidRPr="00594A56">
              <w:rPr>
                <w:sz w:val="22"/>
              </w:rPr>
              <w:t>2017-02-28</w:t>
            </w:r>
          </w:p>
        </w:tc>
        <w:tc>
          <w:tcPr>
            <w:tcW w:w="4590" w:type="dxa"/>
          </w:tcPr>
          <w:p w14:paraId="1FD1D468" w14:textId="351FE251" w:rsidR="00730B30" w:rsidRPr="00594A56" w:rsidRDefault="00730B30" w:rsidP="00C03615">
            <w:pPr>
              <w:pStyle w:val="BodyText"/>
              <w:rPr>
                <w:sz w:val="22"/>
              </w:rPr>
            </w:pPr>
            <w:r w:rsidRPr="00594A56">
              <w:rPr>
                <w:sz w:val="22"/>
              </w:rPr>
              <w:t>Revisions throughout, mostly minor</w:t>
            </w:r>
          </w:p>
        </w:tc>
        <w:tc>
          <w:tcPr>
            <w:tcW w:w="1615" w:type="dxa"/>
          </w:tcPr>
          <w:p w14:paraId="4FCE6502" w14:textId="233A02BD" w:rsidR="00730B30" w:rsidRPr="00594A56" w:rsidRDefault="00730B30" w:rsidP="00C03615">
            <w:pPr>
              <w:pStyle w:val="BodyText"/>
              <w:rPr>
                <w:sz w:val="22"/>
              </w:rPr>
            </w:pPr>
            <w:r w:rsidRPr="00594A56">
              <w:rPr>
                <w:sz w:val="22"/>
              </w:rPr>
              <w:t>Simpson</w:t>
            </w:r>
          </w:p>
        </w:tc>
      </w:tr>
      <w:tr w:rsidR="00D56D20" w14:paraId="1B361B64" w14:textId="77777777" w:rsidTr="00093C20">
        <w:tc>
          <w:tcPr>
            <w:tcW w:w="1255" w:type="dxa"/>
          </w:tcPr>
          <w:p w14:paraId="6CC4B8C0" w14:textId="05C59D4E" w:rsidR="00D56D20" w:rsidRPr="00594A56" w:rsidRDefault="00D56D20" w:rsidP="00C03615">
            <w:pPr>
              <w:pStyle w:val="BodyText"/>
              <w:rPr>
                <w:sz w:val="22"/>
              </w:rPr>
            </w:pPr>
            <w:r w:rsidRPr="00594A56">
              <w:rPr>
                <w:sz w:val="22"/>
              </w:rPr>
              <w:t>1.7.0</w:t>
            </w:r>
          </w:p>
        </w:tc>
        <w:tc>
          <w:tcPr>
            <w:tcW w:w="1890" w:type="dxa"/>
          </w:tcPr>
          <w:p w14:paraId="51F08629" w14:textId="093061E0" w:rsidR="00D56D20" w:rsidRPr="00594A56" w:rsidRDefault="00D56D20" w:rsidP="00C03615">
            <w:pPr>
              <w:pStyle w:val="BodyText"/>
              <w:jc w:val="center"/>
              <w:rPr>
                <w:sz w:val="22"/>
              </w:rPr>
            </w:pPr>
            <w:r w:rsidRPr="00594A56">
              <w:rPr>
                <w:sz w:val="22"/>
              </w:rPr>
              <w:t>2017-04-01</w:t>
            </w:r>
          </w:p>
        </w:tc>
        <w:tc>
          <w:tcPr>
            <w:tcW w:w="4590" w:type="dxa"/>
          </w:tcPr>
          <w:p w14:paraId="1357AD7C" w14:textId="34E9692E" w:rsidR="00D56D20" w:rsidRPr="00594A56" w:rsidRDefault="00D56D20" w:rsidP="00C03615">
            <w:pPr>
              <w:pStyle w:val="BodyText"/>
              <w:rPr>
                <w:sz w:val="22"/>
              </w:rPr>
            </w:pPr>
            <w:r w:rsidRPr="00594A56">
              <w:rPr>
                <w:sz w:val="22"/>
              </w:rPr>
              <w:t>Revised appendices</w:t>
            </w:r>
            <w:r w:rsidR="00B835E5" w:rsidRPr="00594A56">
              <w:rPr>
                <w:sz w:val="22"/>
              </w:rPr>
              <w:t xml:space="preserve">, except for Appendix </w:t>
            </w:r>
            <w:r w:rsidR="00A47654">
              <w:rPr>
                <w:sz w:val="22"/>
              </w:rPr>
              <w:t>J</w:t>
            </w:r>
            <w:r w:rsidR="00B835E5" w:rsidRPr="00594A56">
              <w:rPr>
                <w:sz w:val="22"/>
              </w:rPr>
              <w:t>, Creating and Using Local Data Dictionaries.</w:t>
            </w:r>
          </w:p>
        </w:tc>
        <w:tc>
          <w:tcPr>
            <w:tcW w:w="1615" w:type="dxa"/>
          </w:tcPr>
          <w:p w14:paraId="25A738AD" w14:textId="6A274939" w:rsidR="00D56D20" w:rsidRPr="00594A56" w:rsidRDefault="00D56D20" w:rsidP="00C03615">
            <w:pPr>
              <w:pStyle w:val="BodyText"/>
              <w:rPr>
                <w:sz w:val="22"/>
              </w:rPr>
            </w:pPr>
            <w:r w:rsidRPr="00594A56">
              <w:rPr>
                <w:sz w:val="22"/>
              </w:rPr>
              <w:t>Slavney</w:t>
            </w:r>
          </w:p>
        </w:tc>
      </w:tr>
      <w:tr w:rsidR="0044127A" w14:paraId="10482D66" w14:textId="77777777" w:rsidTr="00093C20">
        <w:tc>
          <w:tcPr>
            <w:tcW w:w="1255" w:type="dxa"/>
          </w:tcPr>
          <w:p w14:paraId="34D5CD4B" w14:textId="3C024BCB" w:rsidR="0044127A" w:rsidRPr="00594A56" w:rsidRDefault="0044127A" w:rsidP="00C03615">
            <w:pPr>
              <w:pStyle w:val="BodyText"/>
              <w:rPr>
                <w:sz w:val="22"/>
              </w:rPr>
            </w:pPr>
            <w:r w:rsidRPr="00594A56">
              <w:rPr>
                <w:sz w:val="22"/>
              </w:rPr>
              <w:t>1.7.0</w:t>
            </w:r>
          </w:p>
        </w:tc>
        <w:tc>
          <w:tcPr>
            <w:tcW w:w="1890" w:type="dxa"/>
          </w:tcPr>
          <w:p w14:paraId="09317EDB" w14:textId="3F227342" w:rsidR="0044127A" w:rsidRPr="00594A56" w:rsidRDefault="0044127A" w:rsidP="00C03615">
            <w:pPr>
              <w:pStyle w:val="BodyText"/>
              <w:jc w:val="center"/>
              <w:rPr>
                <w:sz w:val="22"/>
              </w:rPr>
            </w:pPr>
            <w:r w:rsidRPr="00594A56">
              <w:rPr>
                <w:sz w:val="22"/>
              </w:rPr>
              <w:t>2017-05-03</w:t>
            </w:r>
          </w:p>
        </w:tc>
        <w:tc>
          <w:tcPr>
            <w:tcW w:w="4590" w:type="dxa"/>
          </w:tcPr>
          <w:p w14:paraId="4ADC4B69" w14:textId="29771340" w:rsidR="0044127A" w:rsidRPr="00594A56" w:rsidRDefault="0044127A" w:rsidP="002F6705">
            <w:pPr>
              <w:pStyle w:val="BodyText"/>
              <w:rPr>
                <w:sz w:val="22"/>
              </w:rPr>
            </w:pPr>
            <w:r w:rsidRPr="00594A56">
              <w:rPr>
                <w:sz w:val="22"/>
              </w:rPr>
              <w:t>Applied comments from Document Review Team and from Jenn Ward</w:t>
            </w:r>
            <w:r w:rsidR="002F6705" w:rsidRPr="00594A56">
              <w:rPr>
                <w:sz w:val="22"/>
              </w:rPr>
              <w:t>, Geosciences Node. Jenn was asked to review because she is new to PDS4, unlike other reviewers.</w:t>
            </w:r>
          </w:p>
        </w:tc>
        <w:tc>
          <w:tcPr>
            <w:tcW w:w="1615" w:type="dxa"/>
          </w:tcPr>
          <w:p w14:paraId="0045C94D" w14:textId="59F32A1D" w:rsidR="0044127A" w:rsidRPr="00594A56" w:rsidRDefault="0044127A" w:rsidP="00C03615">
            <w:pPr>
              <w:pStyle w:val="BodyText"/>
              <w:rPr>
                <w:sz w:val="22"/>
              </w:rPr>
            </w:pPr>
            <w:r w:rsidRPr="00594A56">
              <w:rPr>
                <w:sz w:val="22"/>
              </w:rPr>
              <w:t>Slavney</w:t>
            </w:r>
          </w:p>
        </w:tc>
      </w:tr>
      <w:tr w:rsidR="00764430" w14:paraId="211E64ED" w14:textId="77777777" w:rsidTr="00093C20">
        <w:tc>
          <w:tcPr>
            <w:tcW w:w="1255" w:type="dxa"/>
          </w:tcPr>
          <w:p w14:paraId="230A73E0" w14:textId="261296D1" w:rsidR="00764430" w:rsidRPr="00594A56" w:rsidRDefault="00764430" w:rsidP="00C03615">
            <w:pPr>
              <w:pStyle w:val="BodyText"/>
              <w:rPr>
                <w:sz w:val="22"/>
              </w:rPr>
            </w:pPr>
            <w:r w:rsidRPr="00594A56">
              <w:rPr>
                <w:sz w:val="22"/>
              </w:rPr>
              <w:t>1.7.0</w:t>
            </w:r>
          </w:p>
        </w:tc>
        <w:tc>
          <w:tcPr>
            <w:tcW w:w="1890" w:type="dxa"/>
          </w:tcPr>
          <w:p w14:paraId="630C28B2" w14:textId="323084AD" w:rsidR="00764430" w:rsidRPr="00594A56" w:rsidRDefault="00764430" w:rsidP="00C03615">
            <w:pPr>
              <w:pStyle w:val="BodyText"/>
              <w:jc w:val="center"/>
              <w:rPr>
                <w:sz w:val="22"/>
              </w:rPr>
            </w:pPr>
            <w:r w:rsidRPr="00594A56">
              <w:rPr>
                <w:sz w:val="22"/>
              </w:rPr>
              <w:t>2017-05-17</w:t>
            </w:r>
          </w:p>
        </w:tc>
        <w:tc>
          <w:tcPr>
            <w:tcW w:w="4590" w:type="dxa"/>
          </w:tcPr>
          <w:p w14:paraId="64822A13" w14:textId="3604F9F6" w:rsidR="00764430" w:rsidRPr="00594A56" w:rsidRDefault="00764430" w:rsidP="002F6705">
            <w:pPr>
              <w:pStyle w:val="BodyText"/>
              <w:rPr>
                <w:sz w:val="22"/>
              </w:rPr>
            </w:pPr>
            <w:r w:rsidRPr="00594A56">
              <w:rPr>
                <w:sz w:val="22"/>
              </w:rPr>
              <w:t>Section 13.1.2, Changed *inventory.tab to *inventory.csv, in response to CCB-117.</w:t>
            </w:r>
          </w:p>
        </w:tc>
        <w:tc>
          <w:tcPr>
            <w:tcW w:w="1615" w:type="dxa"/>
          </w:tcPr>
          <w:p w14:paraId="70950CF1" w14:textId="17767220" w:rsidR="00764430" w:rsidRPr="00594A56" w:rsidRDefault="00764430" w:rsidP="00C03615">
            <w:pPr>
              <w:pStyle w:val="BodyText"/>
              <w:rPr>
                <w:sz w:val="22"/>
              </w:rPr>
            </w:pPr>
            <w:r w:rsidRPr="00594A56">
              <w:rPr>
                <w:sz w:val="22"/>
              </w:rPr>
              <w:t>Slavney</w:t>
            </w:r>
          </w:p>
        </w:tc>
      </w:tr>
    </w:tbl>
    <w:p w14:paraId="3A0BA642" w14:textId="5533932C" w:rsidR="008A1AF3" w:rsidRDefault="008A1AF3" w:rsidP="008A1AF3">
      <w:pPr>
        <w:pStyle w:val="BodyText"/>
      </w:pPr>
    </w:p>
    <w:p w14:paraId="7FDA51D8" w14:textId="7F0C6000" w:rsidR="00551E84" w:rsidRPr="008A1AF3" w:rsidRDefault="00551E84" w:rsidP="00551E84">
      <w:pPr>
        <w:pStyle w:val="BodyText"/>
        <w:rPr>
          <w:rFonts w:asciiTheme="majorHAnsi" w:hAnsiTheme="majorHAnsi"/>
          <w:sz w:val="28"/>
        </w:rPr>
      </w:pPr>
      <w:r w:rsidRPr="008A1AF3">
        <w:rPr>
          <w:rFonts w:asciiTheme="majorHAnsi" w:hAnsiTheme="majorHAnsi"/>
          <w:sz w:val="28"/>
        </w:rPr>
        <w:t>Version 1.</w:t>
      </w:r>
      <w:r w:rsidR="00594A56">
        <w:rPr>
          <w:rFonts w:asciiTheme="majorHAnsi" w:hAnsiTheme="majorHAnsi"/>
          <w:sz w:val="28"/>
        </w:rPr>
        <w:t>9</w:t>
      </w:r>
      <w:r w:rsidRPr="008A1AF3">
        <w:rPr>
          <w:rFonts w:asciiTheme="majorHAnsi" w:hAnsiTheme="majorHAnsi"/>
          <w:sz w:val="28"/>
        </w:rPr>
        <w:t>.0</w:t>
      </w:r>
    </w:p>
    <w:p w14:paraId="7582CE37" w14:textId="38CBC7A3" w:rsidR="00551E84" w:rsidRDefault="00594A56" w:rsidP="00551E84">
      <w:pPr>
        <w:pStyle w:val="BodyText"/>
      </w:pPr>
      <w:r>
        <w:t>Version 1.9</w:t>
      </w:r>
      <w:r w:rsidR="00551E84">
        <w:t>.0 of the Data Provider’s Handbook incorporates changes made in t</w:t>
      </w:r>
      <w:r w:rsidR="00FA20F3">
        <w:t>he Information Model version</w:t>
      </w:r>
      <w:r w:rsidR="00551E84">
        <w:t xml:space="preserve"> 1.</w:t>
      </w:r>
      <w:r>
        <w:t>9</w:t>
      </w:r>
      <w:r w:rsidR="00551E84">
        <w:t xml:space="preserve">.0. There </w:t>
      </w:r>
      <w:r>
        <w:t xml:space="preserve">is </w:t>
      </w:r>
      <w:r w:rsidR="006B6890">
        <w:t>no version</w:t>
      </w:r>
      <w:r w:rsidR="00551E84">
        <w:t xml:space="preserve"> 1.</w:t>
      </w:r>
      <w:r>
        <w:t>8</w:t>
      </w:r>
      <w:r w:rsidR="00551E84">
        <w:t xml:space="preserve">.0 of the Data Provider’s Handbook because </w:t>
      </w:r>
      <w:r w:rsidR="00FA20F3">
        <w:t>none of the changes in IM 1.8.0 required an update to this document</w:t>
      </w:r>
      <w:r w:rsidR="00551E84">
        <w:t>. To keep the Data Provider’s Handbook version synchronized with the Information Model version, the Data Provider’s Handbook version was incremented from 1.</w:t>
      </w:r>
      <w:r>
        <w:t>7</w:t>
      </w:r>
      <w:r w:rsidR="00551E84">
        <w:t>.0 to 1.</w:t>
      </w:r>
      <w:r>
        <w:t>9</w:t>
      </w:r>
      <w:r w:rsidR="00551E84">
        <w:t>.0.</w:t>
      </w:r>
    </w:p>
    <w:p w14:paraId="7251EA56" w14:textId="77777777" w:rsidR="00FA1F62" w:rsidRDefault="00FA1F62" w:rsidP="008A1AF3">
      <w:pPr>
        <w:pStyle w:val="BodyText"/>
      </w:pPr>
    </w:p>
    <w:tbl>
      <w:tblPr>
        <w:tblStyle w:val="TableGrid"/>
        <w:tblW w:w="9355" w:type="dxa"/>
        <w:tblInd w:w="113" w:type="dxa"/>
        <w:tblLayout w:type="fixed"/>
        <w:tblLook w:val="04A0" w:firstRow="1" w:lastRow="0" w:firstColumn="1" w:lastColumn="0" w:noHBand="0" w:noVBand="1"/>
      </w:tblPr>
      <w:tblGrid>
        <w:gridCol w:w="1255"/>
        <w:gridCol w:w="1530"/>
        <w:gridCol w:w="1530"/>
        <w:gridCol w:w="3690"/>
        <w:gridCol w:w="1350"/>
      </w:tblGrid>
      <w:tr w:rsidR="00594A56" w14:paraId="39A47E9A" w14:textId="77777777" w:rsidTr="0096533E">
        <w:trPr>
          <w:trHeight w:val="302"/>
        </w:trPr>
        <w:tc>
          <w:tcPr>
            <w:tcW w:w="1255" w:type="dxa"/>
            <w:shd w:val="clear" w:color="auto" w:fill="DEEAF6" w:themeFill="accent1" w:themeFillTint="33"/>
          </w:tcPr>
          <w:p w14:paraId="5CFC8523" w14:textId="77777777" w:rsidR="00594A56" w:rsidRPr="00594A56" w:rsidRDefault="00594A56" w:rsidP="00E1710E">
            <w:pPr>
              <w:tabs>
                <w:tab w:val="left" w:pos="1080"/>
              </w:tabs>
              <w:jc w:val="center"/>
              <w:rPr>
                <w:b/>
                <w:sz w:val="22"/>
              </w:rPr>
            </w:pPr>
            <w:r w:rsidRPr="00594A56">
              <w:rPr>
                <w:b/>
                <w:sz w:val="22"/>
              </w:rPr>
              <w:t>Revision</w:t>
            </w:r>
          </w:p>
        </w:tc>
        <w:tc>
          <w:tcPr>
            <w:tcW w:w="1530" w:type="dxa"/>
            <w:shd w:val="clear" w:color="auto" w:fill="DEEAF6" w:themeFill="accent1" w:themeFillTint="33"/>
          </w:tcPr>
          <w:p w14:paraId="5E8C64D5" w14:textId="77777777" w:rsidR="00594A56" w:rsidRPr="00594A56" w:rsidRDefault="00594A56" w:rsidP="00E1710E">
            <w:pPr>
              <w:tabs>
                <w:tab w:val="left" w:pos="1080"/>
              </w:tabs>
              <w:jc w:val="center"/>
              <w:rPr>
                <w:b/>
                <w:sz w:val="22"/>
              </w:rPr>
            </w:pPr>
            <w:r w:rsidRPr="00594A56">
              <w:rPr>
                <w:b/>
                <w:sz w:val="22"/>
              </w:rPr>
              <w:t>Date</w:t>
            </w:r>
          </w:p>
        </w:tc>
        <w:tc>
          <w:tcPr>
            <w:tcW w:w="1530" w:type="dxa"/>
            <w:shd w:val="clear" w:color="auto" w:fill="DEEAF6" w:themeFill="accent1" w:themeFillTint="33"/>
          </w:tcPr>
          <w:p w14:paraId="04DC75CF" w14:textId="45D54B3C" w:rsidR="00594A56" w:rsidRPr="00594A56" w:rsidRDefault="00594A56" w:rsidP="00E1710E">
            <w:pPr>
              <w:tabs>
                <w:tab w:val="left" w:pos="1080"/>
              </w:tabs>
              <w:jc w:val="center"/>
              <w:rPr>
                <w:b/>
                <w:sz w:val="22"/>
              </w:rPr>
            </w:pPr>
            <w:r w:rsidRPr="00594A56">
              <w:rPr>
                <w:b/>
                <w:sz w:val="22"/>
              </w:rPr>
              <w:t>Section(s)</w:t>
            </w:r>
          </w:p>
        </w:tc>
        <w:tc>
          <w:tcPr>
            <w:tcW w:w="3690" w:type="dxa"/>
            <w:shd w:val="clear" w:color="auto" w:fill="DEEAF6" w:themeFill="accent1" w:themeFillTint="33"/>
          </w:tcPr>
          <w:p w14:paraId="4B052668" w14:textId="687FAB53" w:rsidR="00594A56" w:rsidRPr="00594A56" w:rsidRDefault="00594A56" w:rsidP="00E1710E">
            <w:pPr>
              <w:tabs>
                <w:tab w:val="left" w:pos="1080"/>
              </w:tabs>
              <w:jc w:val="center"/>
              <w:rPr>
                <w:b/>
                <w:sz w:val="22"/>
              </w:rPr>
            </w:pPr>
            <w:r w:rsidRPr="00594A56">
              <w:rPr>
                <w:b/>
                <w:sz w:val="22"/>
              </w:rPr>
              <w:t>Description</w:t>
            </w:r>
          </w:p>
        </w:tc>
        <w:tc>
          <w:tcPr>
            <w:tcW w:w="1350" w:type="dxa"/>
            <w:shd w:val="clear" w:color="auto" w:fill="DEEAF6" w:themeFill="accent1" w:themeFillTint="33"/>
          </w:tcPr>
          <w:p w14:paraId="1F9F3442" w14:textId="77777777" w:rsidR="00594A56" w:rsidRPr="00594A56" w:rsidRDefault="00594A56" w:rsidP="00E1710E">
            <w:pPr>
              <w:tabs>
                <w:tab w:val="left" w:pos="1080"/>
              </w:tabs>
              <w:jc w:val="center"/>
              <w:rPr>
                <w:b/>
                <w:sz w:val="22"/>
              </w:rPr>
            </w:pPr>
            <w:r w:rsidRPr="00594A56">
              <w:rPr>
                <w:b/>
                <w:sz w:val="22"/>
              </w:rPr>
              <w:t>Author</w:t>
            </w:r>
          </w:p>
        </w:tc>
      </w:tr>
      <w:tr w:rsidR="00594A56" w14:paraId="3133B33A" w14:textId="77777777" w:rsidTr="0096533E">
        <w:tc>
          <w:tcPr>
            <w:tcW w:w="1255" w:type="dxa"/>
          </w:tcPr>
          <w:p w14:paraId="76999D61" w14:textId="35C63B40" w:rsidR="00594A56" w:rsidRPr="00594A56" w:rsidRDefault="00594A56" w:rsidP="00E1710E">
            <w:pPr>
              <w:pStyle w:val="BodyText"/>
              <w:rPr>
                <w:sz w:val="22"/>
              </w:rPr>
            </w:pPr>
            <w:r w:rsidRPr="00594A56">
              <w:rPr>
                <w:sz w:val="22"/>
              </w:rPr>
              <w:t>1.9.0</w:t>
            </w:r>
          </w:p>
        </w:tc>
        <w:tc>
          <w:tcPr>
            <w:tcW w:w="1530" w:type="dxa"/>
          </w:tcPr>
          <w:p w14:paraId="7E377E5B" w14:textId="10C62621" w:rsidR="00594A56" w:rsidRPr="00594A56" w:rsidRDefault="00594A56" w:rsidP="00E1710E">
            <w:pPr>
              <w:pStyle w:val="BodyText"/>
              <w:jc w:val="center"/>
              <w:rPr>
                <w:sz w:val="22"/>
              </w:rPr>
            </w:pPr>
            <w:r w:rsidRPr="00594A56">
              <w:rPr>
                <w:sz w:val="22"/>
              </w:rPr>
              <w:t>2017-08-09</w:t>
            </w:r>
          </w:p>
        </w:tc>
        <w:tc>
          <w:tcPr>
            <w:tcW w:w="1530" w:type="dxa"/>
          </w:tcPr>
          <w:p w14:paraId="54F13D9B" w14:textId="22B4142A" w:rsidR="00594A56" w:rsidRPr="00594A56" w:rsidRDefault="00594A56" w:rsidP="00E1710E">
            <w:pPr>
              <w:pStyle w:val="BodyText"/>
              <w:rPr>
                <w:sz w:val="22"/>
              </w:rPr>
            </w:pPr>
            <w:r>
              <w:rPr>
                <w:sz w:val="22"/>
              </w:rPr>
              <w:t>E.3.2, E.3.4</w:t>
            </w:r>
          </w:p>
        </w:tc>
        <w:tc>
          <w:tcPr>
            <w:tcW w:w="3690" w:type="dxa"/>
          </w:tcPr>
          <w:p w14:paraId="31F76D75" w14:textId="2EFCE055" w:rsidR="00594A56" w:rsidRPr="00594A56" w:rsidRDefault="00594A56" w:rsidP="00E1710E">
            <w:pPr>
              <w:pStyle w:val="BodyText"/>
              <w:rPr>
                <w:sz w:val="22"/>
              </w:rPr>
            </w:pPr>
            <w:r>
              <w:rPr>
                <w:sz w:val="22"/>
              </w:rPr>
              <w:t xml:space="preserve">CCB-176. Changed “Imaging Node” to “Cartography and Imaging </w:t>
            </w:r>
            <w:r w:rsidR="003668C4">
              <w:rPr>
                <w:sz w:val="22"/>
              </w:rPr>
              <w:t xml:space="preserve">Sciences </w:t>
            </w:r>
            <w:r>
              <w:rPr>
                <w:sz w:val="22"/>
              </w:rPr>
              <w:t>Node”.</w:t>
            </w:r>
          </w:p>
        </w:tc>
        <w:tc>
          <w:tcPr>
            <w:tcW w:w="1350" w:type="dxa"/>
          </w:tcPr>
          <w:p w14:paraId="7C2EF9D7" w14:textId="77777777" w:rsidR="00594A56" w:rsidRPr="00594A56" w:rsidRDefault="00594A56" w:rsidP="00E1710E">
            <w:pPr>
              <w:pStyle w:val="BodyText"/>
              <w:rPr>
                <w:sz w:val="22"/>
              </w:rPr>
            </w:pPr>
            <w:r w:rsidRPr="00594A56">
              <w:rPr>
                <w:sz w:val="22"/>
              </w:rPr>
              <w:t>Slavney</w:t>
            </w:r>
          </w:p>
        </w:tc>
      </w:tr>
      <w:tr w:rsidR="00594A56" w14:paraId="0FC1F0F8" w14:textId="77777777" w:rsidTr="00594A56">
        <w:tc>
          <w:tcPr>
            <w:tcW w:w="1255" w:type="dxa"/>
          </w:tcPr>
          <w:p w14:paraId="284AAAF7" w14:textId="1E460BC6" w:rsidR="00594A56" w:rsidRPr="00594A56" w:rsidRDefault="00594A56" w:rsidP="00E1710E">
            <w:pPr>
              <w:pStyle w:val="BodyText"/>
              <w:rPr>
                <w:sz w:val="22"/>
              </w:rPr>
            </w:pPr>
            <w:r>
              <w:rPr>
                <w:sz w:val="22"/>
              </w:rPr>
              <w:t>1.9.0</w:t>
            </w:r>
          </w:p>
        </w:tc>
        <w:tc>
          <w:tcPr>
            <w:tcW w:w="1530" w:type="dxa"/>
          </w:tcPr>
          <w:p w14:paraId="538D9095" w14:textId="003E6ED2" w:rsidR="00594A56" w:rsidRPr="00594A56" w:rsidRDefault="00594A56" w:rsidP="00E1710E">
            <w:pPr>
              <w:pStyle w:val="BodyText"/>
              <w:jc w:val="center"/>
              <w:rPr>
                <w:sz w:val="22"/>
              </w:rPr>
            </w:pPr>
            <w:r>
              <w:rPr>
                <w:sz w:val="22"/>
              </w:rPr>
              <w:t>2017-08-09</w:t>
            </w:r>
          </w:p>
        </w:tc>
        <w:tc>
          <w:tcPr>
            <w:tcW w:w="1530" w:type="dxa"/>
          </w:tcPr>
          <w:p w14:paraId="78F08F93" w14:textId="343C4D82" w:rsidR="00594A56" w:rsidRDefault="0058133F" w:rsidP="00E1710E">
            <w:pPr>
              <w:pStyle w:val="BodyText"/>
              <w:rPr>
                <w:sz w:val="22"/>
              </w:rPr>
            </w:pPr>
            <w:r>
              <w:rPr>
                <w:sz w:val="22"/>
              </w:rPr>
              <w:t>Appendix F</w:t>
            </w:r>
          </w:p>
        </w:tc>
        <w:tc>
          <w:tcPr>
            <w:tcW w:w="3690" w:type="dxa"/>
          </w:tcPr>
          <w:p w14:paraId="3FC0E660" w14:textId="4D242EA2" w:rsidR="00594A56" w:rsidRPr="00B2371A" w:rsidRDefault="00594A56" w:rsidP="00E1710E">
            <w:pPr>
              <w:pStyle w:val="BodyText"/>
              <w:rPr>
                <w:sz w:val="22"/>
              </w:rPr>
            </w:pPr>
            <w:r w:rsidRPr="00B2371A">
              <w:rPr>
                <w:sz w:val="22"/>
              </w:rPr>
              <w:t xml:space="preserve">CCB-178. </w:t>
            </w:r>
            <w:r w:rsidR="0058133F" w:rsidRPr="00B2371A">
              <w:rPr>
                <w:sz w:val="22"/>
              </w:rPr>
              <w:t>Added “</w:t>
            </w:r>
            <w:r w:rsidR="0058133F" w:rsidRPr="0096533E">
              <w:rPr>
                <w:sz w:val="22"/>
              </w:rPr>
              <w:t xml:space="preserve">The name chosen for local_identifier </w:t>
            </w:r>
            <w:r w:rsidR="00D46E6B">
              <w:rPr>
                <w:sz w:val="22"/>
              </w:rPr>
              <w:t xml:space="preserve">and local_identifier_reference </w:t>
            </w:r>
            <w:r w:rsidR="0058133F" w:rsidRPr="0096533E">
              <w:rPr>
                <w:sz w:val="22"/>
              </w:rPr>
              <w:t>may be composed using upper or lower case letters, numerals, the dash, period, and underscore. Spaces are not allowed</w:t>
            </w:r>
            <w:r w:rsidR="00D46E6B">
              <w:rPr>
                <w:sz w:val="22"/>
              </w:rPr>
              <w:t>. The name must start with a letter or underscore</w:t>
            </w:r>
            <w:r w:rsidR="0058133F" w:rsidRPr="0096533E">
              <w:rPr>
                <w:sz w:val="22"/>
              </w:rPr>
              <w:t xml:space="preserve"> (</w:t>
            </w:r>
            <w:r w:rsidR="0058133F" w:rsidRPr="0096533E">
              <w:rPr>
                <w:i/>
                <w:sz w:val="22"/>
              </w:rPr>
              <w:t>SR</w:t>
            </w:r>
            <w:r w:rsidR="0058133F" w:rsidRPr="0096533E">
              <w:rPr>
                <w:sz w:val="22"/>
              </w:rPr>
              <w:t xml:space="preserve"> [2] Section 6D.1).” Updated example accordingly.</w:t>
            </w:r>
          </w:p>
        </w:tc>
        <w:tc>
          <w:tcPr>
            <w:tcW w:w="1350" w:type="dxa"/>
          </w:tcPr>
          <w:p w14:paraId="6652C0F9" w14:textId="40A0A8E2" w:rsidR="00594A56" w:rsidRPr="00594A56" w:rsidRDefault="0058133F" w:rsidP="00E1710E">
            <w:pPr>
              <w:pStyle w:val="BodyText"/>
              <w:rPr>
                <w:sz w:val="22"/>
              </w:rPr>
            </w:pPr>
            <w:r>
              <w:rPr>
                <w:sz w:val="22"/>
              </w:rPr>
              <w:t>Slavney</w:t>
            </w:r>
          </w:p>
        </w:tc>
      </w:tr>
      <w:tr w:rsidR="0058133F" w14:paraId="4286461B" w14:textId="77777777" w:rsidTr="00594A56">
        <w:tc>
          <w:tcPr>
            <w:tcW w:w="1255" w:type="dxa"/>
          </w:tcPr>
          <w:p w14:paraId="157F53F4" w14:textId="63B26CEF" w:rsidR="0058133F" w:rsidRDefault="00E1710E" w:rsidP="00E1710E">
            <w:pPr>
              <w:pStyle w:val="BodyText"/>
              <w:rPr>
                <w:sz w:val="22"/>
              </w:rPr>
            </w:pPr>
            <w:r>
              <w:rPr>
                <w:sz w:val="22"/>
              </w:rPr>
              <w:t>1.9.0</w:t>
            </w:r>
          </w:p>
        </w:tc>
        <w:tc>
          <w:tcPr>
            <w:tcW w:w="1530" w:type="dxa"/>
          </w:tcPr>
          <w:p w14:paraId="50C46DBD" w14:textId="4F09FC64" w:rsidR="0058133F" w:rsidRDefault="00E1710E" w:rsidP="00E1710E">
            <w:pPr>
              <w:pStyle w:val="BodyText"/>
              <w:jc w:val="center"/>
              <w:rPr>
                <w:sz w:val="22"/>
              </w:rPr>
            </w:pPr>
            <w:r>
              <w:rPr>
                <w:sz w:val="22"/>
              </w:rPr>
              <w:t>2017-08-10</w:t>
            </w:r>
          </w:p>
        </w:tc>
        <w:tc>
          <w:tcPr>
            <w:tcW w:w="1530" w:type="dxa"/>
          </w:tcPr>
          <w:p w14:paraId="1AB2CB0C" w14:textId="79982794" w:rsidR="0058133F" w:rsidRDefault="00777682" w:rsidP="00E1710E">
            <w:pPr>
              <w:pStyle w:val="BodyText"/>
              <w:rPr>
                <w:sz w:val="22"/>
              </w:rPr>
            </w:pPr>
            <w:r>
              <w:rPr>
                <w:sz w:val="22"/>
              </w:rPr>
              <w:t>6.1, 6.2.2.2, 6.3.1, E.3.4</w:t>
            </w:r>
          </w:p>
        </w:tc>
        <w:tc>
          <w:tcPr>
            <w:tcW w:w="3690" w:type="dxa"/>
          </w:tcPr>
          <w:p w14:paraId="5824479A" w14:textId="1D087D90" w:rsidR="0058133F" w:rsidRDefault="00E1710E" w:rsidP="00E1710E">
            <w:pPr>
              <w:pStyle w:val="BodyText"/>
              <w:rPr>
                <w:sz w:val="22"/>
              </w:rPr>
            </w:pPr>
            <w:r>
              <w:rPr>
                <w:sz w:val="22"/>
              </w:rPr>
              <w:t xml:space="preserve">CCB-180. Added text stating that only namespaces in the Namespace Registry may be used in </w:t>
            </w:r>
            <w:r w:rsidR="00777682">
              <w:rPr>
                <w:sz w:val="22"/>
              </w:rPr>
              <w:t xml:space="preserve">PDS4 </w:t>
            </w:r>
            <w:r>
              <w:rPr>
                <w:sz w:val="22"/>
              </w:rPr>
              <w:t>labels</w:t>
            </w:r>
            <w:r w:rsidR="00B2371A">
              <w:rPr>
                <w:sz w:val="22"/>
              </w:rPr>
              <w:t>.</w:t>
            </w:r>
          </w:p>
        </w:tc>
        <w:tc>
          <w:tcPr>
            <w:tcW w:w="1350" w:type="dxa"/>
          </w:tcPr>
          <w:p w14:paraId="02DBBA49" w14:textId="0A801EA5" w:rsidR="0058133F" w:rsidRDefault="00E1710E" w:rsidP="00E1710E">
            <w:pPr>
              <w:pStyle w:val="BodyText"/>
              <w:rPr>
                <w:sz w:val="22"/>
              </w:rPr>
            </w:pPr>
            <w:r>
              <w:rPr>
                <w:sz w:val="22"/>
              </w:rPr>
              <w:t>Slavney</w:t>
            </w:r>
          </w:p>
        </w:tc>
      </w:tr>
      <w:tr w:rsidR="00085ADA" w14:paraId="0C4D21D8" w14:textId="77777777" w:rsidTr="00594A56">
        <w:tc>
          <w:tcPr>
            <w:tcW w:w="1255" w:type="dxa"/>
          </w:tcPr>
          <w:p w14:paraId="371247F5" w14:textId="061801C3" w:rsidR="00085ADA" w:rsidRDefault="00085ADA" w:rsidP="00E1710E">
            <w:pPr>
              <w:pStyle w:val="BodyText"/>
              <w:rPr>
                <w:sz w:val="22"/>
              </w:rPr>
            </w:pPr>
            <w:r>
              <w:rPr>
                <w:sz w:val="22"/>
              </w:rPr>
              <w:t>1.9.0</w:t>
            </w:r>
          </w:p>
        </w:tc>
        <w:tc>
          <w:tcPr>
            <w:tcW w:w="1530" w:type="dxa"/>
          </w:tcPr>
          <w:p w14:paraId="535F5CD1" w14:textId="62084258" w:rsidR="00085ADA" w:rsidRDefault="00085ADA" w:rsidP="00E1710E">
            <w:pPr>
              <w:pStyle w:val="BodyText"/>
              <w:jc w:val="center"/>
              <w:rPr>
                <w:sz w:val="22"/>
              </w:rPr>
            </w:pPr>
            <w:r>
              <w:rPr>
                <w:sz w:val="22"/>
              </w:rPr>
              <w:t>2017-08-10</w:t>
            </w:r>
          </w:p>
        </w:tc>
        <w:tc>
          <w:tcPr>
            <w:tcW w:w="1530" w:type="dxa"/>
          </w:tcPr>
          <w:p w14:paraId="0C789D76" w14:textId="40A7CF53" w:rsidR="00085ADA" w:rsidRDefault="00085ADA" w:rsidP="00E1710E">
            <w:pPr>
              <w:pStyle w:val="BodyText"/>
              <w:rPr>
                <w:sz w:val="22"/>
              </w:rPr>
            </w:pPr>
            <w:r>
              <w:rPr>
                <w:sz w:val="22"/>
              </w:rPr>
              <w:t>6.2.5</w:t>
            </w:r>
          </w:p>
        </w:tc>
        <w:tc>
          <w:tcPr>
            <w:tcW w:w="3690" w:type="dxa"/>
          </w:tcPr>
          <w:p w14:paraId="0A3D820D" w14:textId="69C5B8BA" w:rsidR="00085ADA" w:rsidRDefault="00085ADA" w:rsidP="00085ADA">
            <w:pPr>
              <w:pStyle w:val="BodyText"/>
              <w:rPr>
                <w:sz w:val="22"/>
              </w:rPr>
            </w:pPr>
            <w:r>
              <w:rPr>
                <w:sz w:val="22"/>
              </w:rPr>
              <w:t>CCB-182. Added section about use of the XML CDATA construct in labels</w:t>
            </w:r>
            <w:r w:rsidR="00B2371A">
              <w:rPr>
                <w:sz w:val="22"/>
              </w:rPr>
              <w:t>.</w:t>
            </w:r>
          </w:p>
        </w:tc>
        <w:tc>
          <w:tcPr>
            <w:tcW w:w="1350" w:type="dxa"/>
          </w:tcPr>
          <w:p w14:paraId="74B2D974" w14:textId="255172A4" w:rsidR="00085ADA" w:rsidRDefault="00085ADA" w:rsidP="00E1710E">
            <w:pPr>
              <w:pStyle w:val="BodyText"/>
              <w:rPr>
                <w:sz w:val="22"/>
              </w:rPr>
            </w:pPr>
            <w:r>
              <w:rPr>
                <w:sz w:val="22"/>
              </w:rPr>
              <w:t>Slavney</w:t>
            </w:r>
          </w:p>
        </w:tc>
      </w:tr>
      <w:tr w:rsidR="00DE323A" w14:paraId="1E91358C" w14:textId="77777777" w:rsidTr="00594A56">
        <w:tc>
          <w:tcPr>
            <w:tcW w:w="1255" w:type="dxa"/>
          </w:tcPr>
          <w:p w14:paraId="057837D6" w14:textId="43C0054A" w:rsidR="00DE323A" w:rsidRDefault="00DE323A" w:rsidP="00E1710E">
            <w:pPr>
              <w:pStyle w:val="BodyText"/>
              <w:rPr>
                <w:sz w:val="22"/>
              </w:rPr>
            </w:pPr>
            <w:r>
              <w:rPr>
                <w:sz w:val="22"/>
              </w:rPr>
              <w:t>1.9.0</w:t>
            </w:r>
          </w:p>
        </w:tc>
        <w:tc>
          <w:tcPr>
            <w:tcW w:w="1530" w:type="dxa"/>
          </w:tcPr>
          <w:p w14:paraId="7002AF35" w14:textId="2E21E3B1" w:rsidR="00DE323A" w:rsidRDefault="00DE323A" w:rsidP="00E1710E">
            <w:pPr>
              <w:pStyle w:val="BodyText"/>
              <w:jc w:val="center"/>
              <w:rPr>
                <w:sz w:val="22"/>
              </w:rPr>
            </w:pPr>
            <w:r>
              <w:rPr>
                <w:sz w:val="22"/>
              </w:rPr>
              <w:t>2017-08-10</w:t>
            </w:r>
          </w:p>
        </w:tc>
        <w:tc>
          <w:tcPr>
            <w:tcW w:w="1530" w:type="dxa"/>
          </w:tcPr>
          <w:p w14:paraId="32087360" w14:textId="6528CD06" w:rsidR="00DE323A" w:rsidRDefault="00DE323A" w:rsidP="00E1710E">
            <w:pPr>
              <w:pStyle w:val="BodyText"/>
              <w:rPr>
                <w:sz w:val="22"/>
              </w:rPr>
            </w:pPr>
            <w:r>
              <w:rPr>
                <w:sz w:val="22"/>
              </w:rPr>
              <w:t>Appendix G</w:t>
            </w:r>
          </w:p>
        </w:tc>
        <w:tc>
          <w:tcPr>
            <w:tcW w:w="3690" w:type="dxa"/>
          </w:tcPr>
          <w:p w14:paraId="093EEBBE" w14:textId="694E4335" w:rsidR="00DE323A" w:rsidRDefault="00DE323A" w:rsidP="00085ADA">
            <w:pPr>
              <w:pStyle w:val="BodyText"/>
              <w:rPr>
                <w:sz w:val="22"/>
              </w:rPr>
            </w:pPr>
            <w:r>
              <w:rPr>
                <w:sz w:val="22"/>
              </w:rPr>
              <w:t>Revised text and figure to show that group_location is counted starting at 1, not 0.</w:t>
            </w:r>
          </w:p>
        </w:tc>
        <w:tc>
          <w:tcPr>
            <w:tcW w:w="1350" w:type="dxa"/>
          </w:tcPr>
          <w:p w14:paraId="4DE67E89" w14:textId="7A7534E6" w:rsidR="00DE323A" w:rsidRDefault="00DE323A" w:rsidP="00E1710E">
            <w:pPr>
              <w:pStyle w:val="BodyText"/>
              <w:rPr>
                <w:sz w:val="22"/>
              </w:rPr>
            </w:pPr>
            <w:r>
              <w:rPr>
                <w:sz w:val="22"/>
              </w:rPr>
              <w:t>Simpson, Slavney</w:t>
            </w:r>
          </w:p>
        </w:tc>
      </w:tr>
      <w:tr w:rsidR="00A15DDD" w14:paraId="631BF978" w14:textId="77777777" w:rsidTr="00594A56">
        <w:tc>
          <w:tcPr>
            <w:tcW w:w="1255" w:type="dxa"/>
          </w:tcPr>
          <w:p w14:paraId="5410E99F" w14:textId="433E6E53" w:rsidR="00A15DDD" w:rsidRDefault="00A15DDD" w:rsidP="00E1710E">
            <w:pPr>
              <w:pStyle w:val="BodyText"/>
              <w:rPr>
                <w:sz w:val="22"/>
              </w:rPr>
            </w:pPr>
            <w:r>
              <w:rPr>
                <w:sz w:val="22"/>
              </w:rPr>
              <w:t>1.9.0</w:t>
            </w:r>
          </w:p>
        </w:tc>
        <w:tc>
          <w:tcPr>
            <w:tcW w:w="1530" w:type="dxa"/>
          </w:tcPr>
          <w:p w14:paraId="27DF5201" w14:textId="4D1B380C" w:rsidR="00A15DDD" w:rsidRDefault="00A15DDD" w:rsidP="00E1710E">
            <w:pPr>
              <w:pStyle w:val="BodyText"/>
              <w:jc w:val="center"/>
              <w:rPr>
                <w:sz w:val="22"/>
              </w:rPr>
            </w:pPr>
            <w:r>
              <w:rPr>
                <w:sz w:val="22"/>
              </w:rPr>
              <w:t>2017-08-22</w:t>
            </w:r>
          </w:p>
        </w:tc>
        <w:tc>
          <w:tcPr>
            <w:tcW w:w="1530" w:type="dxa"/>
          </w:tcPr>
          <w:p w14:paraId="3D59B0A7" w14:textId="1A7991F4" w:rsidR="00A15DDD" w:rsidRDefault="00A15DDD" w:rsidP="00E1710E">
            <w:pPr>
              <w:pStyle w:val="BodyText"/>
              <w:rPr>
                <w:sz w:val="22"/>
              </w:rPr>
            </w:pPr>
            <w:r>
              <w:rPr>
                <w:sz w:val="22"/>
              </w:rPr>
              <w:t>4.2.2</w:t>
            </w:r>
          </w:p>
        </w:tc>
        <w:tc>
          <w:tcPr>
            <w:tcW w:w="3690" w:type="dxa"/>
          </w:tcPr>
          <w:p w14:paraId="34DACAAA" w14:textId="0E18A266" w:rsidR="00A15DDD" w:rsidRDefault="00A15DDD" w:rsidP="00A15DDD">
            <w:pPr>
              <w:pStyle w:val="BodyText"/>
              <w:rPr>
                <w:sz w:val="22"/>
              </w:rPr>
            </w:pPr>
            <w:r>
              <w:rPr>
                <w:sz w:val="22"/>
              </w:rPr>
              <w:t>CCB-172. Added MPEG-4 as supplemental documentation format.</w:t>
            </w:r>
          </w:p>
        </w:tc>
        <w:tc>
          <w:tcPr>
            <w:tcW w:w="1350" w:type="dxa"/>
          </w:tcPr>
          <w:p w14:paraId="489DA6FC" w14:textId="09D278E6" w:rsidR="00A15DDD" w:rsidRDefault="00A15DDD" w:rsidP="00E1710E">
            <w:pPr>
              <w:pStyle w:val="BodyText"/>
              <w:rPr>
                <w:sz w:val="22"/>
              </w:rPr>
            </w:pPr>
            <w:r>
              <w:rPr>
                <w:sz w:val="22"/>
              </w:rPr>
              <w:t>Slavney</w:t>
            </w:r>
          </w:p>
        </w:tc>
      </w:tr>
      <w:tr w:rsidR="00610EC4" w14:paraId="3570A47A" w14:textId="77777777" w:rsidTr="00594A56">
        <w:tc>
          <w:tcPr>
            <w:tcW w:w="1255" w:type="dxa"/>
          </w:tcPr>
          <w:p w14:paraId="4133B0A0" w14:textId="3D62AEF7" w:rsidR="00610EC4" w:rsidRDefault="00610EC4" w:rsidP="00E1710E">
            <w:pPr>
              <w:pStyle w:val="BodyText"/>
              <w:rPr>
                <w:sz w:val="22"/>
              </w:rPr>
            </w:pPr>
            <w:r>
              <w:rPr>
                <w:sz w:val="22"/>
              </w:rPr>
              <w:lastRenderedPageBreak/>
              <w:t>1.9.0</w:t>
            </w:r>
          </w:p>
        </w:tc>
        <w:tc>
          <w:tcPr>
            <w:tcW w:w="1530" w:type="dxa"/>
          </w:tcPr>
          <w:p w14:paraId="770BC157" w14:textId="0DDF20FC" w:rsidR="00610EC4" w:rsidRDefault="00610EC4" w:rsidP="00E1710E">
            <w:pPr>
              <w:pStyle w:val="BodyText"/>
              <w:jc w:val="center"/>
              <w:rPr>
                <w:sz w:val="22"/>
              </w:rPr>
            </w:pPr>
            <w:r>
              <w:rPr>
                <w:sz w:val="22"/>
              </w:rPr>
              <w:t>2017-08-24</w:t>
            </w:r>
          </w:p>
        </w:tc>
        <w:tc>
          <w:tcPr>
            <w:tcW w:w="1530" w:type="dxa"/>
          </w:tcPr>
          <w:p w14:paraId="190510EE" w14:textId="44012290" w:rsidR="00610EC4" w:rsidRDefault="00610EC4" w:rsidP="00E1710E">
            <w:pPr>
              <w:pStyle w:val="BodyText"/>
              <w:rPr>
                <w:sz w:val="22"/>
              </w:rPr>
            </w:pPr>
            <w:r>
              <w:rPr>
                <w:sz w:val="22"/>
              </w:rPr>
              <w:t>Appendix J</w:t>
            </w:r>
          </w:p>
        </w:tc>
        <w:tc>
          <w:tcPr>
            <w:tcW w:w="3690" w:type="dxa"/>
          </w:tcPr>
          <w:p w14:paraId="72674AB5" w14:textId="0C9DABE2" w:rsidR="00610EC4" w:rsidRDefault="00610EC4">
            <w:pPr>
              <w:pStyle w:val="BodyText"/>
              <w:rPr>
                <w:sz w:val="22"/>
              </w:rPr>
            </w:pPr>
            <w:r>
              <w:rPr>
                <w:sz w:val="22"/>
              </w:rPr>
              <w:t xml:space="preserve">Removed Appendix J, “Creating and Using Local Data Dictionaries” because EN has an action item to put this information in a new document and bring it up to date. For now, replaced references in the text to Appendix J with a reference to tutorials on the Small Bodies Node PDS4 Wiki.  </w:t>
            </w:r>
          </w:p>
        </w:tc>
        <w:tc>
          <w:tcPr>
            <w:tcW w:w="1350" w:type="dxa"/>
          </w:tcPr>
          <w:p w14:paraId="7FA9F032" w14:textId="43355803" w:rsidR="00610EC4" w:rsidRDefault="00610EC4" w:rsidP="00E1710E">
            <w:pPr>
              <w:pStyle w:val="BodyText"/>
              <w:rPr>
                <w:sz w:val="22"/>
              </w:rPr>
            </w:pPr>
            <w:r>
              <w:rPr>
                <w:sz w:val="22"/>
              </w:rPr>
              <w:t>Slavney</w:t>
            </w:r>
          </w:p>
        </w:tc>
      </w:tr>
    </w:tbl>
    <w:p w14:paraId="0494D6AE" w14:textId="77777777" w:rsidR="00594A56" w:rsidRDefault="00594A56" w:rsidP="008A1AF3">
      <w:pPr>
        <w:pStyle w:val="BodyText"/>
      </w:pPr>
    </w:p>
    <w:p w14:paraId="14369630" w14:textId="13C1B8AE" w:rsidR="00720BF9" w:rsidRPr="008A1AF3" w:rsidRDefault="00720BF9" w:rsidP="00720BF9">
      <w:pPr>
        <w:pStyle w:val="BodyText"/>
        <w:rPr>
          <w:rFonts w:asciiTheme="majorHAnsi" w:hAnsiTheme="majorHAnsi"/>
          <w:sz w:val="28"/>
        </w:rPr>
      </w:pPr>
      <w:r w:rsidRPr="008A1AF3">
        <w:rPr>
          <w:rFonts w:asciiTheme="majorHAnsi" w:hAnsiTheme="majorHAnsi"/>
          <w:sz w:val="28"/>
        </w:rPr>
        <w:t>Version 1.</w:t>
      </w:r>
      <w:r>
        <w:rPr>
          <w:rFonts w:asciiTheme="majorHAnsi" w:hAnsiTheme="majorHAnsi"/>
          <w:sz w:val="28"/>
        </w:rPr>
        <w:t>10</w:t>
      </w:r>
      <w:r w:rsidRPr="008A1AF3">
        <w:rPr>
          <w:rFonts w:asciiTheme="majorHAnsi" w:hAnsiTheme="majorHAnsi"/>
          <w:sz w:val="28"/>
        </w:rPr>
        <w:t>.0</w:t>
      </w:r>
    </w:p>
    <w:p w14:paraId="0D2C6850" w14:textId="3789DE91" w:rsidR="00720BF9" w:rsidRDefault="00720BF9" w:rsidP="00720BF9">
      <w:pPr>
        <w:pStyle w:val="BodyText"/>
      </w:pPr>
      <w:r>
        <w:t xml:space="preserve">Version 1.10.0 of the Data Provider’s Handbook incorporates changes made in the Information Model version 1.10.0. </w:t>
      </w:r>
    </w:p>
    <w:p w14:paraId="7BAA735D" w14:textId="77777777" w:rsidR="00720BF9" w:rsidRDefault="00720BF9" w:rsidP="00720BF9">
      <w:pPr>
        <w:pStyle w:val="BodyText"/>
      </w:pPr>
    </w:p>
    <w:tbl>
      <w:tblPr>
        <w:tblStyle w:val="TableGrid"/>
        <w:tblW w:w="9355" w:type="dxa"/>
        <w:tblInd w:w="113" w:type="dxa"/>
        <w:tblLayout w:type="fixed"/>
        <w:tblLook w:val="04A0" w:firstRow="1" w:lastRow="0" w:firstColumn="1" w:lastColumn="0" w:noHBand="0" w:noVBand="1"/>
      </w:tblPr>
      <w:tblGrid>
        <w:gridCol w:w="1255"/>
        <w:gridCol w:w="1530"/>
        <w:gridCol w:w="1530"/>
        <w:gridCol w:w="3690"/>
        <w:gridCol w:w="1350"/>
      </w:tblGrid>
      <w:tr w:rsidR="00720BF9" w14:paraId="3323FA6F" w14:textId="77777777" w:rsidTr="00720BF9">
        <w:trPr>
          <w:trHeight w:val="302"/>
        </w:trPr>
        <w:tc>
          <w:tcPr>
            <w:tcW w:w="1255" w:type="dxa"/>
            <w:shd w:val="clear" w:color="auto" w:fill="DEEAF6" w:themeFill="accent1" w:themeFillTint="33"/>
          </w:tcPr>
          <w:p w14:paraId="5518C0BA" w14:textId="77777777" w:rsidR="00720BF9" w:rsidRPr="00594A56" w:rsidRDefault="00720BF9" w:rsidP="00720BF9">
            <w:pPr>
              <w:tabs>
                <w:tab w:val="left" w:pos="1080"/>
              </w:tabs>
              <w:jc w:val="center"/>
              <w:rPr>
                <w:b/>
                <w:sz w:val="22"/>
              </w:rPr>
            </w:pPr>
            <w:r w:rsidRPr="00594A56">
              <w:rPr>
                <w:b/>
                <w:sz w:val="22"/>
              </w:rPr>
              <w:t>Revision</w:t>
            </w:r>
          </w:p>
        </w:tc>
        <w:tc>
          <w:tcPr>
            <w:tcW w:w="1530" w:type="dxa"/>
            <w:shd w:val="clear" w:color="auto" w:fill="DEEAF6" w:themeFill="accent1" w:themeFillTint="33"/>
          </w:tcPr>
          <w:p w14:paraId="31A688D9" w14:textId="77777777" w:rsidR="00720BF9" w:rsidRPr="00594A56" w:rsidRDefault="00720BF9" w:rsidP="00720BF9">
            <w:pPr>
              <w:tabs>
                <w:tab w:val="left" w:pos="1080"/>
              </w:tabs>
              <w:jc w:val="center"/>
              <w:rPr>
                <w:b/>
                <w:sz w:val="22"/>
              </w:rPr>
            </w:pPr>
            <w:r w:rsidRPr="00594A56">
              <w:rPr>
                <w:b/>
                <w:sz w:val="22"/>
              </w:rPr>
              <w:t>Date</w:t>
            </w:r>
          </w:p>
        </w:tc>
        <w:tc>
          <w:tcPr>
            <w:tcW w:w="1530" w:type="dxa"/>
            <w:shd w:val="clear" w:color="auto" w:fill="DEEAF6" w:themeFill="accent1" w:themeFillTint="33"/>
          </w:tcPr>
          <w:p w14:paraId="5CDCA82C" w14:textId="77777777" w:rsidR="00720BF9" w:rsidRPr="00594A56" w:rsidRDefault="00720BF9" w:rsidP="00720BF9">
            <w:pPr>
              <w:tabs>
                <w:tab w:val="left" w:pos="1080"/>
              </w:tabs>
              <w:jc w:val="center"/>
              <w:rPr>
                <w:b/>
                <w:sz w:val="22"/>
              </w:rPr>
            </w:pPr>
            <w:r w:rsidRPr="00594A56">
              <w:rPr>
                <w:b/>
                <w:sz w:val="22"/>
              </w:rPr>
              <w:t>Section(s)</w:t>
            </w:r>
          </w:p>
        </w:tc>
        <w:tc>
          <w:tcPr>
            <w:tcW w:w="3690" w:type="dxa"/>
            <w:shd w:val="clear" w:color="auto" w:fill="DEEAF6" w:themeFill="accent1" w:themeFillTint="33"/>
          </w:tcPr>
          <w:p w14:paraId="182C9ACB" w14:textId="77777777" w:rsidR="00720BF9" w:rsidRPr="00594A56" w:rsidRDefault="00720BF9" w:rsidP="00720BF9">
            <w:pPr>
              <w:tabs>
                <w:tab w:val="left" w:pos="1080"/>
              </w:tabs>
              <w:jc w:val="center"/>
              <w:rPr>
                <w:b/>
                <w:sz w:val="22"/>
              </w:rPr>
            </w:pPr>
            <w:r w:rsidRPr="00594A56">
              <w:rPr>
                <w:b/>
                <w:sz w:val="22"/>
              </w:rPr>
              <w:t>Description</w:t>
            </w:r>
          </w:p>
        </w:tc>
        <w:tc>
          <w:tcPr>
            <w:tcW w:w="1350" w:type="dxa"/>
            <w:shd w:val="clear" w:color="auto" w:fill="DEEAF6" w:themeFill="accent1" w:themeFillTint="33"/>
          </w:tcPr>
          <w:p w14:paraId="023B2C6D" w14:textId="77777777" w:rsidR="00720BF9" w:rsidRPr="00594A56" w:rsidRDefault="00720BF9" w:rsidP="00720BF9">
            <w:pPr>
              <w:tabs>
                <w:tab w:val="left" w:pos="1080"/>
              </w:tabs>
              <w:jc w:val="center"/>
              <w:rPr>
                <w:b/>
                <w:sz w:val="22"/>
              </w:rPr>
            </w:pPr>
            <w:r w:rsidRPr="00594A56">
              <w:rPr>
                <w:b/>
                <w:sz w:val="22"/>
              </w:rPr>
              <w:t>Author</w:t>
            </w:r>
          </w:p>
        </w:tc>
      </w:tr>
      <w:tr w:rsidR="00720BF9" w14:paraId="62B5A773" w14:textId="77777777" w:rsidTr="00720BF9">
        <w:tc>
          <w:tcPr>
            <w:tcW w:w="1255" w:type="dxa"/>
          </w:tcPr>
          <w:p w14:paraId="064B4DF2" w14:textId="1EC22C25" w:rsidR="00720BF9" w:rsidRPr="00594A56" w:rsidRDefault="00720BF9" w:rsidP="00720BF9">
            <w:pPr>
              <w:pStyle w:val="BodyText"/>
              <w:rPr>
                <w:sz w:val="22"/>
              </w:rPr>
            </w:pPr>
            <w:r>
              <w:rPr>
                <w:sz w:val="22"/>
              </w:rPr>
              <w:t>1.10</w:t>
            </w:r>
            <w:r w:rsidRPr="00594A56">
              <w:rPr>
                <w:sz w:val="22"/>
              </w:rPr>
              <w:t>.0</w:t>
            </w:r>
          </w:p>
        </w:tc>
        <w:tc>
          <w:tcPr>
            <w:tcW w:w="1530" w:type="dxa"/>
          </w:tcPr>
          <w:p w14:paraId="11F9EA53" w14:textId="56F7D2FD" w:rsidR="00720BF9" w:rsidRPr="00594A56" w:rsidRDefault="00720BF9" w:rsidP="00720BF9">
            <w:pPr>
              <w:pStyle w:val="BodyText"/>
              <w:jc w:val="center"/>
              <w:rPr>
                <w:sz w:val="22"/>
              </w:rPr>
            </w:pPr>
            <w:r>
              <w:rPr>
                <w:sz w:val="22"/>
              </w:rPr>
              <w:t>2018-03-05</w:t>
            </w:r>
          </w:p>
        </w:tc>
        <w:tc>
          <w:tcPr>
            <w:tcW w:w="1530" w:type="dxa"/>
          </w:tcPr>
          <w:p w14:paraId="3B9F287A" w14:textId="4B909B5F" w:rsidR="00720BF9" w:rsidRPr="00594A56" w:rsidRDefault="00FC67E1" w:rsidP="00720BF9">
            <w:pPr>
              <w:pStyle w:val="BodyText"/>
              <w:rPr>
                <w:sz w:val="22"/>
              </w:rPr>
            </w:pPr>
            <w:r>
              <w:rPr>
                <w:sz w:val="22"/>
              </w:rPr>
              <w:t>Appendix K.1, K.2</w:t>
            </w:r>
          </w:p>
        </w:tc>
        <w:tc>
          <w:tcPr>
            <w:tcW w:w="3690" w:type="dxa"/>
          </w:tcPr>
          <w:p w14:paraId="63E09E3E" w14:textId="6D8DDDD1" w:rsidR="00720BF9" w:rsidRPr="00594A56" w:rsidRDefault="00FC67E1" w:rsidP="00720BF9">
            <w:pPr>
              <w:pStyle w:val="BodyText"/>
              <w:rPr>
                <w:sz w:val="22"/>
              </w:rPr>
            </w:pPr>
            <w:r>
              <w:rPr>
                <w:sz w:val="22"/>
              </w:rPr>
              <w:t>Added statements “if a collection [or bundle] meets the criteria for a Mission Science Data Collection [or Archive Bundle] as defined in Section 9C.3.1 [or 9D.3.1] of the Standards Reference, then its label must include the attributes listed in that section.”</w:t>
            </w:r>
          </w:p>
        </w:tc>
        <w:tc>
          <w:tcPr>
            <w:tcW w:w="1350" w:type="dxa"/>
          </w:tcPr>
          <w:p w14:paraId="3B23AD21" w14:textId="77777777" w:rsidR="00720BF9" w:rsidRPr="00594A56" w:rsidRDefault="00720BF9" w:rsidP="00720BF9">
            <w:pPr>
              <w:pStyle w:val="BodyText"/>
              <w:rPr>
                <w:sz w:val="22"/>
              </w:rPr>
            </w:pPr>
            <w:r w:rsidRPr="00594A56">
              <w:rPr>
                <w:sz w:val="22"/>
              </w:rPr>
              <w:t>Slavney</w:t>
            </w:r>
          </w:p>
        </w:tc>
      </w:tr>
      <w:tr w:rsidR="00720BF9" w14:paraId="4B76A65B" w14:textId="77777777" w:rsidTr="00720BF9">
        <w:tc>
          <w:tcPr>
            <w:tcW w:w="1255" w:type="dxa"/>
          </w:tcPr>
          <w:p w14:paraId="6DE5C629" w14:textId="0AC87D99" w:rsidR="00720BF9" w:rsidRPr="00594A56" w:rsidRDefault="00BD0B2B" w:rsidP="00720BF9">
            <w:pPr>
              <w:pStyle w:val="BodyText"/>
              <w:rPr>
                <w:sz w:val="22"/>
              </w:rPr>
            </w:pPr>
            <w:r>
              <w:rPr>
                <w:sz w:val="22"/>
              </w:rPr>
              <w:t>1.10.0</w:t>
            </w:r>
          </w:p>
        </w:tc>
        <w:tc>
          <w:tcPr>
            <w:tcW w:w="1530" w:type="dxa"/>
          </w:tcPr>
          <w:p w14:paraId="22EFF581" w14:textId="48870E67" w:rsidR="00720BF9" w:rsidRPr="00594A56" w:rsidRDefault="00BD0B2B" w:rsidP="00720BF9">
            <w:pPr>
              <w:pStyle w:val="BodyText"/>
              <w:jc w:val="center"/>
              <w:rPr>
                <w:sz w:val="22"/>
              </w:rPr>
            </w:pPr>
            <w:r>
              <w:rPr>
                <w:sz w:val="22"/>
              </w:rPr>
              <w:t>2018-03-21</w:t>
            </w:r>
          </w:p>
        </w:tc>
        <w:tc>
          <w:tcPr>
            <w:tcW w:w="1530" w:type="dxa"/>
          </w:tcPr>
          <w:p w14:paraId="6AAA0AD6" w14:textId="3D8C3EF4" w:rsidR="00720BF9" w:rsidRDefault="0066148D" w:rsidP="00720BF9">
            <w:pPr>
              <w:pStyle w:val="BodyText"/>
              <w:rPr>
                <w:sz w:val="22"/>
              </w:rPr>
            </w:pPr>
            <w:r>
              <w:rPr>
                <w:sz w:val="22"/>
              </w:rPr>
              <w:t>6.2.4, Composite Structures (new)</w:t>
            </w:r>
          </w:p>
        </w:tc>
        <w:tc>
          <w:tcPr>
            <w:tcW w:w="3690" w:type="dxa"/>
          </w:tcPr>
          <w:p w14:paraId="186E9DB2" w14:textId="5B830F3E" w:rsidR="00720BF9" w:rsidRPr="00B2371A" w:rsidRDefault="0066148D" w:rsidP="00720BF9">
            <w:pPr>
              <w:pStyle w:val="BodyText"/>
              <w:rPr>
                <w:sz w:val="22"/>
              </w:rPr>
            </w:pPr>
            <w:r>
              <w:rPr>
                <w:sz w:val="22"/>
              </w:rPr>
              <w:t>CCB-174. Added new section describing use of the Composite_Structure class.</w:t>
            </w:r>
          </w:p>
        </w:tc>
        <w:tc>
          <w:tcPr>
            <w:tcW w:w="1350" w:type="dxa"/>
          </w:tcPr>
          <w:p w14:paraId="66A462FE" w14:textId="5AEE809A" w:rsidR="00720BF9" w:rsidRPr="00594A56" w:rsidRDefault="0066148D" w:rsidP="00720BF9">
            <w:pPr>
              <w:pStyle w:val="BodyText"/>
              <w:rPr>
                <w:sz w:val="22"/>
              </w:rPr>
            </w:pPr>
            <w:r>
              <w:rPr>
                <w:sz w:val="22"/>
              </w:rPr>
              <w:t>Slavney</w:t>
            </w:r>
            <w:r w:rsidR="00BD0B2B">
              <w:rPr>
                <w:sz w:val="22"/>
              </w:rPr>
              <w:t>, Gordon</w:t>
            </w:r>
          </w:p>
        </w:tc>
      </w:tr>
    </w:tbl>
    <w:p w14:paraId="6A88912F" w14:textId="77777777" w:rsidR="00720BF9" w:rsidRDefault="00720BF9" w:rsidP="008A1AF3">
      <w:pPr>
        <w:pStyle w:val="BodyText"/>
      </w:pPr>
    </w:p>
    <w:p w14:paraId="26BC152B" w14:textId="690D4E03" w:rsidR="004F0F72" w:rsidRPr="008A1AF3" w:rsidRDefault="004F0F72" w:rsidP="004F0F72">
      <w:pPr>
        <w:pStyle w:val="BodyText"/>
        <w:rPr>
          <w:rFonts w:asciiTheme="majorHAnsi" w:hAnsiTheme="majorHAnsi"/>
          <w:sz w:val="28"/>
        </w:rPr>
      </w:pPr>
      <w:r w:rsidRPr="008A1AF3">
        <w:rPr>
          <w:rFonts w:asciiTheme="majorHAnsi" w:hAnsiTheme="majorHAnsi"/>
          <w:sz w:val="28"/>
        </w:rPr>
        <w:t>Version 1.</w:t>
      </w:r>
      <w:r>
        <w:rPr>
          <w:rFonts w:asciiTheme="majorHAnsi" w:hAnsiTheme="majorHAnsi"/>
          <w:sz w:val="28"/>
        </w:rPr>
        <w:t>10.1</w:t>
      </w:r>
    </w:p>
    <w:p w14:paraId="1884E785" w14:textId="22B829E4" w:rsidR="004F0F72" w:rsidRDefault="004F0F72" w:rsidP="004F0F72">
      <w:pPr>
        <w:pStyle w:val="BodyText"/>
      </w:pPr>
      <w:r>
        <w:t xml:space="preserve">Version 1.10.1 of the Data Provider’s Handbook incorporates changes made in the Information Model version 1.10.1.0. </w:t>
      </w:r>
    </w:p>
    <w:p w14:paraId="3DB28513" w14:textId="77777777" w:rsidR="004F0F72" w:rsidRDefault="004F0F72" w:rsidP="004F0F72">
      <w:pPr>
        <w:pStyle w:val="BodyText"/>
      </w:pPr>
    </w:p>
    <w:tbl>
      <w:tblPr>
        <w:tblStyle w:val="TableGrid"/>
        <w:tblW w:w="9355" w:type="dxa"/>
        <w:tblInd w:w="113" w:type="dxa"/>
        <w:tblLayout w:type="fixed"/>
        <w:tblLook w:val="04A0" w:firstRow="1" w:lastRow="0" w:firstColumn="1" w:lastColumn="0" w:noHBand="0" w:noVBand="1"/>
      </w:tblPr>
      <w:tblGrid>
        <w:gridCol w:w="1255"/>
        <w:gridCol w:w="1530"/>
        <w:gridCol w:w="1530"/>
        <w:gridCol w:w="3690"/>
        <w:gridCol w:w="1350"/>
      </w:tblGrid>
      <w:tr w:rsidR="004F0F72" w14:paraId="28C5682A" w14:textId="77777777" w:rsidTr="004F0F72">
        <w:trPr>
          <w:trHeight w:val="302"/>
        </w:trPr>
        <w:tc>
          <w:tcPr>
            <w:tcW w:w="1255" w:type="dxa"/>
            <w:shd w:val="clear" w:color="auto" w:fill="DEEAF6" w:themeFill="accent1" w:themeFillTint="33"/>
          </w:tcPr>
          <w:p w14:paraId="04A806BE" w14:textId="77777777" w:rsidR="004F0F72" w:rsidRPr="00594A56" w:rsidRDefault="004F0F72" w:rsidP="004F0F72">
            <w:pPr>
              <w:tabs>
                <w:tab w:val="left" w:pos="1080"/>
              </w:tabs>
              <w:jc w:val="center"/>
              <w:rPr>
                <w:b/>
                <w:sz w:val="22"/>
              </w:rPr>
            </w:pPr>
            <w:r w:rsidRPr="00594A56">
              <w:rPr>
                <w:b/>
                <w:sz w:val="22"/>
              </w:rPr>
              <w:t>Revision</w:t>
            </w:r>
          </w:p>
        </w:tc>
        <w:tc>
          <w:tcPr>
            <w:tcW w:w="1530" w:type="dxa"/>
            <w:shd w:val="clear" w:color="auto" w:fill="DEEAF6" w:themeFill="accent1" w:themeFillTint="33"/>
          </w:tcPr>
          <w:p w14:paraId="3D175C86" w14:textId="77777777" w:rsidR="004F0F72" w:rsidRPr="00594A56" w:rsidRDefault="004F0F72" w:rsidP="004F0F72">
            <w:pPr>
              <w:tabs>
                <w:tab w:val="left" w:pos="1080"/>
              </w:tabs>
              <w:jc w:val="center"/>
              <w:rPr>
                <w:b/>
                <w:sz w:val="22"/>
              </w:rPr>
            </w:pPr>
            <w:r w:rsidRPr="00594A56">
              <w:rPr>
                <w:b/>
                <w:sz w:val="22"/>
              </w:rPr>
              <w:t>Date</w:t>
            </w:r>
          </w:p>
        </w:tc>
        <w:tc>
          <w:tcPr>
            <w:tcW w:w="1530" w:type="dxa"/>
            <w:shd w:val="clear" w:color="auto" w:fill="DEEAF6" w:themeFill="accent1" w:themeFillTint="33"/>
          </w:tcPr>
          <w:p w14:paraId="44454EAE" w14:textId="77777777" w:rsidR="004F0F72" w:rsidRPr="00594A56" w:rsidRDefault="004F0F72" w:rsidP="004F0F72">
            <w:pPr>
              <w:tabs>
                <w:tab w:val="left" w:pos="1080"/>
              </w:tabs>
              <w:jc w:val="center"/>
              <w:rPr>
                <w:b/>
                <w:sz w:val="22"/>
              </w:rPr>
            </w:pPr>
            <w:r w:rsidRPr="00594A56">
              <w:rPr>
                <w:b/>
                <w:sz w:val="22"/>
              </w:rPr>
              <w:t>Section(s)</w:t>
            </w:r>
          </w:p>
        </w:tc>
        <w:tc>
          <w:tcPr>
            <w:tcW w:w="3690" w:type="dxa"/>
            <w:shd w:val="clear" w:color="auto" w:fill="DEEAF6" w:themeFill="accent1" w:themeFillTint="33"/>
          </w:tcPr>
          <w:p w14:paraId="31E8466C" w14:textId="77777777" w:rsidR="004F0F72" w:rsidRPr="00594A56" w:rsidRDefault="004F0F72" w:rsidP="004F0F72">
            <w:pPr>
              <w:tabs>
                <w:tab w:val="left" w:pos="1080"/>
              </w:tabs>
              <w:jc w:val="center"/>
              <w:rPr>
                <w:b/>
                <w:sz w:val="22"/>
              </w:rPr>
            </w:pPr>
            <w:r w:rsidRPr="00594A56">
              <w:rPr>
                <w:b/>
                <w:sz w:val="22"/>
              </w:rPr>
              <w:t>Description</w:t>
            </w:r>
          </w:p>
        </w:tc>
        <w:tc>
          <w:tcPr>
            <w:tcW w:w="1350" w:type="dxa"/>
            <w:shd w:val="clear" w:color="auto" w:fill="DEEAF6" w:themeFill="accent1" w:themeFillTint="33"/>
          </w:tcPr>
          <w:p w14:paraId="36E27593" w14:textId="77777777" w:rsidR="004F0F72" w:rsidRPr="00594A56" w:rsidRDefault="004F0F72" w:rsidP="004F0F72">
            <w:pPr>
              <w:tabs>
                <w:tab w:val="left" w:pos="1080"/>
              </w:tabs>
              <w:jc w:val="center"/>
              <w:rPr>
                <w:b/>
                <w:sz w:val="22"/>
              </w:rPr>
            </w:pPr>
            <w:r w:rsidRPr="00594A56">
              <w:rPr>
                <w:b/>
                <w:sz w:val="22"/>
              </w:rPr>
              <w:t>Author</w:t>
            </w:r>
          </w:p>
        </w:tc>
      </w:tr>
      <w:tr w:rsidR="004F0F72" w14:paraId="74894C80" w14:textId="77777777" w:rsidTr="004F0F72">
        <w:tc>
          <w:tcPr>
            <w:tcW w:w="1255" w:type="dxa"/>
          </w:tcPr>
          <w:p w14:paraId="3839CBFB" w14:textId="40971182" w:rsidR="004F0F72" w:rsidRPr="00594A56" w:rsidRDefault="004F0F72" w:rsidP="004F0F72">
            <w:pPr>
              <w:pStyle w:val="BodyText"/>
              <w:rPr>
                <w:sz w:val="22"/>
              </w:rPr>
            </w:pPr>
            <w:r>
              <w:rPr>
                <w:sz w:val="22"/>
              </w:rPr>
              <w:t>1.10.1</w:t>
            </w:r>
          </w:p>
        </w:tc>
        <w:tc>
          <w:tcPr>
            <w:tcW w:w="1530" w:type="dxa"/>
          </w:tcPr>
          <w:p w14:paraId="1C5322EB" w14:textId="2E3127E3" w:rsidR="004F0F72" w:rsidRPr="00594A56" w:rsidRDefault="004F0F72" w:rsidP="004F0F72">
            <w:pPr>
              <w:pStyle w:val="BodyText"/>
              <w:jc w:val="center"/>
              <w:rPr>
                <w:sz w:val="22"/>
              </w:rPr>
            </w:pPr>
            <w:r>
              <w:rPr>
                <w:sz w:val="22"/>
              </w:rPr>
              <w:t>2018-05-10</w:t>
            </w:r>
          </w:p>
        </w:tc>
        <w:tc>
          <w:tcPr>
            <w:tcW w:w="1530" w:type="dxa"/>
          </w:tcPr>
          <w:p w14:paraId="3C6F56D5" w14:textId="375CB5BD" w:rsidR="004F0F72" w:rsidRPr="00594A56" w:rsidRDefault="004F0F72" w:rsidP="004F0F72">
            <w:pPr>
              <w:pStyle w:val="BodyText"/>
              <w:rPr>
                <w:sz w:val="22"/>
              </w:rPr>
            </w:pPr>
            <w:r>
              <w:rPr>
                <w:sz w:val="22"/>
              </w:rPr>
              <w:t>6.2.2.2, Appendix E.2.6, E.2.6.1 (new)</w:t>
            </w:r>
          </w:p>
        </w:tc>
        <w:tc>
          <w:tcPr>
            <w:tcW w:w="3690" w:type="dxa"/>
          </w:tcPr>
          <w:p w14:paraId="1662EB78" w14:textId="782BF478" w:rsidR="004F0F72" w:rsidRPr="00594A56" w:rsidRDefault="004F0F72" w:rsidP="004F0F72">
            <w:pPr>
              <w:pStyle w:val="BodyText"/>
              <w:rPr>
                <w:sz w:val="22"/>
              </w:rPr>
            </w:pPr>
            <w:r>
              <w:rPr>
                <w:sz w:val="22"/>
              </w:rPr>
              <w:t>CCB-177. Added examples and descriptions of Source_Product_Internal and Source_Product_External classes.</w:t>
            </w:r>
          </w:p>
        </w:tc>
        <w:tc>
          <w:tcPr>
            <w:tcW w:w="1350" w:type="dxa"/>
          </w:tcPr>
          <w:p w14:paraId="6BF01602" w14:textId="54B0B3E4" w:rsidR="004F0F72" w:rsidRPr="00594A56" w:rsidRDefault="004F0F72" w:rsidP="004F0F72">
            <w:pPr>
              <w:pStyle w:val="BodyText"/>
              <w:rPr>
                <w:sz w:val="22"/>
              </w:rPr>
            </w:pPr>
            <w:r>
              <w:rPr>
                <w:sz w:val="22"/>
              </w:rPr>
              <w:t xml:space="preserve">De Cesare, </w:t>
            </w:r>
            <w:r w:rsidRPr="00594A56">
              <w:rPr>
                <w:sz w:val="22"/>
              </w:rPr>
              <w:t>Slavney</w:t>
            </w:r>
          </w:p>
        </w:tc>
      </w:tr>
    </w:tbl>
    <w:p w14:paraId="3DCAC388" w14:textId="77777777" w:rsidR="004F0F72" w:rsidRDefault="004F0F72" w:rsidP="008A1AF3">
      <w:pPr>
        <w:pStyle w:val="BodyText"/>
      </w:pPr>
    </w:p>
    <w:p w14:paraId="6F951B11" w14:textId="7E27FAD0" w:rsidR="00857777" w:rsidRPr="008A1AF3" w:rsidRDefault="00857777" w:rsidP="00857777">
      <w:pPr>
        <w:pStyle w:val="BodyText"/>
        <w:rPr>
          <w:rFonts w:asciiTheme="majorHAnsi" w:hAnsiTheme="majorHAnsi"/>
          <w:sz w:val="28"/>
        </w:rPr>
      </w:pPr>
      <w:r w:rsidRPr="008A1AF3">
        <w:rPr>
          <w:rFonts w:asciiTheme="majorHAnsi" w:hAnsiTheme="majorHAnsi"/>
          <w:sz w:val="28"/>
        </w:rPr>
        <w:t>Version 1.</w:t>
      </w:r>
      <w:r>
        <w:rPr>
          <w:rFonts w:asciiTheme="majorHAnsi" w:hAnsiTheme="majorHAnsi"/>
          <w:sz w:val="28"/>
        </w:rPr>
        <w:t>11.0</w:t>
      </w:r>
    </w:p>
    <w:p w14:paraId="463C5CF4" w14:textId="0CB146B6" w:rsidR="00857777" w:rsidRDefault="00857777" w:rsidP="00857777">
      <w:pPr>
        <w:pStyle w:val="BodyText"/>
      </w:pPr>
      <w:r>
        <w:t xml:space="preserve">Version 1.11.0 of the Data Provider’s Handbook incorporates changes made in the Information Model version 1.11.0.0. </w:t>
      </w:r>
    </w:p>
    <w:p w14:paraId="14C6C732" w14:textId="77777777" w:rsidR="00857777" w:rsidRDefault="00857777" w:rsidP="00857777">
      <w:pPr>
        <w:pStyle w:val="BodyText"/>
      </w:pPr>
    </w:p>
    <w:tbl>
      <w:tblPr>
        <w:tblStyle w:val="TableGrid"/>
        <w:tblW w:w="9355" w:type="dxa"/>
        <w:tblInd w:w="113" w:type="dxa"/>
        <w:tblLayout w:type="fixed"/>
        <w:tblLook w:val="04A0" w:firstRow="1" w:lastRow="0" w:firstColumn="1" w:lastColumn="0" w:noHBand="0" w:noVBand="1"/>
      </w:tblPr>
      <w:tblGrid>
        <w:gridCol w:w="1255"/>
        <w:gridCol w:w="1530"/>
        <w:gridCol w:w="1530"/>
        <w:gridCol w:w="3690"/>
        <w:gridCol w:w="1350"/>
      </w:tblGrid>
      <w:tr w:rsidR="00857777" w14:paraId="1EDFD923" w14:textId="77777777" w:rsidTr="00B45E1E">
        <w:trPr>
          <w:trHeight w:val="302"/>
        </w:trPr>
        <w:tc>
          <w:tcPr>
            <w:tcW w:w="1255" w:type="dxa"/>
            <w:shd w:val="clear" w:color="auto" w:fill="DEEAF6" w:themeFill="accent1" w:themeFillTint="33"/>
          </w:tcPr>
          <w:p w14:paraId="28D498BD" w14:textId="77777777" w:rsidR="00857777" w:rsidRPr="00594A56" w:rsidRDefault="00857777" w:rsidP="00B45E1E">
            <w:pPr>
              <w:tabs>
                <w:tab w:val="left" w:pos="1080"/>
              </w:tabs>
              <w:jc w:val="center"/>
              <w:rPr>
                <w:b/>
                <w:sz w:val="22"/>
              </w:rPr>
            </w:pPr>
            <w:r w:rsidRPr="00594A56">
              <w:rPr>
                <w:b/>
                <w:sz w:val="22"/>
              </w:rPr>
              <w:t>Revision</w:t>
            </w:r>
          </w:p>
        </w:tc>
        <w:tc>
          <w:tcPr>
            <w:tcW w:w="1530" w:type="dxa"/>
            <w:shd w:val="clear" w:color="auto" w:fill="DEEAF6" w:themeFill="accent1" w:themeFillTint="33"/>
          </w:tcPr>
          <w:p w14:paraId="7EF460C0" w14:textId="77777777" w:rsidR="00857777" w:rsidRPr="00594A56" w:rsidRDefault="00857777" w:rsidP="00B45E1E">
            <w:pPr>
              <w:tabs>
                <w:tab w:val="left" w:pos="1080"/>
              </w:tabs>
              <w:jc w:val="center"/>
              <w:rPr>
                <w:b/>
                <w:sz w:val="22"/>
              </w:rPr>
            </w:pPr>
            <w:r w:rsidRPr="00594A56">
              <w:rPr>
                <w:b/>
                <w:sz w:val="22"/>
              </w:rPr>
              <w:t>Date</w:t>
            </w:r>
          </w:p>
        </w:tc>
        <w:tc>
          <w:tcPr>
            <w:tcW w:w="1530" w:type="dxa"/>
            <w:shd w:val="clear" w:color="auto" w:fill="DEEAF6" w:themeFill="accent1" w:themeFillTint="33"/>
          </w:tcPr>
          <w:p w14:paraId="00309AA4" w14:textId="77777777" w:rsidR="00857777" w:rsidRPr="00594A56" w:rsidRDefault="00857777" w:rsidP="00B45E1E">
            <w:pPr>
              <w:tabs>
                <w:tab w:val="left" w:pos="1080"/>
              </w:tabs>
              <w:jc w:val="center"/>
              <w:rPr>
                <w:b/>
                <w:sz w:val="22"/>
              </w:rPr>
            </w:pPr>
            <w:r w:rsidRPr="00594A56">
              <w:rPr>
                <w:b/>
                <w:sz w:val="22"/>
              </w:rPr>
              <w:t>Section(s)</w:t>
            </w:r>
          </w:p>
        </w:tc>
        <w:tc>
          <w:tcPr>
            <w:tcW w:w="3690" w:type="dxa"/>
            <w:shd w:val="clear" w:color="auto" w:fill="DEEAF6" w:themeFill="accent1" w:themeFillTint="33"/>
          </w:tcPr>
          <w:p w14:paraId="63A946D7" w14:textId="77777777" w:rsidR="00857777" w:rsidRPr="00594A56" w:rsidRDefault="00857777" w:rsidP="00B45E1E">
            <w:pPr>
              <w:tabs>
                <w:tab w:val="left" w:pos="1080"/>
              </w:tabs>
              <w:jc w:val="center"/>
              <w:rPr>
                <w:b/>
                <w:sz w:val="22"/>
              </w:rPr>
            </w:pPr>
            <w:r w:rsidRPr="00594A56">
              <w:rPr>
                <w:b/>
                <w:sz w:val="22"/>
              </w:rPr>
              <w:t>Description</w:t>
            </w:r>
          </w:p>
        </w:tc>
        <w:tc>
          <w:tcPr>
            <w:tcW w:w="1350" w:type="dxa"/>
            <w:shd w:val="clear" w:color="auto" w:fill="DEEAF6" w:themeFill="accent1" w:themeFillTint="33"/>
          </w:tcPr>
          <w:p w14:paraId="700F87F6" w14:textId="77777777" w:rsidR="00857777" w:rsidRPr="00594A56" w:rsidRDefault="00857777" w:rsidP="00B45E1E">
            <w:pPr>
              <w:tabs>
                <w:tab w:val="left" w:pos="1080"/>
              </w:tabs>
              <w:jc w:val="center"/>
              <w:rPr>
                <w:b/>
                <w:sz w:val="22"/>
              </w:rPr>
            </w:pPr>
            <w:r w:rsidRPr="00594A56">
              <w:rPr>
                <w:b/>
                <w:sz w:val="22"/>
              </w:rPr>
              <w:t>Author</w:t>
            </w:r>
          </w:p>
        </w:tc>
      </w:tr>
      <w:tr w:rsidR="00857777" w14:paraId="06350198" w14:textId="77777777" w:rsidTr="00B45E1E">
        <w:tc>
          <w:tcPr>
            <w:tcW w:w="1255" w:type="dxa"/>
          </w:tcPr>
          <w:p w14:paraId="0C99D56E" w14:textId="2E4C764E" w:rsidR="00857777" w:rsidRPr="00594A56" w:rsidRDefault="00857777" w:rsidP="00B45E1E">
            <w:pPr>
              <w:pStyle w:val="BodyText"/>
              <w:rPr>
                <w:sz w:val="22"/>
              </w:rPr>
            </w:pPr>
            <w:r>
              <w:rPr>
                <w:sz w:val="22"/>
              </w:rPr>
              <w:t>1.11.0</w:t>
            </w:r>
          </w:p>
        </w:tc>
        <w:tc>
          <w:tcPr>
            <w:tcW w:w="1530" w:type="dxa"/>
          </w:tcPr>
          <w:p w14:paraId="049D9BE8" w14:textId="3DB7A17D" w:rsidR="00857777" w:rsidRPr="00594A56" w:rsidRDefault="00857777" w:rsidP="00B45E1E">
            <w:pPr>
              <w:pStyle w:val="BodyText"/>
              <w:jc w:val="center"/>
              <w:rPr>
                <w:sz w:val="22"/>
              </w:rPr>
            </w:pPr>
            <w:r>
              <w:rPr>
                <w:sz w:val="22"/>
              </w:rPr>
              <w:t>2018-09-14</w:t>
            </w:r>
          </w:p>
        </w:tc>
        <w:tc>
          <w:tcPr>
            <w:tcW w:w="1530" w:type="dxa"/>
          </w:tcPr>
          <w:p w14:paraId="2D72B693" w14:textId="7E6BEEEB" w:rsidR="00857777" w:rsidRPr="00594A56" w:rsidRDefault="00B45E1E" w:rsidP="00B45E1E">
            <w:pPr>
              <w:pStyle w:val="BodyText"/>
              <w:rPr>
                <w:sz w:val="22"/>
              </w:rPr>
            </w:pPr>
            <w:r>
              <w:rPr>
                <w:sz w:val="22"/>
              </w:rPr>
              <w:t>2.5, 5, 5.5, Fig. 8.2, K.1.3.1.1, K.2.1.1</w:t>
            </w:r>
          </w:p>
        </w:tc>
        <w:tc>
          <w:tcPr>
            <w:tcW w:w="3690" w:type="dxa"/>
          </w:tcPr>
          <w:p w14:paraId="24D2EE16" w14:textId="6EC0479D" w:rsidR="00857777" w:rsidRPr="00594A56" w:rsidRDefault="00B92772" w:rsidP="00B45E1E">
            <w:pPr>
              <w:pStyle w:val="BodyText"/>
              <w:rPr>
                <w:sz w:val="22"/>
              </w:rPr>
            </w:pPr>
            <w:r>
              <w:rPr>
                <w:sz w:val="22"/>
              </w:rPr>
              <w:t>CCB-206. Added information about using DOIs assigned to products.</w:t>
            </w:r>
          </w:p>
        </w:tc>
        <w:tc>
          <w:tcPr>
            <w:tcW w:w="1350" w:type="dxa"/>
          </w:tcPr>
          <w:p w14:paraId="4B047CD0" w14:textId="2DE09EF7" w:rsidR="00857777" w:rsidRPr="00594A56" w:rsidRDefault="00B92772" w:rsidP="00B45E1E">
            <w:pPr>
              <w:pStyle w:val="BodyText"/>
              <w:rPr>
                <w:sz w:val="22"/>
              </w:rPr>
            </w:pPr>
            <w:r>
              <w:rPr>
                <w:sz w:val="22"/>
              </w:rPr>
              <w:t>Raugh, Slavney</w:t>
            </w:r>
          </w:p>
        </w:tc>
      </w:tr>
      <w:tr w:rsidR="003201EA" w14:paraId="56F3DAED" w14:textId="77777777" w:rsidTr="00B45E1E">
        <w:tc>
          <w:tcPr>
            <w:tcW w:w="1255" w:type="dxa"/>
          </w:tcPr>
          <w:p w14:paraId="657606CB" w14:textId="64229BB3" w:rsidR="003201EA" w:rsidRDefault="003201EA" w:rsidP="00B45E1E">
            <w:pPr>
              <w:pStyle w:val="BodyText"/>
              <w:rPr>
                <w:sz w:val="22"/>
              </w:rPr>
            </w:pPr>
            <w:r>
              <w:rPr>
                <w:sz w:val="22"/>
              </w:rPr>
              <w:t>1.11.0</w:t>
            </w:r>
          </w:p>
        </w:tc>
        <w:tc>
          <w:tcPr>
            <w:tcW w:w="1530" w:type="dxa"/>
          </w:tcPr>
          <w:p w14:paraId="7BEF8677" w14:textId="1EBC078F" w:rsidR="003201EA" w:rsidRDefault="003201EA" w:rsidP="00B45E1E">
            <w:pPr>
              <w:pStyle w:val="BodyText"/>
              <w:jc w:val="center"/>
              <w:rPr>
                <w:sz w:val="22"/>
              </w:rPr>
            </w:pPr>
            <w:r>
              <w:rPr>
                <w:sz w:val="22"/>
              </w:rPr>
              <w:t>2018-09-14</w:t>
            </w:r>
          </w:p>
        </w:tc>
        <w:tc>
          <w:tcPr>
            <w:tcW w:w="1530" w:type="dxa"/>
          </w:tcPr>
          <w:p w14:paraId="2F067293" w14:textId="2E7AB126" w:rsidR="003201EA" w:rsidRDefault="003201EA" w:rsidP="00B45E1E">
            <w:pPr>
              <w:pStyle w:val="BodyText"/>
              <w:rPr>
                <w:sz w:val="22"/>
              </w:rPr>
            </w:pPr>
            <w:r>
              <w:rPr>
                <w:sz w:val="22"/>
              </w:rPr>
              <w:t>K.1.3.1.1</w:t>
            </w:r>
          </w:p>
        </w:tc>
        <w:tc>
          <w:tcPr>
            <w:tcW w:w="3690" w:type="dxa"/>
          </w:tcPr>
          <w:p w14:paraId="2566483F" w14:textId="33EABB1F" w:rsidR="003201EA" w:rsidRDefault="003201EA" w:rsidP="00B45E1E">
            <w:pPr>
              <w:pStyle w:val="BodyText"/>
              <w:rPr>
                <w:sz w:val="22"/>
              </w:rPr>
            </w:pPr>
            <w:r>
              <w:rPr>
                <w:sz w:val="22"/>
              </w:rPr>
              <w:t>CCB-207. Updated author_list and editor_list in example.</w:t>
            </w:r>
          </w:p>
        </w:tc>
        <w:tc>
          <w:tcPr>
            <w:tcW w:w="1350" w:type="dxa"/>
          </w:tcPr>
          <w:p w14:paraId="5FEE605E" w14:textId="4F197691" w:rsidR="003201EA" w:rsidRDefault="003201EA" w:rsidP="00B45E1E">
            <w:pPr>
              <w:pStyle w:val="BodyText"/>
              <w:rPr>
                <w:sz w:val="22"/>
              </w:rPr>
            </w:pPr>
            <w:r>
              <w:rPr>
                <w:sz w:val="22"/>
              </w:rPr>
              <w:t>Raugh, Slavney</w:t>
            </w:r>
          </w:p>
        </w:tc>
      </w:tr>
      <w:tr w:rsidR="003201EA" w14:paraId="22532FF6" w14:textId="77777777" w:rsidTr="00B45E1E">
        <w:tc>
          <w:tcPr>
            <w:tcW w:w="1255" w:type="dxa"/>
          </w:tcPr>
          <w:p w14:paraId="4E6EBA3D" w14:textId="17BC4EA1" w:rsidR="003201EA" w:rsidRDefault="002C6D01" w:rsidP="00B45E1E">
            <w:pPr>
              <w:pStyle w:val="BodyText"/>
              <w:rPr>
                <w:sz w:val="22"/>
              </w:rPr>
            </w:pPr>
            <w:r>
              <w:rPr>
                <w:sz w:val="22"/>
              </w:rPr>
              <w:t>1.11.0</w:t>
            </w:r>
          </w:p>
        </w:tc>
        <w:tc>
          <w:tcPr>
            <w:tcW w:w="1530" w:type="dxa"/>
          </w:tcPr>
          <w:p w14:paraId="08EB8FDA" w14:textId="2E213295" w:rsidR="003201EA" w:rsidRDefault="002C6D01" w:rsidP="00B45E1E">
            <w:pPr>
              <w:pStyle w:val="BodyText"/>
              <w:jc w:val="center"/>
              <w:rPr>
                <w:sz w:val="22"/>
              </w:rPr>
            </w:pPr>
            <w:r>
              <w:rPr>
                <w:sz w:val="22"/>
              </w:rPr>
              <w:t>2018-09-14</w:t>
            </w:r>
          </w:p>
        </w:tc>
        <w:tc>
          <w:tcPr>
            <w:tcW w:w="1530" w:type="dxa"/>
          </w:tcPr>
          <w:p w14:paraId="4FFA61EE" w14:textId="4B790CBE" w:rsidR="003201EA" w:rsidRDefault="002C6D01" w:rsidP="00B45E1E">
            <w:pPr>
              <w:pStyle w:val="BodyText"/>
              <w:rPr>
                <w:sz w:val="22"/>
              </w:rPr>
            </w:pPr>
            <w:r>
              <w:rPr>
                <w:sz w:val="22"/>
              </w:rPr>
              <w:t>Table J-1</w:t>
            </w:r>
          </w:p>
        </w:tc>
        <w:tc>
          <w:tcPr>
            <w:tcW w:w="3690" w:type="dxa"/>
          </w:tcPr>
          <w:p w14:paraId="538BC917" w14:textId="192337EC" w:rsidR="003201EA" w:rsidRDefault="001833A5">
            <w:pPr>
              <w:pStyle w:val="BodyText"/>
              <w:rPr>
                <w:sz w:val="22"/>
              </w:rPr>
            </w:pPr>
            <w:r>
              <w:rPr>
                <w:sz w:val="22"/>
              </w:rPr>
              <w:t>CCB-217. Added magnetic_</w:t>
            </w:r>
            <w:r w:rsidR="002C6D01">
              <w:rPr>
                <w:sz w:val="22"/>
              </w:rPr>
              <w:t>field to list of types for target context products.</w:t>
            </w:r>
          </w:p>
        </w:tc>
        <w:tc>
          <w:tcPr>
            <w:tcW w:w="1350" w:type="dxa"/>
          </w:tcPr>
          <w:p w14:paraId="34AE6B32" w14:textId="4A20A528" w:rsidR="003201EA" w:rsidRDefault="002C6D01" w:rsidP="00B45E1E">
            <w:pPr>
              <w:pStyle w:val="BodyText"/>
              <w:rPr>
                <w:sz w:val="22"/>
              </w:rPr>
            </w:pPr>
            <w:r>
              <w:rPr>
                <w:sz w:val="22"/>
              </w:rPr>
              <w:t>Slavney</w:t>
            </w:r>
          </w:p>
        </w:tc>
      </w:tr>
      <w:tr w:rsidR="002C6D01" w14:paraId="1CF53193" w14:textId="77777777" w:rsidTr="00B45E1E">
        <w:tc>
          <w:tcPr>
            <w:tcW w:w="1255" w:type="dxa"/>
          </w:tcPr>
          <w:p w14:paraId="5FB9A024" w14:textId="3A5345DF" w:rsidR="002C6D01" w:rsidRDefault="000941D2" w:rsidP="00B45E1E">
            <w:pPr>
              <w:pStyle w:val="BodyText"/>
              <w:rPr>
                <w:sz w:val="22"/>
              </w:rPr>
            </w:pPr>
            <w:r>
              <w:rPr>
                <w:sz w:val="22"/>
              </w:rPr>
              <w:t>1.11.0</w:t>
            </w:r>
          </w:p>
        </w:tc>
        <w:tc>
          <w:tcPr>
            <w:tcW w:w="1530" w:type="dxa"/>
          </w:tcPr>
          <w:p w14:paraId="6F416236" w14:textId="27AC4F8F" w:rsidR="002C6D01" w:rsidRDefault="000941D2" w:rsidP="00B45E1E">
            <w:pPr>
              <w:pStyle w:val="BodyText"/>
              <w:jc w:val="center"/>
              <w:rPr>
                <w:sz w:val="22"/>
              </w:rPr>
            </w:pPr>
            <w:r>
              <w:rPr>
                <w:sz w:val="22"/>
              </w:rPr>
              <w:t>2018-09-18</w:t>
            </w:r>
          </w:p>
        </w:tc>
        <w:tc>
          <w:tcPr>
            <w:tcW w:w="1530" w:type="dxa"/>
          </w:tcPr>
          <w:p w14:paraId="3A61A95A" w14:textId="5C5D4004" w:rsidR="002C6D01" w:rsidRDefault="001833A5" w:rsidP="00B45E1E">
            <w:pPr>
              <w:pStyle w:val="BodyText"/>
              <w:rPr>
                <w:sz w:val="22"/>
              </w:rPr>
            </w:pPr>
            <w:r>
              <w:rPr>
                <w:sz w:val="22"/>
              </w:rPr>
              <w:t>Table J-1</w:t>
            </w:r>
          </w:p>
        </w:tc>
        <w:tc>
          <w:tcPr>
            <w:tcW w:w="3690" w:type="dxa"/>
          </w:tcPr>
          <w:p w14:paraId="4FAAC5B9" w14:textId="18BFE045" w:rsidR="002C6D01" w:rsidRDefault="000941D2">
            <w:pPr>
              <w:pStyle w:val="BodyText"/>
              <w:rPr>
                <w:sz w:val="22"/>
              </w:rPr>
            </w:pPr>
            <w:r>
              <w:rPr>
                <w:sz w:val="22"/>
              </w:rPr>
              <w:t>CCB-221. Added laboratory_analog to list of types</w:t>
            </w:r>
            <w:r w:rsidR="001833A5">
              <w:rPr>
                <w:sz w:val="22"/>
              </w:rPr>
              <w:t xml:space="preserve"> for target context products</w:t>
            </w:r>
            <w:r w:rsidR="00D970D7">
              <w:rPr>
                <w:sz w:val="22"/>
              </w:rPr>
              <w:t>.</w:t>
            </w:r>
          </w:p>
        </w:tc>
        <w:tc>
          <w:tcPr>
            <w:tcW w:w="1350" w:type="dxa"/>
          </w:tcPr>
          <w:p w14:paraId="657036DA" w14:textId="2540E7D4" w:rsidR="002C6D01" w:rsidRDefault="000941D2" w:rsidP="00B45E1E">
            <w:pPr>
              <w:pStyle w:val="BodyText"/>
              <w:rPr>
                <w:sz w:val="22"/>
              </w:rPr>
            </w:pPr>
            <w:r>
              <w:rPr>
                <w:sz w:val="22"/>
              </w:rPr>
              <w:t>Slavney</w:t>
            </w:r>
          </w:p>
        </w:tc>
      </w:tr>
      <w:tr w:rsidR="000941D2" w14:paraId="615E6718" w14:textId="77777777" w:rsidTr="00B45E1E">
        <w:tc>
          <w:tcPr>
            <w:tcW w:w="1255" w:type="dxa"/>
          </w:tcPr>
          <w:p w14:paraId="39FCA3CD" w14:textId="24178093" w:rsidR="000941D2" w:rsidRDefault="00D970D7" w:rsidP="00B45E1E">
            <w:pPr>
              <w:pStyle w:val="BodyText"/>
              <w:rPr>
                <w:sz w:val="22"/>
              </w:rPr>
            </w:pPr>
            <w:r>
              <w:rPr>
                <w:sz w:val="22"/>
              </w:rPr>
              <w:t>1.11.0</w:t>
            </w:r>
          </w:p>
        </w:tc>
        <w:tc>
          <w:tcPr>
            <w:tcW w:w="1530" w:type="dxa"/>
          </w:tcPr>
          <w:p w14:paraId="2C24C6B1" w14:textId="34AC466B" w:rsidR="000941D2" w:rsidRDefault="00D970D7" w:rsidP="00B45E1E">
            <w:pPr>
              <w:pStyle w:val="BodyText"/>
              <w:jc w:val="center"/>
              <w:rPr>
                <w:sz w:val="22"/>
              </w:rPr>
            </w:pPr>
            <w:r>
              <w:rPr>
                <w:sz w:val="22"/>
              </w:rPr>
              <w:t>2018-09-18</w:t>
            </w:r>
          </w:p>
        </w:tc>
        <w:tc>
          <w:tcPr>
            <w:tcW w:w="1530" w:type="dxa"/>
          </w:tcPr>
          <w:p w14:paraId="19E73843" w14:textId="0E80B385" w:rsidR="000941D2" w:rsidRDefault="001833A5" w:rsidP="00B45E1E">
            <w:pPr>
              <w:pStyle w:val="BodyText"/>
              <w:rPr>
                <w:sz w:val="22"/>
              </w:rPr>
            </w:pPr>
            <w:r>
              <w:rPr>
                <w:sz w:val="22"/>
              </w:rPr>
              <w:t>Table J-1</w:t>
            </w:r>
          </w:p>
        </w:tc>
        <w:tc>
          <w:tcPr>
            <w:tcW w:w="3690" w:type="dxa"/>
          </w:tcPr>
          <w:p w14:paraId="56663283" w14:textId="1F250059" w:rsidR="000941D2" w:rsidRDefault="00D970D7" w:rsidP="002C6D01">
            <w:pPr>
              <w:pStyle w:val="BodyText"/>
              <w:rPr>
                <w:sz w:val="22"/>
              </w:rPr>
            </w:pPr>
            <w:r>
              <w:rPr>
                <w:sz w:val="22"/>
              </w:rPr>
              <w:t>CCB-232. Adde</w:t>
            </w:r>
            <w:r w:rsidR="001833A5">
              <w:rPr>
                <w:sz w:val="22"/>
              </w:rPr>
              <w:t>d centaur to list of types for target context products</w:t>
            </w:r>
            <w:r>
              <w:rPr>
                <w:sz w:val="22"/>
              </w:rPr>
              <w:t>.</w:t>
            </w:r>
          </w:p>
        </w:tc>
        <w:tc>
          <w:tcPr>
            <w:tcW w:w="1350" w:type="dxa"/>
          </w:tcPr>
          <w:p w14:paraId="29ACB311" w14:textId="4E027637" w:rsidR="000941D2" w:rsidRDefault="00D970D7" w:rsidP="00B45E1E">
            <w:pPr>
              <w:pStyle w:val="BodyText"/>
              <w:rPr>
                <w:sz w:val="22"/>
              </w:rPr>
            </w:pPr>
            <w:r>
              <w:rPr>
                <w:sz w:val="22"/>
              </w:rPr>
              <w:t>Slavney</w:t>
            </w:r>
          </w:p>
        </w:tc>
      </w:tr>
    </w:tbl>
    <w:p w14:paraId="2C91C73C" w14:textId="3E8D33DC" w:rsidR="00857777" w:rsidRDefault="00857777" w:rsidP="008A1AF3">
      <w:pPr>
        <w:pStyle w:val="BodyText"/>
      </w:pPr>
    </w:p>
    <w:p w14:paraId="6871EB1C" w14:textId="002D395E" w:rsidR="00087368" w:rsidRPr="008A1AF3" w:rsidRDefault="00087368" w:rsidP="00087368">
      <w:pPr>
        <w:pStyle w:val="BodyText"/>
        <w:rPr>
          <w:rFonts w:asciiTheme="majorHAnsi" w:hAnsiTheme="majorHAnsi"/>
          <w:sz w:val="28"/>
        </w:rPr>
      </w:pPr>
      <w:r w:rsidRPr="008A1AF3">
        <w:rPr>
          <w:rFonts w:asciiTheme="majorHAnsi" w:hAnsiTheme="majorHAnsi"/>
          <w:sz w:val="28"/>
        </w:rPr>
        <w:t>Version 1.</w:t>
      </w:r>
      <w:r>
        <w:rPr>
          <w:rFonts w:asciiTheme="majorHAnsi" w:hAnsiTheme="majorHAnsi"/>
          <w:sz w:val="28"/>
        </w:rPr>
        <w:t>12.0</w:t>
      </w:r>
    </w:p>
    <w:p w14:paraId="75558C93" w14:textId="44E684E9" w:rsidR="00087368" w:rsidRDefault="00087368" w:rsidP="00087368">
      <w:pPr>
        <w:pStyle w:val="BodyText"/>
      </w:pPr>
      <w:r>
        <w:t xml:space="preserve">Version 1.12.0 of the Data Provider’s Handbook incorporates changes made in the Information Model version 1.12.0.0. </w:t>
      </w:r>
    </w:p>
    <w:p w14:paraId="6DFEE9D2" w14:textId="77777777" w:rsidR="00087368" w:rsidRDefault="00087368" w:rsidP="00087368">
      <w:pPr>
        <w:pStyle w:val="BodyText"/>
      </w:pPr>
    </w:p>
    <w:tbl>
      <w:tblPr>
        <w:tblStyle w:val="TableGrid"/>
        <w:tblW w:w="9355" w:type="dxa"/>
        <w:tblInd w:w="113" w:type="dxa"/>
        <w:tblLayout w:type="fixed"/>
        <w:tblLook w:val="04A0" w:firstRow="1" w:lastRow="0" w:firstColumn="1" w:lastColumn="0" w:noHBand="0" w:noVBand="1"/>
      </w:tblPr>
      <w:tblGrid>
        <w:gridCol w:w="1255"/>
        <w:gridCol w:w="1530"/>
        <w:gridCol w:w="1530"/>
        <w:gridCol w:w="3757"/>
        <w:gridCol w:w="1283"/>
      </w:tblGrid>
      <w:tr w:rsidR="00087368" w14:paraId="21E0B02B" w14:textId="77777777" w:rsidTr="00013331">
        <w:trPr>
          <w:trHeight w:val="302"/>
        </w:trPr>
        <w:tc>
          <w:tcPr>
            <w:tcW w:w="1255" w:type="dxa"/>
            <w:shd w:val="clear" w:color="auto" w:fill="DEEAF6" w:themeFill="accent1" w:themeFillTint="33"/>
          </w:tcPr>
          <w:p w14:paraId="675D1865" w14:textId="77777777" w:rsidR="00087368" w:rsidRPr="00594A56" w:rsidRDefault="00087368" w:rsidP="0059346F">
            <w:pPr>
              <w:tabs>
                <w:tab w:val="left" w:pos="1080"/>
              </w:tabs>
              <w:jc w:val="center"/>
              <w:rPr>
                <w:b/>
                <w:sz w:val="22"/>
              </w:rPr>
            </w:pPr>
            <w:r w:rsidRPr="00594A56">
              <w:rPr>
                <w:b/>
                <w:sz w:val="22"/>
              </w:rPr>
              <w:t>Revision</w:t>
            </w:r>
          </w:p>
        </w:tc>
        <w:tc>
          <w:tcPr>
            <w:tcW w:w="1530" w:type="dxa"/>
            <w:shd w:val="clear" w:color="auto" w:fill="DEEAF6" w:themeFill="accent1" w:themeFillTint="33"/>
          </w:tcPr>
          <w:p w14:paraId="797DC550" w14:textId="77777777" w:rsidR="00087368" w:rsidRPr="00594A56" w:rsidRDefault="00087368" w:rsidP="0059346F">
            <w:pPr>
              <w:tabs>
                <w:tab w:val="left" w:pos="1080"/>
              </w:tabs>
              <w:jc w:val="center"/>
              <w:rPr>
                <w:b/>
                <w:sz w:val="22"/>
              </w:rPr>
            </w:pPr>
            <w:r w:rsidRPr="00594A56">
              <w:rPr>
                <w:b/>
                <w:sz w:val="22"/>
              </w:rPr>
              <w:t>Date</w:t>
            </w:r>
          </w:p>
        </w:tc>
        <w:tc>
          <w:tcPr>
            <w:tcW w:w="1530" w:type="dxa"/>
            <w:shd w:val="clear" w:color="auto" w:fill="DEEAF6" w:themeFill="accent1" w:themeFillTint="33"/>
          </w:tcPr>
          <w:p w14:paraId="69077A1B" w14:textId="77777777" w:rsidR="00087368" w:rsidRPr="00594A56" w:rsidRDefault="00087368" w:rsidP="0059346F">
            <w:pPr>
              <w:tabs>
                <w:tab w:val="left" w:pos="1080"/>
              </w:tabs>
              <w:jc w:val="center"/>
              <w:rPr>
                <w:b/>
                <w:sz w:val="22"/>
              </w:rPr>
            </w:pPr>
            <w:r w:rsidRPr="00594A56">
              <w:rPr>
                <w:b/>
                <w:sz w:val="22"/>
              </w:rPr>
              <w:t>Section(s)</w:t>
            </w:r>
          </w:p>
        </w:tc>
        <w:tc>
          <w:tcPr>
            <w:tcW w:w="3757" w:type="dxa"/>
            <w:shd w:val="clear" w:color="auto" w:fill="DEEAF6" w:themeFill="accent1" w:themeFillTint="33"/>
          </w:tcPr>
          <w:p w14:paraId="5EE45B50" w14:textId="77777777" w:rsidR="00087368" w:rsidRPr="00594A56" w:rsidRDefault="00087368" w:rsidP="0059346F">
            <w:pPr>
              <w:tabs>
                <w:tab w:val="left" w:pos="1080"/>
              </w:tabs>
              <w:jc w:val="center"/>
              <w:rPr>
                <w:b/>
                <w:sz w:val="22"/>
              </w:rPr>
            </w:pPr>
            <w:r w:rsidRPr="00594A56">
              <w:rPr>
                <w:b/>
                <w:sz w:val="22"/>
              </w:rPr>
              <w:t>Description</w:t>
            </w:r>
          </w:p>
        </w:tc>
        <w:tc>
          <w:tcPr>
            <w:tcW w:w="1283" w:type="dxa"/>
            <w:shd w:val="clear" w:color="auto" w:fill="DEEAF6" w:themeFill="accent1" w:themeFillTint="33"/>
          </w:tcPr>
          <w:p w14:paraId="798FEF6A" w14:textId="77777777" w:rsidR="00087368" w:rsidRPr="00594A56" w:rsidRDefault="00087368" w:rsidP="0059346F">
            <w:pPr>
              <w:tabs>
                <w:tab w:val="left" w:pos="1080"/>
              </w:tabs>
              <w:jc w:val="center"/>
              <w:rPr>
                <w:b/>
                <w:sz w:val="22"/>
              </w:rPr>
            </w:pPr>
            <w:r w:rsidRPr="00594A56">
              <w:rPr>
                <w:b/>
                <w:sz w:val="22"/>
              </w:rPr>
              <w:t>Author</w:t>
            </w:r>
          </w:p>
        </w:tc>
      </w:tr>
      <w:tr w:rsidR="00087368" w14:paraId="325D5E92" w14:textId="77777777" w:rsidTr="00013331">
        <w:tc>
          <w:tcPr>
            <w:tcW w:w="1255" w:type="dxa"/>
          </w:tcPr>
          <w:p w14:paraId="43D3226F" w14:textId="5417E058" w:rsidR="00087368" w:rsidRPr="00594A56" w:rsidRDefault="00087368" w:rsidP="0059346F">
            <w:pPr>
              <w:pStyle w:val="BodyText"/>
              <w:rPr>
                <w:sz w:val="22"/>
              </w:rPr>
            </w:pPr>
            <w:r>
              <w:rPr>
                <w:sz w:val="22"/>
              </w:rPr>
              <w:t>1.12.0</w:t>
            </w:r>
          </w:p>
        </w:tc>
        <w:tc>
          <w:tcPr>
            <w:tcW w:w="1530" w:type="dxa"/>
          </w:tcPr>
          <w:p w14:paraId="15DCDABD" w14:textId="06DF13FF" w:rsidR="00087368" w:rsidRPr="00594A56" w:rsidRDefault="00087368" w:rsidP="0059346F">
            <w:pPr>
              <w:pStyle w:val="BodyText"/>
              <w:jc w:val="center"/>
              <w:rPr>
                <w:sz w:val="22"/>
              </w:rPr>
            </w:pPr>
            <w:r>
              <w:rPr>
                <w:sz w:val="22"/>
              </w:rPr>
              <w:t>2019-04-01</w:t>
            </w:r>
          </w:p>
        </w:tc>
        <w:tc>
          <w:tcPr>
            <w:tcW w:w="1530" w:type="dxa"/>
          </w:tcPr>
          <w:p w14:paraId="54C0330A" w14:textId="2BFEDB1E" w:rsidR="00087368" w:rsidRPr="00594A56" w:rsidRDefault="0059346F" w:rsidP="0059346F">
            <w:pPr>
              <w:pStyle w:val="BodyText"/>
              <w:rPr>
                <w:sz w:val="22"/>
              </w:rPr>
            </w:pPr>
            <w:r>
              <w:rPr>
                <w:sz w:val="22"/>
              </w:rPr>
              <w:t>Appendix J</w:t>
            </w:r>
          </w:p>
        </w:tc>
        <w:tc>
          <w:tcPr>
            <w:tcW w:w="3757" w:type="dxa"/>
          </w:tcPr>
          <w:p w14:paraId="6C72F12E" w14:textId="61053A4A" w:rsidR="00087368" w:rsidRPr="00594A56" w:rsidRDefault="0059346F" w:rsidP="0059346F">
            <w:pPr>
              <w:pStyle w:val="BodyText"/>
              <w:rPr>
                <w:sz w:val="22"/>
              </w:rPr>
            </w:pPr>
            <w:r>
              <w:rPr>
                <w:sz w:val="22"/>
              </w:rPr>
              <w:t>CCB-202. Added to end of first paragraph “</w:t>
            </w:r>
            <w:r>
              <w:t xml:space="preserve">New context products for instruments will require the help of the discipline node to select the correct value for </w:t>
            </w:r>
            <w:r w:rsidRPr="004F0480">
              <w:rPr>
                <w:b/>
              </w:rPr>
              <w:t>instrument_type</w:t>
            </w:r>
            <w:r>
              <w:t>.”</w:t>
            </w:r>
          </w:p>
        </w:tc>
        <w:tc>
          <w:tcPr>
            <w:tcW w:w="1283" w:type="dxa"/>
          </w:tcPr>
          <w:p w14:paraId="109B56CB" w14:textId="209A2471" w:rsidR="00087368" w:rsidRPr="00594A56" w:rsidRDefault="0059346F" w:rsidP="0059346F">
            <w:pPr>
              <w:pStyle w:val="BodyText"/>
              <w:rPr>
                <w:sz w:val="22"/>
              </w:rPr>
            </w:pPr>
            <w:r>
              <w:rPr>
                <w:sz w:val="22"/>
              </w:rPr>
              <w:t>Slavney</w:t>
            </w:r>
          </w:p>
        </w:tc>
      </w:tr>
      <w:tr w:rsidR="0059346F" w14:paraId="2E831023" w14:textId="77777777" w:rsidTr="00013331">
        <w:tc>
          <w:tcPr>
            <w:tcW w:w="1255" w:type="dxa"/>
          </w:tcPr>
          <w:p w14:paraId="2DAA78D2" w14:textId="70BD6256" w:rsidR="0059346F" w:rsidRDefault="00713172" w:rsidP="0059346F">
            <w:pPr>
              <w:pStyle w:val="BodyText"/>
              <w:rPr>
                <w:sz w:val="22"/>
              </w:rPr>
            </w:pPr>
            <w:r>
              <w:rPr>
                <w:sz w:val="22"/>
              </w:rPr>
              <w:t>1.12.0</w:t>
            </w:r>
          </w:p>
        </w:tc>
        <w:tc>
          <w:tcPr>
            <w:tcW w:w="1530" w:type="dxa"/>
          </w:tcPr>
          <w:p w14:paraId="7FE9ED46" w14:textId="2C727C9F" w:rsidR="0059346F" w:rsidRDefault="00713172" w:rsidP="0059346F">
            <w:pPr>
              <w:pStyle w:val="BodyText"/>
              <w:jc w:val="center"/>
              <w:rPr>
                <w:sz w:val="22"/>
              </w:rPr>
            </w:pPr>
            <w:r>
              <w:rPr>
                <w:sz w:val="22"/>
              </w:rPr>
              <w:t>2019-04-01</w:t>
            </w:r>
          </w:p>
        </w:tc>
        <w:tc>
          <w:tcPr>
            <w:tcW w:w="1530" w:type="dxa"/>
          </w:tcPr>
          <w:p w14:paraId="4C40803A" w14:textId="575DA895" w:rsidR="0059346F" w:rsidRDefault="00713172" w:rsidP="0059346F">
            <w:pPr>
              <w:pStyle w:val="BodyText"/>
              <w:rPr>
                <w:sz w:val="22"/>
              </w:rPr>
            </w:pPr>
            <w:r>
              <w:rPr>
                <w:sz w:val="22"/>
              </w:rPr>
              <w:t>Appendix E section E.2.6.1.2</w:t>
            </w:r>
          </w:p>
        </w:tc>
        <w:tc>
          <w:tcPr>
            <w:tcW w:w="3757" w:type="dxa"/>
          </w:tcPr>
          <w:p w14:paraId="61841D31" w14:textId="489C55B5" w:rsidR="0059346F" w:rsidRDefault="00713172" w:rsidP="0059346F">
            <w:pPr>
              <w:pStyle w:val="BodyText"/>
              <w:rPr>
                <w:sz w:val="22"/>
              </w:rPr>
            </w:pPr>
            <w:r>
              <w:rPr>
                <w:sz w:val="22"/>
              </w:rPr>
              <w:t>CCB-227. Added text stating that the Source_Product_External class must include either a doi attribute or a curating_facility attribute, or both, and that all source products in the class must correspond to the same DOI or curating facility.</w:t>
            </w:r>
          </w:p>
        </w:tc>
        <w:tc>
          <w:tcPr>
            <w:tcW w:w="1283" w:type="dxa"/>
          </w:tcPr>
          <w:p w14:paraId="2460BEC3" w14:textId="3090EF93" w:rsidR="0059346F" w:rsidRDefault="00713172" w:rsidP="0059346F">
            <w:pPr>
              <w:pStyle w:val="BodyText"/>
              <w:rPr>
                <w:sz w:val="22"/>
              </w:rPr>
            </w:pPr>
            <w:r>
              <w:rPr>
                <w:sz w:val="22"/>
              </w:rPr>
              <w:t>Slavney</w:t>
            </w:r>
          </w:p>
        </w:tc>
      </w:tr>
      <w:tr w:rsidR="006A5CC0" w14:paraId="767E23C8" w14:textId="77777777" w:rsidTr="00013331">
        <w:tc>
          <w:tcPr>
            <w:tcW w:w="1255" w:type="dxa"/>
          </w:tcPr>
          <w:p w14:paraId="2C4A6B43" w14:textId="2DB6F49C" w:rsidR="006A5CC0" w:rsidRDefault="00FC5C3C" w:rsidP="002D6829">
            <w:pPr>
              <w:pStyle w:val="BodyText"/>
              <w:rPr>
                <w:sz w:val="22"/>
              </w:rPr>
            </w:pPr>
            <w:r>
              <w:rPr>
                <w:sz w:val="22"/>
              </w:rPr>
              <w:t>1.12.0</w:t>
            </w:r>
          </w:p>
        </w:tc>
        <w:tc>
          <w:tcPr>
            <w:tcW w:w="1530" w:type="dxa"/>
          </w:tcPr>
          <w:p w14:paraId="3E01A848" w14:textId="592EAC22" w:rsidR="006A5CC0" w:rsidRDefault="00FC5C3C" w:rsidP="0059346F">
            <w:pPr>
              <w:pStyle w:val="BodyText"/>
              <w:jc w:val="center"/>
              <w:rPr>
                <w:sz w:val="22"/>
              </w:rPr>
            </w:pPr>
            <w:r>
              <w:rPr>
                <w:sz w:val="22"/>
              </w:rPr>
              <w:t>2019-04-01</w:t>
            </w:r>
          </w:p>
        </w:tc>
        <w:tc>
          <w:tcPr>
            <w:tcW w:w="1530" w:type="dxa"/>
          </w:tcPr>
          <w:p w14:paraId="60A19BCF" w14:textId="6E8E7468" w:rsidR="006A5CC0" w:rsidRDefault="00FC5C3C" w:rsidP="006A5CC0">
            <w:pPr>
              <w:pStyle w:val="BodyText"/>
              <w:rPr>
                <w:sz w:val="22"/>
              </w:rPr>
            </w:pPr>
            <w:r>
              <w:rPr>
                <w:sz w:val="22"/>
              </w:rPr>
              <w:t>Appendix K section K.2.1.6</w:t>
            </w:r>
          </w:p>
        </w:tc>
        <w:tc>
          <w:tcPr>
            <w:tcW w:w="3757" w:type="dxa"/>
          </w:tcPr>
          <w:p w14:paraId="32E3433E" w14:textId="23CD0C66" w:rsidR="006A5CC0" w:rsidRDefault="003172D8" w:rsidP="003172D8">
            <w:pPr>
              <w:pStyle w:val="BodyText"/>
              <w:rPr>
                <w:sz w:val="22"/>
              </w:rPr>
            </w:pPr>
            <w:r>
              <w:rPr>
                <w:sz w:val="22"/>
              </w:rPr>
              <w:t xml:space="preserve">CCB-248. Changed reference </w:t>
            </w:r>
            <w:r w:rsidR="00FC5C3C">
              <w:rPr>
                <w:sz w:val="22"/>
              </w:rPr>
              <w:t xml:space="preserve">type for a miscellaneous collection to </w:t>
            </w:r>
            <w:r>
              <w:rPr>
                <w:sz w:val="22"/>
              </w:rPr>
              <w:t>“</w:t>
            </w:r>
            <w:r w:rsidR="00FC5C3C">
              <w:rPr>
                <w:sz w:val="22"/>
              </w:rPr>
              <w:t>bundle_has_miscellaneous_collection</w:t>
            </w:r>
            <w:r>
              <w:rPr>
                <w:sz w:val="22"/>
              </w:rPr>
              <w:t>”</w:t>
            </w:r>
            <w:r w:rsidR="00FC5C3C">
              <w:rPr>
                <w:sz w:val="22"/>
              </w:rPr>
              <w:t xml:space="preserve"> </w:t>
            </w:r>
          </w:p>
        </w:tc>
        <w:tc>
          <w:tcPr>
            <w:tcW w:w="1283" w:type="dxa"/>
          </w:tcPr>
          <w:p w14:paraId="539782B4" w14:textId="07804DAD" w:rsidR="006A5CC0" w:rsidRDefault="00FC5C3C" w:rsidP="0059346F">
            <w:pPr>
              <w:pStyle w:val="BodyText"/>
              <w:rPr>
                <w:sz w:val="22"/>
              </w:rPr>
            </w:pPr>
            <w:r>
              <w:rPr>
                <w:sz w:val="22"/>
              </w:rPr>
              <w:t>Slavney</w:t>
            </w:r>
          </w:p>
        </w:tc>
      </w:tr>
      <w:tr w:rsidR="00FC5C3C" w14:paraId="5FF1F298" w14:textId="77777777" w:rsidTr="00013331">
        <w:tc>
          <w:tcPr>
            <w:tcW w:w="1255" w:type="dxa"/>
          </w:tcPr>
          <w:p w14:paraId="53D8175B" w14:textId="450270DB" w:rsidR="00FC5C3C" w:rsidRDefault="00E02DCA" w:rsidP="0059346F">
            <w:pPr>
              <w:pStyle w:val="BodyText"/>
              <w:rPr>
                <w:sz w:val="22"/>
              </w:rPr>
            </w:pPr>
            <w:r>
              <w:rPr>
                <w:sz w:val="22"/>
              </w:rPr>
              <w:t>1.12.0</w:t>
            </w:r>
          </w:p>
        </w:tc>
        <w:tc>
          <w:tcPr>
            <w:tcW w:w="1530" w:type="dxa"/>
          </w:tcPr>
          <w:p w14:paraId="2404D341" w14:textId="09B06511" w:rsidR="00FC5C3C" w:rsidRDefault="00E02DCA" w:rsidP="0059346F">
            <w:pPr>
              <w:pStyle w:val="BodyText"/>
              <w:jc w:val="center"/>
              <w:rPr>
                <w:sz w:val="22"/>
              </w:rPr>
            </w:pPr>
            <w:r>
              <w:rPr>
                <w:sz w:val="22"/>
              </w:rPr>
              <w:t>2019-04-01</w:t>
            </w:r>
          </w:p>
        </w:tc>
        <w:tc>
          <w:tcPr>
            <w:tcW w:w="1530" w:type="dxa"/>
          </w:tcPr>
          <w:p w14:paraId="68292C3E" w14:textId="4F21F90B" w:rsidR="00FC5C3C" w:rsidRDefault="00E02DCA" w:rsidP="006A5CC0">
            <w:pPr>
              <w:pStyle w:val="BodyText"/>
              <w:rPr>
                <w:sz w:val="22"/>
              </w:rPr>
            </w:pPr>
            <w:r>
              <w:rPr>
                <w:sz w:val="22"/>
              </w:rPr>
              <w:t>Appendix J Table J-1</w:t>
            </w:r>
          </w:p>
        </w:tc>
        <w:tc>
          <w:tcPr>
            <w:tcW w:w="3757" w:type="dxa"/>
          </w:tcPr>
          <w:p w14:paraId="0E93393E" w14:textId="739C7505" w:rsidR="00FC5C3C" w:rsidRDefault="00E02DCA" w:rsidP="00FC5C3C">
            <w:pPr>
              <w:pStyle w:val="BodyText"/>
              <w:rPr>
                <w:sz w:val="22"/>
              </w:rPr>
            </w:pPr>
            <w:r>
              <w:rPr>
                <w:sz w:val="22"/>
              </w:rPr>
              <w:t xml:space="preserve">CCB-246. Removed “sun” from list of permissible target type values. </w:t>
            </w:r>
          </w:p>
        </w:tc>
        <w:tc>
          <w:tcPr>
            <w:tcW w:w="1283" w:type="dxa"/>
          </w:tcPr>
          <w:p w14:paraId="4107B685" w14:textId="54422405" w:rsidR="00FC5C3C" w:rsidRDefault="00E02DCA" w:rsidP="0059346F">
            <w:pPr>
              <w:pStyle w:val="BodyText"/>
              <w:rPr>
                <w:sz w:val="22"/>
              </w:rPr>
            </w:pPr>
            <w:r>
              <w:rPr>
                <w:sz w:val="22"/>
              </w:rPr>
              <w:t>Slavney</w:t>
            </w:r>
          </w:p>
        </w:tc>
      </w:tr>
      <w:tr w:rsidR="00E02DCA" w14:paraId="47A4EA7E" w14:textId="77777777" w:rsidTr="003172D8">
        <w:tc>
          <w:tcPr>
            <w:tcW w:w="1255" w:type="dxa"/>
          </w:tcPr>
          <w:p w14:paraId="6E59F5F5" w14:textId="54FF9DF9" w:rsidR="00E02DCA" w:rsidRDefault="00B43EE7" w:rsidP="0059346F">
            <w:pPr>
              <w:pStyle w:val="BodyText"/>
              <w:rPr>
                <w:sz w:val="22"/>
              </w:rPr>
            </w:pPr>
            <w:r>
              <w:rPr>
                <w:sz w:val="22"/>
              </w:rPr>
              <w:t>1.12.0</w:t>
            </w:r>
          </w:p>
        </w:tc>
        <w:tc>
          <w:tcPr>
            <w:tcW w:w="1530" w:type="dxa"/>
          </w:tcPr>
          <w:p w14:paraId="0C3DA494" w14:textId="152476E4" w:rsidR="00E02DCA" w:rsidRDefault="00B43EE7" w:rsidP="0059346F">
            <w:pPr>
              <w:pStyle w:val="BodyText"/>
              <w:jc w:val="center"/>
              <w:rPr>
                <w:sz w:val="22"/>
              </w:rPr>
            </w:pPr>
            <w:r>
              <w:rPr>
                <w:sz w:val="22"/>
              </w:rPr>
              <w:t>2019-04-01</w:t>
            </w:r>
          </w:p>
        </w:tc>
        <w:tc>
          <w:tcPr>
            <w:tcW w:w="1530" w:type="dxa"/>
          </w:tcPr>
          <w:p w14:paraId="33DF7CE3" w14:textId="32F1BCE8" w:rsidR="00E02DCA" w:rsidRDefault="00B43EE7" w:rsidP="006A5CC0">
            <w:pPr>
              <w:pStyle w:val="BodyText"/>
              <w:rPr>
                <w:sz w:val="22"/>
              </w:rPr>
            </w:pPr>
            <w:r>
              <w:rPr>
                <w:sz w:val="22"/>
              </w:rPr>
              <w:t>Appendix J Table J-1</w:t>
            </w:r>
          </w:p>
        </w:tc>
        <w:tc>
          <w:tcPr>
            <w:tcW w:w="3757" w:type="dxa"/>
          </w:tcPr>
          <w:p w14:paraId="1FC6D002" w14:textId="07A44D2F" w:rsidR="00E02DCA" w:rsidRDefault="00B43EE7" w:rsidP="00FC5C3C">
            <w:pPr>
              <w:pStyle w:val="BodyText"/>
              <w:rPr>
                <w:sz w:val="22"/>
              </w:rPr>
            </w:pPr>
            <w:r>
              <w:rPr>
                <w:sz w:val="22"/>
              </w:rPr>
              <w:t xml:space="preserve">CCB-245. Removed “Airborne Observing System” from list of context product types, combined its observing system types with Instrument Host </w:t>
            </w:r>
            <w:r>
              <w:rPr>
                <w:sz w:val="22"/>
              </w:rPr>
              <w:lastRenderedPageBreak/>
              <w:t>types, and removed mention of “spacecraft” as an equivalent term for “instrument host”.</w:t>
            </w:r>
          </w:p>
        </w:tc>
        <w:tc>
          <w:tcPr>
            <w:tcW w:w="1283" w:type="dxa"/>
          </w:tcPr>
          <w:p w14:paraId="29269167" w14:textId="4531B66D" w:rsidR="00E02DCA" w:rsidRDefault="00B43EE7" w:rsidP="0059346F">
            <w:pPr>
              <w:pStyle w:val="BodyText"/>
              <w:rPr>
                <w:sz w:val="22"/>
              </w:rPr>
            </w:pPr>
            <w:r>
              <w:rPr>
                <w:sz w:val="22"/>
              </w:rPr>
              <w:lastRenderedPageBreak/>
              <w:t>Slavney</w:t>
            </w:r>
          </w:p>
        </w:tc>
      </w:tr>
      <w:tr w:rsidR="00B74D0D" w14:paraId="735027A5" w14:textId="77777777" w:rsidTr="003172D8">
        <w:tc>
          <w:tcPr>
            <w:tcW w:w="1255" w:type="dxa"/>
          </w:tcPr>
          <w:p w14:paraId="25043ECE" w14:textId="650DDF86" w:rsidR="00B74D0D" w:rsidRDefault="00B74D0D" w:rsidP="0059346F">
            <w:pPr>
              <w:pStyle w:val="BodyText"/>
              <w:rPr>
                <w:sz w:val="22"/>
              </w:rPr>
            </w:pPr>
            <w:r>
              <w:rPr>
                <w:sz w:val="22"/>
              </w:rPr>
              <w:t>1.12.0</w:t>
            </w:r>
          </w:p>
        </w:tc>
        <w:tc>
          <w:tcPr>
            <w:tcW w:w="1530" w:type="dxa"/>
          </w:tcPr>
          <w:p w14:paraId="2EEA1FF5" w14:textId="6044F7D0" w:rsidR="00B74D0D" w:rsidRDefault="00B74D0D" w:rsidP="0059346F">
            <w:pPr>
              <w:pStyle w:val="BodyText"/>
              <w:jc w:val="center"/>
              <w:rPr>
                <w:sz w:val="22"/>
              </w:rPr>
            </w:pPr>
            <w:r>
              <w:rPr>
                <w:sz w:val="22"/>
              </w:rPr>
              <w:t>2019-04-01</w:t>
            </w:r>
          </w:p>
        </w:tc>
        <w:tc>
          <w:tcPr>
            <w:tcW w:w="1530" w:type="dxa"/>
          </w:tcPr>
          <w:p w14:paraId="66D8B98B" w14:textId="50E3C220" w:rsidR="00B74D0D" w:rsidRDefault="00B74D0D" w:rsidP="006A5CC0">
            <w:pPr>
              <w:pStyle w:val="BodyText"/>
              <w:rPr>
                <w:sz w:val="22"/>
              </w:rPr>
            </w:pPr>
            <w:r>
              <w:rPr>
                <w:sz w:val="22"/>
              </w:rPr>
              <w:t>Appendix J Table J-1</w:t>
            </w:r>
          </w:p>
        </w:tc>
        <w:tc>
          <w:tcPr>
            <w:tcW w:w="3757" w:type="dxa"/>
          </w:tcPr>
          <w:p w14:paraId="2352E489" w14:textId="4C43CF0F" w:rsidR="00B74D0D" w:rsidRDefault="00B74D0D" w:rsidP="00FC5C3C">
            <w:pPr>
              <w:pStyle w:val="BodyText"/>
              <w:rPr>
                <w:sz w:val="22"/>
              </w:rPr>
            </w:pPr>
            <w:r>
              <w:rPr>
                <w:sz w:val="22"/>
              </w:rPr>
              <w:t>CCB-242. Added “field_campaign” as an investigation type, and changed existing investigation type “campaign” to “observing_campaign”.</w:t>
            </w:r>
          </w:p>
        </w:tc>
        <w:tc>
          <w:tcPr>
            <w:tcW w:w="1283" w:type="dxa"/>
          </w:tcPr>
          <w:p w14:paraId="3E1629D8" w14:textId="606B45C5" w:rsidR="00B74D0D" w:rsidRDefault="00B74D0D" w:rsidP="0059346F">
            <w:pPr>
              <w:pStyle w:val="BodyText"/>
              <w:rPr>
                <w:sz w:val="22"/>
              </w:rPr>
            </w:pPr>
            <w:r>
              <w:rPr>
                <w:sz w:val="22"/>
              </w:rPr>
              <w:t>Slavney</w:t>
            </w:r>
          </w:p>
        </w:tc>
      </w:tr>
      <w:tr w:rsidR="00F71AAF" w14:paraId="0F0FF98D" w14:textId="77777777" w:rsidTr="003172D8">
        <w:tc>
          <w:tcPr>
            <w:tcW w:w="1255" w:type="dxa"/>
          </w:tcPr>
          <w:p w14:paraId="32BD3A76" w14:textId="72E55875" w:rsidR="00F71AAF" w:rsidRDefault="00F71AAF" w:rsidP="0059346F">
            <w:pPr>
              <w:pStyle w:val="BodyText"/>
              <w:rPr>
                <w:sz w:val="22"/>
              </w:rPr>
            </w:pPr>
            <w:r>
              <w:rPr>
                <w:sz w:val="22"/>
              </w:rPr>
              <w:t>1.12.0</w:t>
            </w:r>
          </w:p>
        </w:tc>
        <w:tc>
          <w:tcPr>
            <w:tcW w:w="1530" w:type="dxa"/>
          </w:tcPr>
          <w:p w14:paraId="20789CD8" w14:textId="637F7038" w:rsidR="00F71AAF" w:rsidRDefault="00F71AAF" w:rsidP="0059346F">
            <w:pPr>
              <w:pStyle w:val="BodyText"/>
              <w:jc w:val="center"/>
              <w:rPr>
                <w:sz w:val="22"/>
              </w:rPr>
            </w:pPr>
            <w:r>
              <w:rPr>
                <w:sz w:val="22"/>
              </w:rPr>
              <w:t>2019-04-18</w:t>
            </w:r>
          </w:p>
        </w:tc>
        <w:tc>
          <w:tcPr>
            <w:tcW w:w="1530" w:type="dxa"/>
          </w:tcPr>
          <w:p w14:paraId="4E25CFBD" w14:textId="2B010DF4" w:rsidR="00F71AAF" w:rsidRDefault="00F71AAF" w:rsidP="006A5CC0">
            <w:pPr>
              <w:pStyle w:val="BodyText"/>
              <w:rPr>
                <w:sz w:val="22"/>
              </w:rPr>
            </w:pPr>
            <w:r>
              <w:rPr>
                <w:sz w:val="22"/>
              </w:rPr>
              <w:t>E.2.6</w:t>
            </w:r>
          </w:p>
        </w:tc>
        <w:tc>
          <w:tcPr>
            <w:tcW w:w="3757" w:type="dxa"/>
          </w:tcPr>
          <w:p w14:paraId="1B9F6FE0" w14:textId="49ADEFF4" w:rsidR="00F71AAF" w:rsidRDefault="00F71AAF" w:rsidP="00FC5C3C">
            <w:pPr>
              <w:pStyle w:val="BodyText"/>
              <w:rPr>
                <w:sz w:val="22"/>
              </w:rPr>
            </w:pPr>
            <w:r>
              <w:rPr>
                <w:sz w:val="22"/>
              </w:rPr>
              <w:t>In response to reviewer comment, changed example of doi value by removing “</w:t>
            </w:r>
            <w:bookmarkStart w:id="559" w:name="_GoBack"/>
            <w:bookmarkEnd w:id="559"/>
            <w:r>
              <w:rPr>
                <w:sz w:val="22"/>
              </w:rPr>
              <w:t>doi:” prefix. This should have been corrected as part of CCB-206.</w:t>
            </w:r>
          </w:p>
        </w:tc>
        <w:tc>
          <w:tcPr>
            <w:tcW w:w="1283" w:type="dxa"/>
          </w:tcPr>
          <w:p w14:paraId="4E9396E0" w14:textId="30DB4BDE" w:rsidR="00F71AAF" w:rsidRDefault="00F71AAF" w:rsidP="0059346F">
            <w:pPr>
              <w:pStyle w:val="BodyText"/>
              <w:rPr>
                <w:sz w:val="22"/>
              </w:rPr>
            </w:pPr>
            <w:r>
              <w:rPr>
                <w:sz w:val="22"/>
              </w:rPr>
              <w:t>Slavney</w:t>
            </w:r>
          </w:p>
        </w:tc>
      </w:tr>
    </w:tbl>
    <w:p w14:paraId="60885000" w14:textId="77777777" w:rsidR="00087368" w:rsidRPr="008A1AF3" w:rsidRDefault="00087368" w:rsidP="008A1AF3">
      <w:pPr>
        <w:pStyle w:val="BodyText"/>
      </w:pPr>
    </w:p>
    <w:sectPr w:rsidR="00087368" w:rsidRPr="008A1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C652D" w14:textId="77777777" w:rsidR="00CF79BC" w:rsidRDefault="00CF79BC" w:rsidP="0079665C">
      <w:pPr>
        <w:spacing w:after="0"/>
      </w:pPr>
      <w:r>
        <w:separator/>
      </w:r>
    </w:p>
  </w:endnote>
  <w:endnote w:type="continuationSeparator" w:id="0">
    <w:p w14:paraId="1929554E" w14:textId="77777777" w:rsidR="00CF79BC" w:rsidRDefault="00CF79BC" w:rsidP="00796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imbusMonL-Regu">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67376"/>
      <w:docPartObj>
        <w:docPartGallery w:val="Page Numbers (Bottom of Page)"/>
        <w:docPartUnique/>
      </w:docPartObj>
    </w:sdtPr>
    <w:sdtEndPr>
      <w:rPr>
        <w:noProof/>
      </w:rPr>
    </w:sdtEndPr>
    <w:sdtContent>
      <w:p w14:paraId="5B51077A" w14:textId="52EFC74A" w:rsidR="00FC5C3C" w:rsidRDefault="00FC5C3C">
        <w:pPr>
          <w:pStyle w:val="Footer"/>
          <w:jc w:val="center"/>
        </w:pPr>
        <w:r>
          <w:fldChar w:fldCharType="begin"/>
        </w:r>
        <w:r>
          <w:instrText xml:space="preserve"> PAGE   \* MERGEFORMAT </w:instrText>
        </w:r>
        <w:r>
          <w:fldChar w:fldCharType="separate"/>
        </w:r>
        <w:r w:rsidR="00013331">
          <w:rPr>
            <w:noProof/>
          </w:rPr>
          <w:t>vi</w:t>
        </w:r>
        <w:r>
          <w:rPr>
            <w:noProof/>
          </w:rPr>
          <w:fldChar w:fldCharType="end"/>
        </w:r>
      </w:p>
    </w:sdtContent>
  </w:sdt>
  <w:p w14:paraId="3108CAE2" w14:textId="77777777" w:rsidR="00FC5C3C" w:rsidRDefault="00FC5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356858"/>
      <w:docPartObj>
        <w:docPartGallery w:val="Page Numbers (Bottom of Page)"/>
        <w:docPartUnique/>
      </w:docPartObj>
    </w:sdtPr>
    <w:sdtEndPr>
      <w:rPr>
        <w:noProof/>
      </w:rPr>
    </w:sdtEndPr>
    <w:sdtContent>
      <w:p w14:paraId="333CF8E5" w14:textId="77777777" w:rsidR="00FC5C3C" w:rsidRDefault="00FC5C3C">
        <w:pPr>
          <w:pStyle w:val="Footer"/>
          <w:jc w:val="center"/>
        </w:pPr>
        <w:r>
          <w:fldChar w:fldCharType="begin"/>
        </w:r>
        <w:r>
          <w:instrText xml:space="preserve"> PAGE   \* MERGEFORMAT </w:instrText>
        </w:r>
        <w:r>
          <w:fldChar w:fldCharType="separate"/>
        </w:r>
        <w:r w:rsidR="00013331">
          <w:rPr>
            <w:noProof/>
          </w:rPr>
          <w:t>123</w:t>
        </w:r>
        <w:r>
          <w:rPr>
            <w:noProof/>
          </w:rPr>
          <w:fldChar w:fldCharType="end"/>
        </w:r>
      </w:p>
    </w:sdtContent>
  </w:sdt>
  <w:p w14:paraId="45254A99" w14:textId="77777777" w:rsidR="00FC5C3C" w:rsidRDefault="00FC5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F104" w14:textId="77777777" w:rsidR="00CF79BC" w:rsidRDefault="00CF79BC" w:rsidP="0079665C">
      <w:pPr>
        <w:spacing w:after="0"/>
      </w:pPr>
      <w:r>
        <w:separator/>
      </w:r>
    </w:p>
  </w:footnote>
  <w:footnote w:type="continuationSeparator" w:id="0">
    <w:p w14:paraId="407A81DF" w14:textId="77777777" w:rsidR="00CF79BC" w:rsidRDefault="00CF79BC" w:rsidP="0079665C">
      <w:pPr>
        <w:spacing w:after="0"/>
      </w:pPr>
      <w:r>
        <w:continuationSeparator/>
      </w:r>
    </w:p>
  </w:footnote>
  <w:footnote w:id="1">
    <w:p w14:paraId="617A8CBB" w14:textId="477AA7DF" w:rsidR="00FC5C3C" w:rsidRPr="00D91D00" w:rsidRDefault="00FC5C3C" w:rsidP="0034453F">
      <w:pPr>
        <w:pStyle w:val="FootnoteText"/>
      </w:pPr>
      <w:r w:rsidRPr="00D91D00">
        <w:rPr>
          <w:rStyle w:val="FootnoteReference"/>
        </w:rPr>
        <w:footnoteRef/>
      </w:r>
      <w:r w:rsidRPr="00D91D00">
        <w:t xml:space="preserve"> PDS4 standards are, in general, not backward</w:t>
      </w:r>
      <w:r>
        <w:t>-</w:t>
      </w:r>
      <w:r w:rsidRPr="00D91D00">
        <w:t xml:space="preserve">compatible with version 3 (PDS3). </w:t>
      </w:r>
      <w:r>
        <w:t>S</w:t>
      </w:r>
      <w:r w:rsidRPr="00D91D00">
        <w:t>ome PDS3 structures are no longer supported under PDS4.</w:t>
      </w:r>
    </w:p>
  </w:footnote>
  <w:footnote w:id="2">
    <w:p w14:paraId="546A6B34" w14:textId="6155859C" w:rsidR="00FC5C3C" w:rsidRDefault="00FC5C3C">
      <w:pPr>
        <w:pStyle w:val="FootnoteText"/>
      </w:pPr>
      <w:r>
        <w:rPr>
          <w:rStyle w:val="FootnoteReference"/>
        </w:rPr>
        <w:footnoteRef/>
      </w:r>
      <w:r>
        <w:t xml:space="preserve"> The PDS4 Schema and Schematron files are software-readable representations of the PDS4 Information Model. They are discussed in Section </w:t>
      </w:r>
      <w:fldSimple w:instr=" REF _Ref470187329 \r ">
        <w:r>
          <w:t>6.1</w:t>
        </w:r>
      </w:fldSimple>
      <w:r>
        <w:t>.</w:t>
      </w:r>
    </w:p>
  </w:footnote>
  <w:footnote w:id="3">
    <w:p w14:paraId="4E25B99B" w14:textId="27CC324D" w:rsidR="00FC5C3C" w:rsidRDefault="00FC5C3C">
      <w:pPr>
        <w:pStyle w:val="FootnoteText"/>
      </w:pPr>
      <w:r>
        <w:rPr>
          <w:rStyle w:val="FootnoteReference"/>
        </w:rPr>
        <w:footnoteRef/>
      </w:r>
      <w:r>
        <w:t xml:space="preserve"> For archives that accumulate over time, such as for a planetary mission, a delivery to PDS may consist of a subset of a bundle, perhaps only a collection or part of a collection.</w:t>
      </w:r>
    </w:p>
  </w:footnote>
  <w:footnote w:id="4">
    <w:p w14:paraId="6AB8C395" w14:textId="186D1429" w:rsidR="00FC5C3C" w:rsidRDefault="00FC5C3C">
      <w:pPr>
        <w:pStyle w:val="FootnoteText"/>
      </w:pPr>
      <w:r>
        <w:rPr>
          <w:rStyle w:val="FootnoteReference"/>
        </w:rPr>
        <w:footnoteRef/>
      </w:r>
      <w:r>
        <w:t xml:space="preserve"> SPICE kernels use a special format defined by the PDS NAIF (Navigation and Ancillary Information) Node for storing navigation and geometry data (</w:t>
      </w:r>
      <w:hyperlink r:id="rId1" w:history="1">
        <w:r w:rsidRPr="00EF3301">
          <w:rPr>
            <w:rStyle w:val="Hyperlink"/>
          </w:rPr>
          <w:t>http://naif.jpl.nasa.gov</w:t>
        </w:r>
      </w:hyperlink>
      <w:r>
        <w:t xml:space="preserve">). </w:t>
      </w:r>
    </w:p>
  </w:footnote>
  <w:footnote w:id="5">
    <w:p w14:paraId="34CC0902" w14:textId="77777777" w:rsidR="00FC5C3C" w:rsidRDefault="00FC5C3C" w:rsidP="00693D25">
      <w:pPr>
        <w:pStyle w:val="FootnoteText"/>
      </w:pPr>
      <w:r>
        <w:rPr>
          <w:rStyle w:val="FootnoteReference"/>
        </w:rPr>
        <w:footnoteRef/>
      </w:r>
      <w:r>
        <w:t xml:space="preserve"> </w:t>
      </w:r>
      <w:r w:rsidRPr="005D1FEC">
        <w:t>Except for documents, where there is a limit of one object per file.</w:t>
      </w:r>
    </w:p>
  </w:footnote>
  <w:footnote w:id="6">
    <w:p w14:paraId="2898E05A" w14:textId="2002607B" w:rsidR="00FC5C3C" w:rsidRDefault="00FC5C3C">
      <w:pPr>
        <w:pStyle w:val="FootnoteText"/>
      </w:pPr>
      <w:r>
        <w:rPr>
          <w:rStyle w:val="FootnoteReference"/>
        </w:rPr>
        <w:footnoteRef/>
      </w:r>
      <w:r>
        <w:t xml:space="preserve"> </w:t>
      </w:r>
      <w:r w:rsidRPr="00021974">
        <w:t xml:space="preserve">Discuss with your consulting </w:t>
      </w:r>
      <w:r>
        <w:t>node</w:t>
      </w:r>
      <w:r w:rsidRPr="00021974">
        <w:t xml:space="preserve"> the conditions under which a new version should actually be a different product.  Versions generally succeed each other and result from improvements — incrementally better calibration, for example.  If the processing algorithm itself changes significantly, you may want to consider defining a new set of products rather than incrementing the version.</w:t>
      </w:r>
    </w:p>
  </w:footnote>
  <w:footnote w:id="7">
    <w:p w14:paraId="16354673" w14:textId="34E2E8AA" w:rsidR="00FC5C3C" w:rsidRDefault="00FC5C3C">
      <w:pPr>
        <w:pStyle w:val="FootnoteText"/>
      </w:pPr>
      <w:r>
        <w:rPr>
          <w:rStyle w:val="FootnoteReference"/>
        </w:rPr>
        <w:footnoteRef/>
      </w:r>
      <w:r>
        <w:t xml:space="preserve"> </w:t>
      </w:r>
      <w:r w:rsidRPr="00021974">
        <w:t>You may find other prefixes in archives maintained by other agencies (for example, urn:esa:psa: for the</w:t>
      </w:r>
      <w:r>
        <w:t xml:space="preserve"> European Space Agency</w:t>
      </w:r>
      <w:r w:rsidRPr="00021974">
        <w:t xml:space="preserve"> PSA archive), but do not use these when preparing data for delivery to PDS.</w:t>
      </w:r>
    </w:p>
  </w:footnote>
  <w:footnote w:id="8">
    <w:p w14:paraId="4935BA58" w14:textId="77777777" w:rsidR="00FC5C3C" w:rsidRDefault="00FC5C3C" w:rsidP="00F1137F">
      <w:pPr>
        <w:pStyle w:val="FootnoteText"/>
      </w:pPr>
      <w:r>
        <w:rPr>
          <w:rStyle w:val="FootnoteReference"/>
        </w:rPr>
        <w:footnoteRef/>
      </w:r>
      <w:r>
        <w:t xml:space="preserve"> </w:t>
      </w:r>
      <w:r w:rsidRPr="007C028D">
        <w:t>The Document Object Model (DOM) is a programming interface for HTML and XML documents. It provides a structured representation of the document and it defines a way that the structure can be accessed from programs so that they can change the document structure, style and content.</w:t>
      </w:r>
    </w:p>
  </w:footnote>
  <w:footnote w:id="9">
    <w:p w14:paraId="3D65A580" w14:textId="24B0AA7C" w:rsidR="00FC5C3C" w:rsidRPr="00BD0852" w:rsidRDefault="00FC5C3C">
      <w:pPr>
        <w:pStyle w:val="FootnoteText"/>
      </w:pPr>
      <w:r>
        <w:rPr>
          <w:rStyle w:val="FootnoteReference"/>
        </w:rPr>
        <w:footnoteRef/>
      </w:r>
      <w:r>
        <w:t xml:space="preserve"> If your collection meets the criteria for a Mission Science Data Collection defined in the </w:t>
      </w:r>
      <w:r>
        <w:rPr>
          <w:i/>
        </w:rPr>
        <w:t>Standards Reference</w:t>
      </w:r>
      <w:r>
        <w:t xml:space="preserve"> [</w:t>
      </w:r>
      <w:fldSimple w:instr=" REF _Ref471483791 \r ">
        <w:r>
          <w:t>2</w:t>
        </w:r>
      </w:fldSimple>
      <w:r>
        <w:t>] Section 9C.3.1, then your collection inventory label must include the metadata listed in that section.</w:t>
      </w:r>
    </w:p>
  </w:footnote>
  <w:footnote w:id="10">
    <w:p w14:paraId="35D0D920" w14:textId="44EC4F2F" w:rsidR="00FC5C3C" w:rsidRPr="00FB4191" w:rsidRDefault="00FC5C3C">
      <w:pPr>
        <w:pStyle w:val="FootnoteText"/>
      </w:pPr>
      <w:r>
        <w:rPr>
          <w:rStyle w:val="FootnoteReference"/>
        </w:rPr>
        <w:footnoteRef/>
      </w:r>
      <w:r>
        <w:t xml:space="preserve"> A SIS document is usually a mission deliverable. PDS does not require an archive to include a SIS; the requirement is only for adequate documentation to use and understand the archive. However, if an instrument team has to write a SIS anyway, they may include it in the archive if it helps meet the PDS documentation requirement (</w:t>
      </w:r>
      <w:r>
        <w:rPr>
          <w:i/>
        </w:rPr>
        <w:t>Standards Reference</w:t>
      </w:r>
      <w:r>
        <w:t xml:space="preserve"> [</w:t>
      </w:r>
      <w:fldSimple w:instr=" REF _Ref471483791 \r ">
        <w:r>
          <w:t>2</w:t>
        </w:r>
      </w:fldSimple>
      <w:r>
        <w:t>] Section 8A).</w:t>
      </w:r>
    </w:p>
  </w:footnote>
  <w:footnote w:id="11">
    <w:p w14:paraId="0FC6B103" w14:textId="751EC26D" w:rsidR="00FC5C3C" w:rsidRDefault="00FC5C3C">
      <w:pPr>
        <w:pStyle w:val="FootnoteText"/>
      </w:pPr>
      <w:r>
        <w:rPr>
          <w:rStyle w:val="FootnoteReference"/>
        </w:rPr>
        <w:footnoteRef/>
      </w:r>
      <w:r>
        <w:t xml:space="preserve"> </w:t>
      </w:r>
      <w:r w:rsidRPr="000F1F02">
        <w:t xml:space="preserve">Different attributes are used to describe variable-width records; see the </w:t>
      </w:r>
      <w:r w:rsidRPr="000F1F02">
        <w:rPr>
          <w:i/>
        </w:rPr>
        <w:t xml:space="preserve">Information Model </w:t>
      </w:r>
      <w:r w:rsidRPr="000F1F02">
        <w:t>[</w:t>
      </w:r>
      <w:fldSimple w:instr=" REF _Ref471994324 \r ">
        <w:r>
          <w:t>1</w:t>
        </w:r>
      </w:fldSimple>
      <w:r w:rsidRPr="000F1F02">
        <w:t xml:space="preserve">] sections on the </w:t>
      </w:r>
      <w:r w:rsidRPr="00731FC2">
        <w:rPr>
          <w:b/>
        </w:rPr>
        <w:t>Table_Delimited</w:t>
      </w:r>
      <w:r w:rsidRPr="000F1F02">
        <w:t xml:space="preserve">, </w:t>
      </w:r>
      <w:r w:rsidRPr="00731FC2">
        <w:rPr>
          <w:b/>
        </w:rPr>
        <w:t>Record_Delimited</w:t>
      </w:r>
      <w:r w:rsidRPr="000F1F02">
        <w:t xml:space="preserve">, and </w:t>
      </w:r>
      <w:r w:rsidRPr="00731FC2">
        <w:rPr>
          <w:b/>
        </w:rPr>
        <w:t>Field_Delimited</w:t>
      </w:r>
      <w:r w:rsidRPr="000F1F02">
        <w:t xml:space="preserve"> classes. For more information about tabular data products, see the </w:t>
      </w:r>
      <w:r w:rsidRPr="000F1F02">
        <w:rPr>
          <w:i/>
        </w:rPr>
        <w:t xml:space="preserve">Standards Reference </w:t>
      </w:r>
      <w:r w:rsidRPr="000F1F02">
        <w:t>[</w:t>
      </w:r>
      <w:fldSimple w:instr=" REF _Ref471483791 \r ">
        <w:r>
          <w:t>2</w:t>
        </w:r>
      </w:fldSimple>
      <w:r w:rsidRPr="000F1F02">
        <w:t>] Section 4B, Table Base.</w:t>
      </w:r>
    </w:p>
  </w:footnote>
  <w:footnote w:id="12">
    <w:p w14:paraId="24D13874" w14:textId="5EBDEB6F" w:rsidR="00FC5C3C" w:rsidRDefault="00FC5C3C">
      <w:pPr>
        <w:pStyle w:val="FootnoteText"/>
      </w:pPr>
      <w:r>
        <w:rPr>
          <w:rStyle w:val="FootnoteReference"/>
        </w:rPr>
        <w:footnoteRef/>
      </w:r>
      <w:r>
        <w:t xml:space="preserve"> The oXygen editor does recognize online references. Some versions of the Eclipse editor do not.</w:t>
      </w:r>
    </w:p>
  </w:footnote>
  <w:footnote w:id="13">
    <w:p w14:paraId="55484BF9" w14:textId="25D0BC42" w:rsidR="00FC5C3C" w:rsidRDefault="00FC5C3C">
      <w:pPr>
        <w:pStyle w:val="FootnoteText"/>
      </w:pPr>
      <w:r>
        <w:rPr>
          <w:rStyle w:val="FootnoteReference"/>
        </w:rPr>
        <w:footnoteRef/>
      </w:r>
      <w:r>
        <w:t xml:space="preserve"> In oXygen, select Options -&gt; Preferences -&gt; XML Catalog -&gt; Add, and browse to the location of your catalog file.</w:t>
      </w:r>
    </w:p>
  </w:footnote>
  <w:footnote w:id="14">
    <w:p w14:paraId="16D57F22" w14:textId="3588DECD" w:rsidR="00FC5C3C" w:rsidRPr="00782FE1" w:rsidRDefault="00FC5C3C">
      <w:pPr>
        <w:pStyle w:val="FootnoteText"/>
      </w:pPr>
      <w:r>
        <w:rPr>
          <w:rStyle w:val="FootnoteReference"/>
        </w:rPr>
        <w:footnoteRef/>
      </w:r>
      <w:r>
        <w:t xml:space="preserve"> Some of these are required for Mission Science Data Collections. See </w:t>
      </w:r>
      <w:r>
        <w:rPr>
          <w:i/>
        </w:rPr>
        <w:t>Standards Reference</w:t>
      </w:r>
      <w:r>
        <w:t xml:space="preserve"> [</w:t>
      </w:r>
      <w:fldSimple w:instr=" REF _Ref471483791 \r ">
        <w:r>
          <w:t>2</w:t>
        </w:r>
      </w:fldSimple>
      <w:r>
        <w:t>] 9C.3.1.</w:t>
      </w:r>
    </w:p>
  </w:footnote>
  <w:footnote w:id="15">
    <w:p w14:paraId="61C73CA7" w14:textId="02B9641B" w:rsidR="00FC5C3C" w:rsidRPr="00217BC4" w:rsidRDefault="00FC5C3C">
      <w:pPr>
        <w:pStyle w:val="FootnoteText"/>
      </w:pPr>
      <w:r>
        <w:rPr>
          <w:rStyle w:val="FootnoteReference"/>
        </w:rPr>
        <w:footnoteRef/>
      </w:r>
      <w:r>
        <w:t xml:space="preserve"> A </w:t>
      </w:r>
      <w:r>
        <w:rPr>
          <w:b/>
        </w:rPr>
        <w:t>readme</w:t>
      </w:r>
      <w:r>
        <w:t xml:space="preserve"> file should give the reader a high-level overview of the bundle contents and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18F3" w14:textId="07F25D7B" w:rsidR="00FC5C3C" w:rsidRDefault="00FC5C3C">
    <w:pPr>
      <w:pStyle w:val="Header"/>
    </w:pPr>
    <w:r>
      <w:t>PDS Data Provider's Handbook</w:t>
    </w:r>
    <w:r>
      <w:ptab w:relativeTo="margin" w:alignment="right" w:leader="none"/>
    </w:r>
    <w:r>
      <w:t>Version 1.12.0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6F3D" w14:textId="54CCF7A7" w:rsidR="00FC5C3C" w:rsidRDefault="00FC5C3C">
    <w:pPr>
      <w:pStyle w:val="Header"/>
    </w:pPr>
    <w:r>
      <w:t>PDS Data Provider's Handbook</w:t>
    </w:r>
    <w:r>
      <w:ptab w:relativeTo="margin" w:alignment="right" w:leader="none"/>
    </w:r>
    <w:r>
      <w:t>Version 1.12.0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09000F"/>
    <w:lvl w:ilvl="0">
      <w:start w:val="1"/>
      <w:numFmt w:val="decimal"/>
      <w:lvlText w:val="%1."/>
      <w:lvlJc w:val="left"/>
      <w:pPr>
        <w:ind w:left="360" w:hanging="360"/>
      </w:pPr>
    </w:lvl>
  </w:abstractNum>
  <w:abstractNum w:abstractNumId="1" w15:restartNumberingAfterBreak="0">
    <w:nsid w:val="006E3D32"/>
    <w:multiLevelType w:val="hybridMultilevel"/>
    <w:tmpl w:val="A9DC0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506F"/>
    <w:multiLevelType w:val="hybridMultilevel"/>
    <w:tmpl w:val="844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75054"/>
    <w:multiLevelType w:val="hybridMultilevel"/>
    <w:tmpl w:val="C580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4BC7"/>
    <w:multiLevelType w:val="hybridMultilevel"/>
    <w:tmpl w:val="4E96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4CC2"/>
    <w:multiLevelType w:val="hybridMultilevel"/>
    <w:tmpl w:val="DB38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F1221"/>
    <w:multiLevelType w:val="hybridMultilevel"/>
    <w:tmpl w:val="5FE0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834DE"/>
    <w:multiLevelType w:val="hybridMultilevel"/>
    <w:tmpl w:val="A74C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3C88"/>
    <w:multiLevelType w:val="hybridMultilevel"/>
    <w:tmpl w:val="C76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3625C"/>
    <w:multiLevelType w:val="hybridMultilevel"/>
    <w:tmpl w:val="7D5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017AA"/>
    <w:multiLevelType w:val="hybridMultilevel"/>
    <w:tmpl w:val="1BCCB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13515"/>
    <w:multiLevelType w:val="hybridMultilevel"/>
    <w:tmpl w:val="5F6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53824"/>
    <w:multiLevelType w:val="hybridMultilevel"/>
    <w:tmpl w:val="0FE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46118"/>
    <w:multiLevelType w:val="hybridMultilevel"/>
    <w:tmpl w:val="D944806C"/>
    <w:lvl w:ilvl="0" w:tplc="91F4A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1D35A4"/>
    <w:multiLevelType w:val="hybridMultilevel"/>
    <w:tmpl w:val="06B807D6"/>
    <w:lvl w:ilvl="0" w:tplc="D0527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F46A5E"/>
    <w:multiLevelType w:val="hybridMultilevel"/>
    <w:tmpl w:val="D7625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86B2F"/>
    <w:multiLevelType w:val="hybridMultilevel"/>
    <w:tmpl w:val="667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F07EC"/>
    <w:multiLevelType w:val="hybridMultilevel"/>
    <w:tmpl w:val="39F8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A736AA"/>
    <w:multiLevelType w:val="hybridMultilevel"/>
    <w:tmpl w:val="B60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BF00A4"/>
    <w:multiLevelType w:val="hybridMultilevel"/>
    <w:tmpl w:val="9B8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817E6"/>
    <w:multiLevelType w:val="hybridMultilevel"/>
    <w:tmpl w:val="A3FA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C60BC"/>
    <w:multiLevelType w:val="hybridMultilevel"/>
    <w:tmpl w:val="A93AA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C7253"/>
    <w:multiLevelType w:val="hybridMultilevel"/>
    <w:tmpl w:val="404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A232E"/>
    <w:multiLevelType w:val="hybridMultilevel"/>
    <w:tmpl w:val="A56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03D2A"/>
    <w:multiLevelType w:val="hybridMultilevel"/>
    <w:tmpl w:val="8ED0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315DB"/>
    <w:multiLevelType w:val="hybridMultilevel"/>
    <w:tmpl w:val="5D305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E445B"/>
    <w:multiLevelType w:val="hybridMultilevel"/>
    <w:tmpl w:val="553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02641"/>
    <w:multiLevelType w:val="multilevel"/>
    <w:tmpl w:val="7DB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D221AD"/>
    <w:multiLevelType w:val="hybridMultilevel"/>
    <w:tmpl w:val="35D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0523C"/>
    <w:multiLevelType w:val="hybridMultilevel"/>
    <w:tmpl w:val="C69E4CBA"/>
    <w:lvl w:ilvl="0" w:tplc="7318DD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14925"/>
    <w:multiLevelType w:val="hybridMultilevel"/>
    <w:tmpl w:val="0F1AB9F8"/>
    <w:lvl w:ilvl="0" w:tplc="0409000F">
      <w:start w:val="1"/>
      <w:numFmt w:val="decimal"/>
      <w:lvlText w:val="%1."/>
      <w:lvlJc w:val="left"/>
      <w:pPr>
        <w:ind w:left="720" w:hanging="360"/>
      </w:pPr>
    </w:lvl>
    <w:lvl w:ilvl="1" w:tplc="1098D748">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9A2298"/>
    <w:multiLevelType w:val="hybridMultilevel"/>
    <w:tmpl w:val="64A0E130"/>
    <w:lvl w:ilvl="0" w:tplc="F6E44F8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60B27"/>
    <w:multiLevelType w:val="hybridMultilevel"/>
    <w:tmpl w:val="30E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75E48"/>
    <w:multiLevelType w:val="hybridMultilevel"/>
    <w:tmpl w:val="55F6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62261A"/>
    <w:multiLevelType w:val="multilevel"/>
    <w:tmpl w:val="3766A9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71A7DAB"/>
    <w:multiLevelType w:val="hybridMultilevel"/>
    <w:tmpl w:val="BC7A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B47C7"/>
    <w:multiLevelType w:val="hybridMultilevel"/>
    <w:tmpl w:val="CDAA90A4"/>
    <w:lvl w:ilvl="0" w:tplc="75EC3C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3F2086"/>
    <w:multiLevelType w:val="hybridMultilevel"/>
    <w:tmpl w:val="EA5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72F62"/>
    <w:multiLevelType w:val="hybridMultilevel"/>
    <w:tmpl w:val="091610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821942"/>
    <w:multiLevelType w:val="hybridMultilevel"/>
    <w:tmpl w:val="5048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A7802"/>
    <w:multiLevelType w:val="hybridMultilevel"/>
    <w:tmpl w:val="AF4ED5CE"/>
    <w:lvl w:ilvl="0" w:tplc="2DC67D5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6E422D"/>
    <w:multiLevelType w:val="hybridMultilevel"/>
    <w:tmpl w:val="F1C4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158F3"/>
    <w:multiLevelType w:val="hybridMultilevel"/>
    <w:tmpl w:val="687A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EB463F"/>
    <w:multiLevelType w:val="multilevel"/>
    <w:tmpl w:val="04090025"/>
    <w:styleLink w:val="Appx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530B185D"/>
    <w:multiLevelType w:val="hybridMultilevel"/>
    <w:tmpl w:val="980806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727E4D"/>
    <w:multiLevelType w:val="hybridMultilevel"/>
    <w:tmpl w:val="6E5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A0AB6"/>
    <w:multiLevelType w:val="hybridMultilevel"/>
    <w:tmpl w:val="111E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641F98"/>
    <w:multiLevelType w:val="hybridMultilevel"/>
    <w:tmpl w:val="6DE41CB6"/>
    <w:lvl w:ilvl="0" w:tplc="04090001">
      <w:start w:val="1"/>
      <w:numFmt w:val="bullet"/>
      <w:lvlText w:val=""/>
      <w:lvlJc w:val="left"/>
      <w:pPr>
        <w:ind w:left="720" w:hanging="360"/>
      </w:pPr>
      <w:rPr>
        <w:rFonts w:ascii="Symbol" w:hAnsi="Symbol" w:hint="default"/>
      </w:rPr>
    </w:lvl>
    <w:lvl w:ilvl="1" w:tplc="B65EDDB6" w:tentative="1">
      <w:start w:val="1"/>
      <w:numFmt w:val="bullet"/>
      <w:lvlText w:val="o"/>
      <w:lvlJc w:val="left"/>
      <w:pPr>
        <w:ind w:left="1440" w:hanging="360"/>
      </w:pPr>
      <w:rPr>
        <w:rFonts w:ascii="Courier New" w:hAnsi="Courier New" w:hint="default"/>
      </w:rPr>
    </w:lvl>
    <w:lvl w:ilvl="2" w:tplc="14602792" w:tentative="1">
      <w:start w:val="1"/>
      <w:numFmt w:val="bullet"/>
      <w:lvlText w:val=""/>
      <w:lvlJc w:val="left"/>
      <w:pPr>
        <w:ind w:left="2160" w:hanging="360"/>
      </w:pPr>
      <w:rPr>
        <w:rFonts w:ascii="Wingdings" w:hAnsi="Wingdings" w:hint="default"/>
      </w:rPr>
    </w:lvl>
    <w:lvl w:ilvl="3" w:tplc="873818F2" w:tentative="1">
      <w:start w:val="1"/>
      <w:numFmt w:val="bullet"/>
      <w:lvlText w:val=""/>
      <w:lvlJc w:val="left"/>
      <w:pPr>
        <w:ind w:left="2880" w:hanging="360"/>
      </w:pPr>
      <w:rPr>
        <w:rFonts w:ascii="Symbol" w:hAnsi="Symbol" w:hint="default"/>
      </w:rPr>
    </w:lvl>
    <w:lvl w:ilvl="4" w:tplc="630ACB0E" w:tentative="1">
      <w:start w:val="1"/>
      <w:numFmt w:val="bullet"/>
      <w:lvlText w:val="o"/>
      <w:lvlJc w:val="left"/>
      <w:pPr>
        <w:ind w:left="3600" w:hanging="360"/>
      </w:pPr>
      <w:rPr>
        <w:rFonts w:ascii="Courier New" w:hAnsi="Courier New" w:hint="default"/>
      </w:rPr>
    </w:lvl>
    <w:lvl w:ilvl="5" w:tplc="55ECCDEC" w:tentative="1">
      <w:start w:val="1"/>
      <w:numFmt w:val="bullet"/>
      <w:lvlText w:val=""/>
      <w:lvlJc w:val="left"/>
      <w:pPr>
        <w:ind w:left="4320" w:hanging="360"/>
      </w:pPr>
      <w:rPr>
        <w:rFonts w:ascii="Wingdings" w:hAnsi="Wingdings" w:hint="default"/>
      </w:rPr>
    </w:lvl>
    <w:lvl w:ilvl="6" w:tplc="517A3B86" w:tentative="1">
      <w:start w:val="1"/>
      <w:numFmt w:val="bullet"/>
      <w:lvlText w:val=""/>
      <w:lvlJc w:val="left"/>
      <w:pPr>
        <w:ind w:left="5040" w:hanging="360"/>
      </w:pPr>
      <w:rPr>
        <w:rFonts w:ascii="Symbol" w:hAnsi="Symbol" w:hint="default"/>
      </w:rPr>
    </w:lvl>
    <w:lvl w:ilvl="7" w:tplc="D3F05270" w:tentative="1">
      <w:start w:val="1"/>
      <w:numFmt w:val="bullet"/>
      <w:lvlText w:val="o"/>
      <w:lvlJc w:val="left"/>
      <w:pPr>
        <w:ind w:left="5760" w:hanging="360"/>
      </w:pPr>
      <w:rPr>
        <w:rFonts w:ascii="Courier New" w:hAnsi="Courier New" w:hint="default"/>
      </w:rPr>
    </w:lvl>
    <w:lvl w:ilvl="8" w:tplc="16DE88DC" w:tentative="1">
      <w:start w:val="1"/>
      <w:numFmt w:val="bullet"/>
      <w:lvlText w:val=""/>
      <w:lvlJc w:val="left"/>
      <w:pPr>
        <w:ind w:left="6480" w:hanging="360"/>
      </w:pPr>
      <w:rPr>
        <w:rFonts w:ascii="Wingdings" w:hAnsi="Wingdings" w:hint="default"/>
      </w:rPr>
    </w:lvl>
  </w:abstractNum>
  <w:abstractNum w:abstractNumId="48" w15:restartNumberingAfterBreak="0">
    <w:nsid w:val="5CA5700F"/>
    <w:multiLevelType w:val="hybridMultilevel"/>
    <w:tmpl w:val="5CA8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793546"/>
    <w:multiLevelType w:val="hybridMultilevel"/>
    <w:tmpl w:val="E2D6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9047D"/>
    <w:multiLevelType w:val="hybridMultilevel"/>
    <w:tmpl w:val="D690F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C0911"/>
    <w:multiLevelType w:val="hybridMultilevel"/>
    <w:tmpl w:val="0E7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82604A"/>
    <w:multiLevelType w:val="hybridMultilevel"/>
    <w:tmpl w:val="838E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A02C40"/>
    <w:multiLevelType w:val="multilevel"/>
    <w:tmpl w:val="46D239B2"/>
    <w:lvl w:ilvl="0">
      <w:start w:val="1"/>
      <w:numFmt w:val="upperLetter"/>
      <w:pStyle w:val="Heading1"/>
      <w:lvlText w:val="Appendix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7065294E"/>
    <w:multiLevelType w:val="hybridMultilevel"/>
    <w:tmpl w:val="776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100EA5"/>
    <w:multiLevelType w:val="hybridMultilevel"/>
    <w:tmpl w:val="18CC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E6775"/>
    <w:multiLevelType w:val="hybridMultilevel"/>
    <w:tmpl w:val="838C2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2A0222"/>
    <w:multiLevelType w:val="hybridMultilevel"/>
    <w:tmpl w:val="04766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4066F"/>
    <w:multiLevelType w:val="hybridMultilevel"/>
    <w:tmpl w:val="DB6C6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03694"/>
    <w:multiLevelType w:val="hybridMultilevel"/>
    <w:tmpl w:val="306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DA1DC8"/>
    <w:multiLevelType w:val="hybridMultilevel"/>
    <w:tmpl w:val="6316A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B239B"/>
    <w:multiLevelType w:val="hybridMultilevel"/>
    <w:tmpl w:val="727A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num>
  <w:num w:numId="4">
    <w:abstractNumId w:val="30"/>
  </w:num>
  <w:num w:numId="5">
    <w:abstractNumId w:val="6"/>
  </w:num>
  <w:num w:numId="6">
    <w:abstractNumId w:val="26"/>
  </w:num>
  <w:num w:numId="7">
    <w:abstractNumId w:val="17"/>
  </w:num>
  <w:num w:numId="8">
    <w:abstractNumId w:val="18"/>
  </w:num>
  <w:num w:numId="9">
    <w:abstractNumId w:val="33"/>
  </w:num>
  <w:num w:numId="10">
    <w:abstractNumId w:val="15"/>
  </w:num>
  <w:num w:numId="11">
    <w:abstractNumId w:val="61"/>
  </w:num>
  <w:num w:numId="12">
    <w:abstractNumId w:val="51"/>
  </w:num>
  <w:num w:numId="13">
    <w:abstractNumId w:val="5"/>
  </w:num>
  <w:num w:numId="14">
    <w:abstractNumId w:val="55"/>
  </w:num>
  <w:num w:numId="15">
    <w:abstractNumId w:val="54"/>
  </w:num>
  <w:num w:numId="16">
    <w:abstractNumId w:val="32"/>
  </w:num>
  <w:num w:numId="17">
    <w:abstractNumId w:val="7"/>
  </w:num>
  <w:num w:numId="18">
    <w:abstractNumId w:val="59"/>
  </w:num>
  <w:num w:numId="19">
    <w:abstractNumId w:val="45"/>
  </w:num>
  <w:num w:numId="20">
    <w:abstractNumId w:val="2"/>
  </w:num>
  <w:num w:numId="21">
    <w:abstractNumId w:val="4"/>
  </w:num>
  <w:num w:numId="22">
    <w:abstractNumId w:val="37"/>
  </w:num>
  <w:num w:numId="23">
    <w:abstractNumId w:val="19"/>
  </w:num>
  <w:num w:numId="24">
    <w:abstractNumId w:val="11"/>
  </w:num>
  <w:num w:numId="25">
    <w:abstractNumId w:val="12"/>
  </w:num>
  <w:num w:numId="26">
    <w:abstractNumId w:val="20"/>
  </w:num>
  <w:num w:numId="27">
    <w:abstractNumId w:val="43"/>
  </w:num>
  <w:num w:numId="28">
    <w:abstractNumId w:val="34"/>
  </w:num>
  <w:num w:numId="29">
    <w:abstractNumId w:val="36"/>
  </w:num>
  <w:num w:numId="30">
    <w:abstractNumId w:val="39"/>
  </w:num>
  <w:num w:numId="31">
    <w:abstractNumId w:val="8"/>
  </w:num>
  <w:num w:numId="32">
    <w:abstractNumId w:val="22"/>
  </w:num>
  <w:num w:numId="33">
    <w:abstractNumId w:val="52"/>
  </w:num>
  <w:num w:numId="34">
    <w:abstractNumId w:val="27"/>
  </w:num>
  <w:num w:numId="35">
    <w:abstractNumId w:val="46"/>
  </w:num>
  <w:num w:numId="36">
    <w:abstractNumId w:val="10"/>
  </w:num>
  <w:num w:numId="37">
    <w:abstractNumId w:val="50"/>
  </w:num>
  <w:num w:numId="38">
    <w:abstractNumId w:val="47"/>
  </w:num>
  <w:num w:numId="39">
    <w:abstractNumId w:val="57"/>
  </w:num>
  <w:num w:numId="40">
    <w:abstractNumId w:val="31"/>
  </w:num>
  <w:num w:numId="41">
    <w:abstractNumId w:val="35"/>
  </w:num>
  <w:num w:numId="42">
    <w:abstractNumId w:val="29"/>
  </w:num>
  <w:num w:numId="43">
    <w:abstractNumId w:val="40"/>
  </w:num>
  <w:num w:numId="44">
    <w:abstractNumId w:val="21"/>
  </w:num>
  <w:num w:numId="45">
    <w:abstractNumId w:val="58"/>
  </w:num>
  <w:num w:numId="46">
    <w:abstractNumId w:val="49"/>
  </w:num>
  <w:num w:numId="47">
    <w:abstractNumId w:val="44"/>
  </w:num>
  <w:num w:numId="48">
    <w:abstractNumId w:val="1"/>
  </w:num>
  <w:num w:numId="49">
    <w:abstractNumId w:val="13"/>
  </w:num>
  <w:num w:numId="50">
    <w:abstractNumId w:val="14"/>
  </w:num>
  <w:num w:numId="51">
    <w:abstractNumId w:val="60"/>
  </w:num>
  <w:num w:numId="52">
    <w:abstractNumId w:val="41"/>
  </w:num>
  <w:num w:numId="53">
    <w:abstractNumId w:val="24"/>
  </w:num>
  <w:num w:numId="54">
    <w:abstractNumId w:val="53"/>
  </w:num>
  <w:num w:numId="55">
    <w:abstractNumId w:val="25"/>
  </w:num>
  <w:num w:numId="56">
    <w:abstractNumId w:val="16"/>
  </w:num>
  <w:num w:numId="57">
    <w:abstractNumId w:val="38"/>
  </w:num>
  <w:num w:numId="58">
    <w:abstractNumId w:val="56"/>
  </w:num>
  <w:num w:numId="59">
    <w:abstractNumId w:val="28"/>
  </w:num>
  <w:num w:numId="60">
    <w:abstractNumId w:val="42"/>
  </w:num>
  <w:num w:numId="61">
    <w:abstractNumId w:val="9"/>
  </w:num>
  <w:num w:numId="62">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BA"/>
    <w:rsid w:val="00003263"/>
    <w:rsid w:val="00006EE7"/>
    <w:rsid w:val="000124CB"/>
    <w:rsid w:val="000124E6"/>
    <w:rsid w:val="00013331"/>
    <w:rsid w:val="00013B2B"/>
    <w:rsid w:val="0001420D"/>
    <w:rsid w:val="000178AC"/>
    <w:rsid w:val="00021974"/>
    <w:rsid w:val="00021B5F"/>
    <w:rsid w:val="00022BF6"/>
    <w:rsid w:val="00023ACA"/>
    <w:rsid w:val="0002739F"/>
    <w:rsid w:val="0003164C"/>
    <w:rsid w:val="00035788"/>
    <w:rsid w:val="00040162"/>
    <w:rsid w:val="00042EBD"/>
    <w:rsid w:val="00044D69"/>
    <w:rsid w:val="0004687D"/>
    <w:rsid w:val="00053F7B"/>
    <w:rsid w:val="00056615"/>
    <w:rsid w:val="00057BD4"/>
    <w:rsid w:val="00061ED6"/>
    <w:rsid w:val="00063222"/>
    <w:rsid w:val="000643CE"/>
    <w:rsid w:val="00064E86"/>
    <w:rsid w:val="00065050"/>
    <w:rsid w:val="00066CB7"/>
    <w:rsid w:val="00067B0D"/>
    <w:rsid w:val="00072FBC"/>
    <w:rsid w:val="0007356C"/>
    <w:rsid w:val="000738FC"/>
    <w:rsid w:val="00074CDE"/>
    <w:rsid w:val="00075359"/>
    <w:rsid w:val="00075D89"/>
    <w:rsid w:val="000763F3"/>
    <w:rsid w:val="0007654E"/>
    <w:rsid w:val="0007715E"/>
    <w:rsid w:val="00083418"/>
    <w:rsid w:val="00083E4B"/>
    <w:rsid w:val="00085ADA"/>
    <w:rsid w:val="0008666D"/>
    <w:rsid w:val="00087368"/>
    <w:rsid w:val="000913D4"/>
    <w:rsid w:val="0009284F"/>
    <w:rsid w:val="00092F3E"/>
    <w:rsid w:val="00093C20"/>
    <w:rsid w:val="000941D2"/>
    <w:rsid w:val="000970ED"/>
    <w:rsid w:val="000A5DFA"/>
    <w:rsid w:val="000A6F52"/>
    <w:rsid w:val="000B0718"/>
    <w:rsid w:val="000B2FE8"/>
    <w:rsid w:val="000B3996"/>
    <w:rsid w:val="000B39E6"/>
    <w:rsid w:val="000C0A44"/>
    <w:rsid w:val="000C23EB"/>
    <w:rsid w:val="000C3E37"/>
    <w:rsid w:val="000C6AEB"/>
    <w:rsid w:val="000C6CD0"/>
    <w:rsid w:val="000D3A39"/>
    <w:rsid w:val="000D4C03"/>
    <w:rsid w:val="000D602D"/>
    <w:rsid w:val="000D71DE"/>
    <w:rsid w:val="000D730E"/>
    <w:rsid w:val="000D7BE8"/>
    <w:rsid w:val="000E188E"/>
    <w:rsid w:val="000E2148"/>
    <w:rsid w:val="000E43EB"/>
    <w:rsid w:val="000E4DE1"/>
    <w:rsid w:val="000E4FC7"/>
    <w:rsid w:val="000E63EC"/>
    <w:rsid w:val="000F0864"/>
    <w:rsid w:val="000F13DC"/>
    <w:rsid w:val="000F1F02"/>
    <w:rsid w:val="000F364E"/>
    <w:rsid w:val="000F3683"/>
    <w:rsid w:val="000F37E2"/>
    <w:rsid w:val="000F5548"/>
    <w:rsid w:val="000F5ABB"/>
    <w:rsid w:val="000F79F2"/>
    <w:rsid w:val="00103AE6"/>
    <w:rsid w:val="00103FBE"/>
    <w:rsid w:val="001074E2"/>
    <w:rsid w:val="0011170B"/>
    <w:rsid w:val="00111E3D"/>
    <w:rsid w:val="001151C1"/>
    <w:rsid w:val="001215C0"/>
    <w:rsid w:val="00121EEC"/>
    <w:rsid w:val="00124A17"/>
    <w:rsid w:val="0012587D"/>
    <w:rsid w:val="001266C1"/>
    <w:rsid w:val="00130C48"/>
    <w:rsid w:val="0013193B"/>
    <w:rsid w:val="001319AB"/>
    <w:rsid w:val="00140404"/>
    <w:rsid w:val="00142882"/>
    <w:rsid w:val="0014615E"/>
    <w:rsid w:val="00152560"/>
    <w:rsid w:val="001528ED"/>
    <w:rsid w:val="00156E03"/>
    <w:rsid w:val="001639CF"/>
    <w:rsid w:val="001647AF"/>
    <w:rsid w:val="00165B4C"/>
    <w:rsid w:val="00166531"/>
    <w:rsid w:val="00173A88"/>
    <w:rsid w:val="001741EA"/>
    <w:rsid w:val="001762BF"/>
    <w:rsid w:val="00176CFC"/>
    <w:rsid w:val="00177423"/>
    <w:rsid w:val="0018302F"/>
    <w:rsid w:val="001833A5"/>
    <w:rsid w:val="0018359C"/>
    <w:rsid w:val="0018634A"/>
    <w:rsid w:val="00186B94"/>
    <w:rsid w:val="00186C63"/>
    <w:rsid w:val="00191D7C"/>
    <w:rsid w:val="00195543"/>
    <w:rsid w:val="0019654B"/>
    <w:rsid w:val="001A3BEA"/>
    <w:rsid w:val="001A474E"/>
    <w:rsid w:val="001A55D9"/>
    <w:rsid w:val="001A6652"/>
    <w:rsid w:val="001A6AE4"/>
    <w:rsid w:val="001B14DE"/>
    <w:rsid w:val="001B16D6"/>
    <w:rsid w:val="001B2A07"/>
    <w:rsid w:val="001B33E6"/>
    <w:rsid w:val="001B478A"/>
    <w:rsid w:val="001B4B90"/>
    <w:rsid w:val="001B5CAF"/>
    <w:rsid w:val="001B5CBB"/>
    <w:rsid w:val="001B7F81"/>
    <w:rsid w:val="001C1637"/>
    <w:rsid w:val="001C2389"/>
    <w:rsid w:val="001C28EC"/>
    <w:rsid w:val="001C5B6D"/>
    <w:rsid w:val="001C782C"/>
    <w:rsid w:val="001D09A4"/>
    <w:rsid w:val="001D12AA"/>
    <w:rsid w:val="001D22C5"/>
    <w:rsid w:val="001D2B31"/>
    <w:rsid w:val="001D2DC6"/>
    <w:rsid w:val="001D3524"/>
    <w:rsid w:val="001D7021"/>
    <w:rsid w:val="001E0B0B"/>
    <w:rsid w:val="001E1D52"/>
    <w:rsid w:val="001E1E76"/>
    <w:rsid w:val="001E4CD0"/>
    <w:rsid w:val="001E5389"/>
    <w:rsid w:val="001E5D7F"/>
    <w:rsid w:val="001E6812"/>
    <w:rsid w:val="001E79C7"/>
    <w:rsid w:val="001F3376"/>
    <w:rsid w:val="001F522A"/>
    <w:rsid w:val="001F5241"/>
    <w:rsid w:val="001F707E"/>
    <w:rsid w:val="0020113F"/>
    <w:rsid w:val="00201D48"/>
    <w:rsid w:val="00203BFF"/>
    <w:rsid w:val="00207811"/>
    <w:rsid w:val="00214D27"/>
    <w:rsid w:val="002153E2"/>
    <w:rsid w:val="002160CC"/>
    <w:rsid w:val="00217BC4"/>
    <w:rsid w:val="0022388C"/>
    <w:rsid w:val="00224555"/>
    <w:rsid w:val="002253D5"/>
    <w:rsid w:val="00226455"/>
    <w:rsid w:val="0022708A"/>
    <w:rsid w:val="00230FB0"/>
    <w:rsid w:val="002341BA"/>
    <w:rsid w:val="002351F5"/>
    <w:rsid w:val="00236179"/>
    <w:rsid w:val="002365FB"/>
    <w:rsid w:val="00237188"/>
    <w:rsid w:val="0023759E"/>
    <w:rsid w:val="00242551"/>
    <w:rsid w:val="002426BE"/>
    <w:rsid w:val="0024426B"/>
    <w:rsid w:val="00244BB2"/>
    <w:rsid w:val="0024547A"/>
    <w:rsid w:val="00245908"/>
    <w:rsid w:val="00247FD4"/>
    <w:rsid w:val="00251EE5"/>
    <w:rsid w:val="00256C5E"/>
    <w:rsid w:val="002603E2"/>
    <w:rsid w:val="00261D4E"/>
    <w:rsid w:val="00262DDF"/>
    <w:rsid w:val="00264AB6"/>
    <w:rsid w:val="00266004"/>
    <w:rsid w:val="002663A2"/>
    <w:rsid w:val="00267C55"/>
    <w:rsid w:val="00275F0F"/>
    <w:rsid w:val="00283FA9"/>
    <w:rsid w:val="0028620C"/>
    <w:rsid w:val="0028630F"/>
    <w:rsid w:val="00294D9C"/>
    <w:rsid w:val="0029638F"/>
    <w:rsid w:val="002A0423"/>
    <w:rsid w:val="002A351C"/>
    <w:rsid w:val="002A4D8F"/>
    <w:rsid w:val="002A53BE"/>
    <w:rsid w:val="002A679D"/>
    <w:rsid w:val="002A7270"/>
    <w:rsid w:val="002A7AD8"/>
    <w:rsid w:val="002B2170"/>
    <w:rsid w:val="002B35DD"/>
    <w:rsid w:val="002B4031"/>
    <w:rsid w:val="002B41AD"/>
    <w:rsid w:val="002B437B"/>
    <w:rsid w:val="002B50AE"/>
    <w:rsid w:val="002C3DCE"/>
    <w:rsid w:val="002C452B"/>
    <w:rsid w:val="002C6213"/>
    <w:rsid w:val="002C6993"/>
    <w:rsid w:val="002C6D01"/>
    <w:rsid w:val="002D31E7"/>
    <w:rsid w:val="002D3733"/>
    <w:rsid w:val="002D3B96"/>
    <w:rsid w:val="002D4E03"/>
    <w:rsid w:val="002D6829"/>
    <w:rsid w:val="002D69BB"/>
    <w:rsid w:val="002D7550"/>
    <w:rsid w:val="002E0871"/>
    <w:rsid w:val="002E39FF"/>
    <w:rsid w:val="002E740A"/>
    <w:rsid w:val="002E7CA9"/>
    <w:rsid w:val="002F1D3E"/>
    <w:rsid w:val="002F501F"/>
    <w:rsid w:val="002F6705"/>
    <w:rsid w:val="003018AF"/>
    <w:rsid w:val="00303D15"/>
    <w:rsid w:val="003040A9"/>
    <w:rsid w:val="0030760F"/>
    <w:rsid w:val="0030777A"/>
    <w:rsid w:val="003129BF"/>
    <w:rsid w:val="00313206"/>
    <w:rsid w:val="00313BA8"/>
    <w:rsid w:val="00315A70"/>
    <w:rsid w:val="00316F5C"/>
    <w:rsid w:val="003172D8"/>
    <w:rsid w:val="003174F5"/>
    <w:rsid w:val="003201EA"/>
    <w:rsid w:val="00321F32"/>
    <w:rsid w:val="0032433A"/>
    <w:rsid w:val="00324B76"/>
    <w:rsid w:val="00324BD1"/>
    <w:rsid w:val="00325CE8"/>
    <w:rsid w:val="00326284"/>
    <w:rsid w:val="0033215C"/>
    <w:rsid w:val="0033331F"/>
    <w:rsid w:val="00335B4D"/>
    <w:rsid w:val="003372FD"/>
    <w:rsid w:val="00343714"/>
    <w:rsid w:val="00343B87"/>
    <w:rsid w:val="0034453F"/>
    <w:rsid w:val="0034485F"/>
    <w:rsid w:val="00347445"/>
    <w:rsid w:val="0035191D"/>
    <w:rsid w:val="00352236"/>
    <w:rsid w:val="003537B9"/>
    <w:rsid w:val="00357316"/>
    <w:rsid w:val="00357C0E"/>
    <w:rsid w:val="00361C7D"/>
    <w:rsid w:val="00362B57"/>
    <w:rsid w:val="003630B9"/>
    <w:rsid w:val="003636A1"/>
    <w:rsid w:val="0036462D"/>
    <w:rsid w:val="00364EC3"/>
    <w:rsid w:val="00366202"/>
    <w:rsid w:val="00366219"/>
    <w:rsid w:val="003668C4"/>
    <w:rsid w:val="003708EC"/>
    <w:rsid w:val="003750DC"/>
    <w:rsid w:val="003759B2"/>
    <w:rsid w:val="0037640A"/>
    <w:rsid w:val="00380185"/>
    <w:rsid w:val="0038088B"/>
    <w:rsid w:val="0038224F"/>
    <w:rsid w:val="00383B34"/>
    <w:rsid w:val="00384A92"/>
    <w:rsid w:val="00385CCE"/>
    <w:rsid w:val="0039003C"/>
    <w:rsid w:val="0039172E"/>
    <w:rsid w:val="00391D39"/>
    <w:rsid w:val="00393576"/>
    <w:rsid w:val="00394472"/>
    <w:rsid w:val="003954A3"/>
    <w:rsid w:val="00395F15"/>
    <w:rsid w:val="003973E6"/>
    <w:rsid w:val="003979EB"/>
    <w:rsid w:val="003A229F"/>
    <w:rsid w:val="003A2501"/>
    <w:rsid w:val="003A6E2B"/>
    <w:rsid w:val="003B1ECF"/>
    <w:rsid w:val="003B2C98"/>
    <w:rsid w:val="003B37D5"/>
    <w:rsid w:val="003B3DFF"/>
    <w:rsid w:val="003B4AE0"/>
    <w:rsid w:val="003C0EC3"/>
    <w:rsid w:val="003C12D2"/>
    <w:rsid w:val="003C210A"/>
    <w:rsid w:val="003C215D"/>
    <w:rsid w:val="003C300A"/>
    <w:rsid w:val="003D0C4E"/>
    <w:rsid w:val="003D2C66"/>
    <w:rsid w:val="003D536F"/>
    <w:rsid w:val="003D7EA8"/>
    <w:rsid w:val="003E1214"/>
    <w:rsid w:val="003E12CF"/>
    <w:rsid w:val="003E58D7"/>
    <w:rsid w:val="003E7B84"/>
    <w:rsid w:val="003F1AE9"/>
    <w:rsid w:val="003F24B0"/>
    <w:rsid w:val="003F2809"/>
    <w:rsid w:val="003F3832"/>
    <w:rsid w:val="003F70B1"/>
    <w:rsid w:val="00400461"/>
    <w:rsid w:val="00400692"/>
    <w:rsid w:val="00400721"/>
    <w:rsid w:val="004035BB"/>
    <w:rsid w:val="00403654"/>
    <w:rsid w:val="0040471B"/>
    <w:rsid w:val="00405A6C"/>
    <w:rsid w:val="00407399"/>
    <w:rsid w:val="00410035"/>
    <w:rsid w:val="00410B58"/>
    <w:rsid w:val="00413C6B"/>
    <w:rsid w:val="00414344"/>
    <w:rsid w:val="0041514E"/>
    <w:rsid w:val="00417DF3"/>
    <w:rsid w:val="00420A5F"/>
    <w:rsid w:val="0042426A"/>
    <w:rsid w:val="004246A7"/>
    <w:rsid w:val="00425222"/>
    <w:rsid w:val="004258D0"/>
    <w:rsid w:val="0042679B"/>
    <w:rsid w:val="004308B6"/>
    <w:rsid w:val="00432310"/>
    <w:rsid w:val="00432420"/>
    <w:rsid w:val="00432797"/>
    <w:rsid w:val="00434958"/>
    <w:rsid w:val="00437C93"/>
    <w:rsid w:val="004401D6"/>
    <w:rsid w:val="00440973"/>
    <w:rsid w:val="0044127A"/>
    <w:rsid w:val="00443EBB"/>
    <w:rsid w:val="00443F4F"/>
    <w:rsid w:val="004444EA"/>
    <w:rsid w:val="00444DAA"/>
    <w:rsid w:val="00447C2F"/>
    <w:rsid w:val="0045264C"/>
    <w:rsid w:val="00453966"/>
    <w:rsid w:val="00454784"/>
    <w:rsid w:val="00455815"/>
    <w:rsid w:val="00457058"/>
    <w:rsid w:val="00457ED7"/>
    <w:rsid w:val="004615F3"/>
    <w:rsid w:val="00462718"/>
    <w:rsid w:val="00462C67"/>
    <w:rsid w:val="00464BFC"/>
    <w:rsid w:val="00466587"/>
    <w:rsid w:val="004675E4"/>
    <w:rsid w:val="0047035A"/>
    <w:rsid w:val="004709F2"/>
    <w:rsid w:val="0047173A"/>
    <w:rsid w:val="00473C03"/>
    <w:rsid w:val="00477AE0"/>
    <w:rsid w:val="00477BFD"/>
    <w:rsid w:val="004829C5"/>
    <w:rsid w:val="004937EE"/>
    <w:rsid w:val="00497DA6"/>
    <w:rsid w:val="004A089A"/>
    <w:rsid w:val="004A118F"/>
    <w:rsid w:val="004A1659"/>
    <w:rsid w:val="004A220E"/>
    <w:rsid w:val="004A2884"/>
    <w:rsid w:val="004A4809"/>
    <w:rsid w:val="004A636C"/>
    <w:rsid w:val="004A661E"/>
    <w:rsid w:val="004A7AA2"/>
    <w:rsid w:val="004B1773"/>
    <w:rsid w:val="004B4105"/>
    <w:rsid w:val="004B7B20"/>
    <w:rsid w:val="004C0919"/>
    <w:rsid w:val="004C0D2C"/>
    <w:rsid w:val="004C1912"/>
    <w:rsid w:val="004D18E6"/>
    <w:rsid w:val="004D5462"/>
    <w:rsid w:val="004D5D59"/>
    <w:rsid w:val="004E1295"/>
    <w:rsid w:val="004E22AA"/>
    <w:rsid w:val="004E2E3C"/>
    <w:rsid w:val="004E73DF"/>
    <w:rsid w:val="004E73ED"/>
    <w:rsid w:val="004F0F72"/>
    <w:rsid w:val="004F4BE9"/>
    <w:rsid w:val="005079D6"/>
    <w:rsid w:val="005104A7"/>
    <w:rsid w:val="005107A6"/>
    <w:rsid w:val="00511C35"/>
    <w:rsid w:val="00513C9D"/>
    <w:rsid w:val="00514CF8"/>
    <w:rsid w:val="00515B6F"/>
    <w:rsid w:val="00516554"/>
    <w:rsid w:val="00526D8C"/>
    <w:rsid w:val="005301DD"/>
    <w:rsid w:val="00532CC4"/>
    <w:rsid w:val="00535531"/>
    <w:rsid w:val="00535D27"/>
    <w:rsid w:val="00537894"/>
    <w:rsid w:val="00537D4E"/>
    <w:rsid w:val="00550F61"/>
    <w:rsid w:val="005514E4"/>
    <w:rsid w:val="00551E84"/>
    <w:rsid w:val="00554D62"/>
    <w:rsid w:val="00557A96"/>
    <w:rsid w:val="005607D1"/>
    <w:rsid w:val="005626FB"/>
    <w:rsid w:val="005633B8"/>
    <w:rsid w:val="00563976"/>
    <w:rsid w:val="00564684"/>
    <w:rsid w:val="00564967"/>
    <w:rsid w:val="00565DFB"/>
    <w:rsid w:val="00566DBA"/>
    <w:rsid w:val="00567696"/>
    <w:rsid w:val="005708CE"/>
    <w:rsid w:val="00570C1C"/>
    <w:rsid w:val="00570F30"/>
    <w:rsid w:val="005716C2"/>
    <w:rsid w:val="00573487"/>
    <w:rsid w:val="00573612"/>
    <w:rsid w:val="00573DA9"/>
    <w:rsid w:val="0057525B"/>
    <w:rsid w:val="00575D1D"/>
    <w:rsid w:val="00580051"/>
    <w:rsid w:val="0058133F"/>
    <w:rsid w:val="005846C2"/>
    <w:rsid w:val="0058485C"/>
    <w:rsid w:val="005855D3"/>
    <w:rsid w:val="00586CC4"/>
    <w:rsid w:val="005872AB"/>
    <w:rsid w:val="00587CB6"/>
    <w:rsid w:val="00592242"/>
    <w:rsid w:val="00592485"/>
    <w:rsid w:val="0059346F"/>
    <w:rsid w:val="00593DF5"/>
    <w:rsid w:val="00594A56"/>
    <w:rsid w:val="005953EA"/>
    <w:rsid w:val="005964F9"/>
    <w:rsid w:val="005A3517"/>
    <w:rsid w:val="005A4E7F"/>
    <w:rsid w:val="005A5482"/>
    <w:rsid w:val="005A6B83"/>
    <w:rsid w:val="005B2A30"/>
    <w:rsid w:val="005B43D7"/>
    <w:rsid w:val="005C06F9"/>
    <w:rsid w:val="005C214D"/>
    <w:rsid w:val="005C2434"/>
    <w:rsid w:val="005C30FF"/>
    <w:rsid w:val="005C39C2"/>
    <w:rsid w:val="005C6F83"/>
    <w:rsid w:val="005D06CF"/>
    <w:rsid w:val="005D1FEC"/>
    <w:rsid w:val="005D2EC8"/>
    <w:rsid w:val="005D540B"/>
    <w:rsid w:val="005D6283"/>
    <w:rsid w:val="005D6D63"/>
    <w:rsid w:val="005D7DCA"/>
    <w:rsid w:val="005E07A3"/>
    <w:rsid w:val="005E1354"/>
    <w:rsid w:val="005F3676"/>
    <w:rsid w:val="005F4E61"/>
    <w:rsid w:val="0060445C"/>
    <w:rsid w:val="00605D76"/>
    <w:rsid w:val="006064E4"/>
    <w:rsid w:val="00610EC4"/>
    <w:rsid w:val="00616F5B"/>
    <w:rsid w:val="006178B3"/>
    <w:rsid w:val="006217CE"/>
    <w:rsid w:val="006313F3"/>
    <w:rsid w:val="00633DC0"/>
    <w:rsid w:val="00636362"/>
    <w:rsid w:val="00640521"/>
    <w:rsid w:val="00641660"/>
    <w:rsid w:val="006419DF"/>
    <w:rsid w:val="006446EE"/>
    <w:rsid w:val="00645A2E"/>
    <w:rsid w:val="006508A6"/>
    <w:rsid w:val="00650AA9"/>
    <w:rsid w:val="006525AC"/>
    <w:rsid w:val="00654638"/>
    <w:rsid w:val="00655FE9"/>
    <w:rsid w:val="006566E7"/>
    <w:rsid w:val="006605D0"/>
    <w:rsid w:val="00660BCE"/>
    <w:rsid w:val="0066148D"/>
    <w:rsid w:val="00661FAE"/>
    <w:rsid w:val="00673579"/>
    <w:rsid w:val="006819F0"/>
    <w:rsid w:val="00685628"/>
    <w:rsid w:val="00687177"/>
    <w:rsid w:val="0068764B"/>
    <w:rsid w:val="00693D25"/>
    <w:rsid w:val="006946E3"/>
    <w:rsid w:val="00695438"/>
    <w:rsid w:val="00695A5D"/>
    <w:rsid w:val="00697DC5"/>
    <w:rsid w:val="006A3D5D"/>
    <w:rsid w:val="006A48BA"/>
    <w:rsid w:val="006A5463"/>
    <w:rsid w:val="006A5CC0"/>
    <w:rsid w:val="006B0C63"/>
    <w:rsid w:val="006B154E"/>
    <w:rsid w:val="006B18C6"/>
    <w:rsid w:val="006B1BFF"/>
    <w:rsid w:val="006B3852"/>
    <w:rsid w:val="006B6890"/>
    <w:rsid w:val="006C038C"/>
    <w:rsid w:val="006C077E"/>
    <w:rsid w:val="006C1462"/>
    <w:rsid w:val="006C54C2"/>
    <w:rsid w:val="006C5F9B"/>
    <w:rsid w:val="006C609F"/>
    <w:rsid w:val="006D0C0A"/>
    <w:rsid w:val="006D0DB6"/>
    <w:rsid w:val="006D23B3"/>
    <w:rsid w:val="006D36CD"/>
    <w:rsid w:val="006E7BCD"/>
    <w:rsid w:val="006F0243"/>
    <w:rsid w:val="006F2EB7"/>
    <w:rsid w:val="006F3F3C"/>
    <w:rsid w:val="00702713"/>
    <w:rsid w:val="00704BAC"/>
    <w:rsid w:val="00705718"/>
    <w:rsid w:val="00705B56"/>
    <w:rsid w:val="00706AF3"/>
    <w:rsid w:val="007115CD"/>
    <w:rsid w:val="00713172"/>
    <w:rsid w:val="00715764"/>
    <w:rsid w:val="0071608C"/>
    <w:rsid w:val="00716D63"/>
    <w:rsid w:val="00716E18"/>
    <w:rsid w:val="007170AB"/>
    <w:rsid w:val="00720BF9"/>
    <w:rsid w:val="00721DFB"/>
    <w:rsid w:val="00722F77"/>
    <w:rsid w:val="00730A26"/>
    <w:rsid w:val="00730B30"/>
    <w:rsid w:val="00731DEA"/>
    <w:rsid w:val="00731FC2"/>
    <w:rsid w:val="007323AA"/>
    <w:rsid w:val="0073278F"/>
    <w:rsid w:val="00732912"/>
    <w:rsid w:val="00734714"/>
    <w:rsid w:val="00742D3A"/>
    <w:rsid w:val="007454ED"/>
    <w:rsid w:val="00750392"/>
    <w:rsid w:val="00753924"/>
    <w:rsid w:val="00753AB3"/>
    <w:rsid w:val="007540B5"/>
    <w:rsid w:val="00757320"/>
    <w:rsid w:val="007622D1"/>
    <w:rsid w:val="0076295A"/>
    <w:rsid w:val="007629B3"/>
    <w:rsid w:val="00764430"/>
    <w:rsid w:val="00766037"/>
    <w:rsid w:val="007737BB"/>
    <w:rsid w:val="007738B7"/>
    <w:rsid w:val="00774209"/>
    <w:rsid w:val="007747FD"/>
    <w:rsid w:val="00774B82"/>
    <w:rsid w:val="00777682"/>
    <w:rsid w:val="00780936"/>
    <w:rsid w:val="007819FE"/>
    <w:rsid w:val="00782427"/>
    <w:rsid w:val="00782FE1"/>
    <w:rsid w:val="00785705"/>
    <w:rsid w:val="00785B25"/>
    <w:rsid w:val="0078743B"/>
    <w:rsid w:val="007907F4"/>
    <w:rsid w:val="00791EAE"/>
    <w:rsid w:val="00792F29"/>
    <w:rsid w:val="0079310F"/>
    <w:rsid w:val="007931AE"/>
    <w:rsid w:val="0079341F"/>
    <w:rsid w:val="00796088"/>
    <w:rsid w:val="0079665C"/>
    <w:rsid w:val="00797E9D"/>
    <w:rsid w:val="007A133A"/>
    <w:rsid w:val="007A2029"/>
    <w:rsid w:val="007A4B45"/>
    <w:rsid w:val="007A7B21"/>
    <w:rsid w:val="007A7BAD"/>
    <w:rsid w:val="007B0617"/>
    <w:rsid w:val="007B4AA3"/>
    <w:rsid w:val="007B52C5"/>
    <w:rsid w:val="007B6413"/>
    <w:rsid w:val="007C028D"/>
    <w:rsid w:val="007C14D2"/>
    <w:rsid w:val="007C255C"/>
    <w:rsid w:val="007C3312"/>
    <w:rsid w:val="007C39BF"/>
    <w:rsid w:val="007D03B3"/>
    <w:rsid w:val="007D0D9F"/>
    <w:rsid w:val="007D613B"/>
    <w:rsid w:val="007E3E55"/>
    <w:rsid w:val="007E64FF"/>
    <w:rsid w:val="007E6901"/>
    <w:rsid w:val="007F0D35"/>
    <w:rsid w:val="007F2CE7"/>
    <w:rsid w:val="007F3676"/>
    <w:rsid w:val="007F4668"/>
    <w:rsid w:val="007F52AC"/>
    <w:rsid w:val="007F6142"/>
    <w:rsid w:val="007F6FBB"/>
    <w:rsid w:val="007F7D45"/>
    <w:rsid w:val="00806632"/>
    <w:rsid w:val="0081161F"/>
    <w:rsid w:val="00812E4A"/>
    <w:rsid w:val="00813EE9"/>
    <w:rsid w:val="00815D77"/>
    <w:rsid w:val="00815F39"/>
    <w:rsid w:val="00821D08"/>
    <w:rsid w:val="0082256B"/>
    <w:rsid w:val="00827622"/>
    <w:rsid w:val="00827D97"/>
    <w:rsid w:val="0083693F"/>
    <w:rsid w:val="008375B4"/>
    <w:rsid w:val="0083779F"/>
    <w:rsid w:val="008404C3"/>
    <w:rsid w:val="0085358D"/>
    <w:rsid w:val="00853607"/>
    <w:rsid w:val="00857777"/>
    <w:rsid w:val="00857BF2"/>
    <w:rsid w:val="00862947"/>
    <w:rsid w:val="0086460F"/>
    <w:rsid w:val="00866397"/>
    <w:rsid w:val="00866A7A"/>
    <w:rsid w:val="00872639"/>
    <w:rsid w:val="00875C29"/>
    <w:rsid w:val="0088430E"/>
    <w:rsid w:val="008851A0"/>
    <w:rsid w:val="0088666B"/>
    <w:rsid w:val="00886792"/>
    <w:rsid w:val="008877C5"/>
    <w:rsid w:val="00890582"/>
    <w:rsid w:val="00891229"/>
    <w:rsid w:val="00892E12"/>
    <w:rsid w:val="008930EA"/>
    <w:rsid w:val="00896507"/>
    <w:rsid w:val="008A1AF3"/>
    <w:rsid w:val="008A2F8C"/>
    <w:rsid w:val="008A39C2"/>
    <w:rsid w:val="008A3A31"/>
    <w:rsid w:val="008A4CE4"/>
    <w:rsid w:val="008A54CC"/>
    <w:rsid w:val="008A6571"/>
    <w:rsid w:val="008A6D59"/>
    <w:rsid w:val="008B0B4B"/>
    <w:rsid w:val="008B1CCB"/>
    <w:rsid w:val="008C12B8"/>
    <w:rsid w:val="008C1575"/>
    <w:rsid w:val="008C2D6F"/>
    <w:rsid w:val="008C359B"/>
    <w:rsid w:val="008D0047"/>
    <w:rsid w:val="008D00BD"/>
    <w:rsid w:val="008D407B"/>
    <w:rsid w:val="008D661F"/>
    <w:rsid w:val="008D6876"/>
    <w:rsid w:val="008D71D0"/>
    <w:rsid w:val="008D7B76"/>
    <w:rsid w:val="008E4632"/>
    <w:rsid w:val="008E5C79"/>
    <w:rsid w:val="008F2099"/>
    <w:rsid w:val="008F2976"/>
    <w:rsid w:val="008F2E76"/>
    <w:rsid w:val="009014C5"/>
    <w:rsid w:val="009056FF"/>
    <w:rsid w:val="009062DC"/>
    <w:rsid w:val="00906DB1"/>
    <w:rsid w:val="00911038"/>
    <w:rsid w:val="009135A6"/>
    <w:rsid w:val="00914607"/>
    <w:rsid w:val="00915C1E"/>
    <w:rsid w:val="00920017"/>
    <w:rsid w:val="009240C3"/>
    <w:rsid w:val="00926D74"/>
    <w:rsid w:val="00927466"/>
    <w:rsid w:val="00931A56"/>
    <w:rsid w:val="00932C6F"/>
    <w:rsid w:val="0093342F"/>
    <w:rsid w:val="00934FFB"/>
    <w:rsid w:val="00935D8A"/>
    <w:rsid w:val="00936DD8"/>
    <w:rsid w:val="00941875"/>
    <w:rsid w:val="00941D8E"/>
    <w:rsid w:val="009429FB"/>
    <w:rsid w:val="00943A07"/>
    <w:rsid w:val="009441D3"/>
    <w:rsid w:val="00944A1E"/>
    <w:rsid w:val="00945DB8"/>
    <w:rsid w:val="0095179A"/>
    <w:rsid w:val="00953582"/>
    <w:rsid w:val="00955042"/>
    <w:rsid w:val="00956FAF"/>
    <w:rsid w:val="009578B4"/>
    <w:rsid w:val="00960554"/>
    <w:rsid w:val="00960993"/>
    <w:rsid w:val="0096174B"/>
    <w:rsid w:val="009637B8"/>
    <w:rsid w:val="009651A2"/>
    <w:rsid w:val="0096533E"/>
    <w:rsid w:val="00966788"/>
    <w:rsid w:val="00970030"/>
    <w:rsid w:val="00971879"/>
    <w:rsid w:val="0097559F"/>
    <w:rsid w:val="00976986"/>
    <w:rsid w:val="00976CE7"/>
    <w:rsid w:val="00985DD6"/>
    <w:rsid w:val="00985E05"/>
    <w:rsid w:val="009908ED"/>
    <w:rsid w:val="00991C3F"/>
    <w:rsid w:val="00992D81"/>
    <w:rsid w:val="00994B16"/>
    <w:rsid w:val="00997AFA"/>
    <w:rsid w:val="009A4D80"/>
    <w:rsid w:val="009A7B5C"/>
    <w:rsid w:val="009B5FF2"/>
    <w:rsid w:val="009C5465"/>
    <w:rsid w:val="009C7672"/>
    <w:rsid w:val="009C7936"/>
    <w:rsid w:val="009D0F5E"/>
    <w:rsid w:val="009D2B31"/>
    <w:rsid w:val="009D3474"/>
    <w:rsid w:val="009D4526"/>
    <w:rsid w:val="009D5159"/>
    <w:rsid w:val="009D6E19"/>
    <w:rsid w:val="009E48F2"/>
    <w:rsid w:val="009E4B2A"/>
    <w:rsid w:val="009F2457"/>
    <w:rsid w:val="009F5101"/>
    <w:rsid w:val="009F5187"/>
    <w:rsid w:val="009F5BDB"/>
    <w:rsid w:val="009F6E28"/>
    <w:rsid w:val="009F7786"/>
    <w:rsid w:val="009F7D6F"/>
    <w:rsid w:val="009F7DBC"/>
    <w:rsid w:val="00A008BF"/>
    <w:rsid w:val="00A008FE"/>
    <w:rsid w:val="00A025F4"/>
    <w:rsid w:val="00A030BE"/>
    <w:rsid w:val="00A030C4"/>
    <w:rsid w:val="00A04916"/>
    <w:rsid w:val="00A058BE"/>
    <w:rsid w:val="00A060EA"/>
    <w:rsid w:val="00A06DDE"/>
    <w:rsid w:val="00A115F9"/>
    <w:rsid w:val="00A143BB"/>
    <w:rsid w:val="00A156C7"/>
    <w:rsid w:val="00A15DDD"/>
    <w:rsid w:val="00A202BE"/>
    <w:rsid w:val="00A212DD"/>
    <w:rsid w:val="00A21961"/>
    <w:rsid w:val="00A237F6"/>
    <w:rsid w:val="00A24CD9"/>
    <w:rsid w:val="00A24D45"/>
    <w:rsid w:val="00A30E11"/>
    <w:rsid w:val="00A33147"/>
    <w:rsid w:val="00A35692"/>
    <w:rsid w:val="00A41F09"/>
    <w:rsid w:val="00A42D89"/>
    <w:rsid w:val="00A44F80"/>
    <w:rsid w:val="00A47654"/>
    <w:rsid w:val="00A47C76"/>
    <w:rsid w:val="00A51166"/>
    <w:rsid w:val="00A53DDE"/>
    <w:rsid w:val="00A55A4D"/>
    <w:rsid w:val="00A56632"/>
    <w:rsid w:val="00A62C0F"/>
    <w:rsid w:val="00A649AD"/>
    <w:rsid w:val="00A65AAF"/>
    <w:rsid w:val="00A66C0D"/>
    <w:rsid w:val="00A71CAC"/>
    <w:rsid w:val="00A7265C"/>
    <w:rsid w:val="00A74364"/>
    <w:rsid w:val="00A808C2"/>
    <w:rsid w:val="00A81430"/>
    <w:rsid w:val="00A81DF4"/>
    <w:rsid w:val="00A8432E"/>
    <w:rsid w:val="00A84807"/>
    <w:rsid w:val="00A862A7"/>
    <w:rsid w:val="00A868B2"/>
    <w:rsid w:val="00A91DE1"/>
    <w:rsid w:val="00A9243A"/>
    <w:rsid w:val="00A92EDC"/>
    <w:rsid w:val="00A949F0"/>
    <w:rsid w:val="00A9605B"/>
    <w:rsid w:val="00AA2E2D"/>
    <w:rsid w:val="00AA368E"/>
    <w:rsid w:val="00AB013D"/>
    <w:rsid w:val="00AB0528"/>
    <w:rsid w:val="00AB1FB8"/>
    <w:rsid w:val="00AB2581"/>
    <w:rsid w:val="00AB532F"/>
    <w:rsid w:val="00AB5AFC"/>
    <w:rsid w:val="00AB6348"/>
    <w:rsid w:val="00AB65F0"/>
    <w:rsid w:val="00AB7149"/>
    <w:rsid w:val="00AB7961"/>
    <w:rsid w:val="00AC0850"/>
    <w:rsid w:val="00AC14EB"/>
    <w:rsid w:val="00AC1649"/>
    <w:rsid w:val="00AC1ADE"/>
    <w:rsid w:val="00AC29BE"/>
    <w:rsid w:val="00AC4E08"/>
    <w:rsid w:val="00AC5912"/>
    <w:rsid w:val="00AC5D4F"/>
    <w:rsid w:val="00AC6236"/>
    <w:rsid w:val="00AD0EA6"/>
    <w:rsid w:val="00AE46BE"/>
    <w:rsid w:val="00AE6468"/>
    <w:rsid w:val="00AE6AC5"/>
    <w:rsid w:val="00AE6CD3"/>
    <w:rsid w:val="00AF3EA9"/>
    <w:rsid w:val="00AF445D"/>
    <w:rsid w:val="00AF506F"/>
    <w:rsid w:val="00AF5C8B"/>
    <w:rsid w:val="00AF5EE9"/>
    <w:rsid w:val="00AF68D7"/>
    <w:rsid w:val="00AF75B1"/>
    <w:rsid w:val="00B0233A"/>
    <w:rsid w:val="00B02A5C"/>
    <w:rsid w:val="00B0717F"/>
    <w:rsid w:val="00B07A19"/>
    <w:rsid w:val="00B10007"/>
    <w:rsid w:val="00B1055F"/>
    <w:rsid w:val="00B12AA3"/>
    <w:rsid w:val="00B137BA"/>
    <w:rsid w:val="00B13E8F"/>
    <w:rsid w:val="00B141D3"/>
    <w:rsid w:val="00B15AC2"/>
    <w:rsid w:val="00B1728E"/>
    <w:rsid w:val="00B2371A"/>
    <w:rsid w:val="00B30195"/>
    <w:rsid w:val="00B35465"/>
    <w:rsid w:val="00B3573C"/>
    <w:rsid w:val="00B36396"/>
    <w:rsid w:val="00B3743A"/>
    <w:rsid w:val="00B374C7"/>
    <w:rsid w:val="00B4078E"/>
    <w:rsid w:val="00B412DC"/>
    <w:rsid w:val="00B43818"/>
    <w:rsid w:val="00B43EE7"/>
    <w:rsid w:val="00B45E1E"/>
    <w:rsid w:val="00B5099A"/>
    <w:rsid w:val="00B53338"/>
    <w:rsid w:val="00B54A48"/>
    <w:rsid w:val="00B551A4"/>
    <w:rsid w:val="00B55C78"/>
    <w:rsid w:val="00B604EC"/>
    <w:rsid w:val="00B60893"/>
    <w:rsid w:val="00B614DA"/>
    <w:rsid w:val="00B71CFD"/>
    <w:rsid w:val="00B72780"/>
    <w:rsid w:val="00B73BDB"/>
    <w:rsid w:val="00B74D0D"/>
    <w:rsid w:val="00B75F45"/>
    <w:rsid w:val="00B76277"/>
    <w:rsid w:val="00B82A7A"/>
    <w:rsid w:val="00B835E5"/>
    <w:rsid w:val="00B836D2"/>
    <w:rsid w:val="00B83F64"/>
    <w:rsid w:val="00B87087"/>
    <w:rsid w:val="00B900DE"/>
    <w:rsid w:val="00B904B8"/>
    <w:rsid w:val="00B906D4"/>
    <w:rsid w:val="00B90B28"/>
    <w:rsid w:val="00B910D1"/>
    <w:rsid w:val="00B92772"/>
    <w:rsid w:val="00B946FB"/>
    <w:rsid w:val="00BA47B4"/>
    <w:rsid w:val="00BA4B9B"/>
    <w:rsid w:val="00BA527D"/>
    <w:rsid w:val="00BA6491"/>
    <w:rsid w:val="00BC1E93"/>
    <w:rsid w:val="00BC1F05"/>
    <w:rsid w:val="00BC51B1"/>
    <w:rsid w:val="00BC54BF"/>
    <w:rsid w:val="00BC7365"/>
    <w:rsid w:val="00BC7645"/>
    <w:rsid w:val="00BD0216"/>
    <w:rsid w:val="00BD0624"/>
    <w:rsid w:val="00BD0852"/>
    <w:rsid w:val="00BD08B4"/>
    <w:rsid w:val="00BD0B2B"/>
    <w:rsid w:val="00BD13ED"/>
    <w:rsid w:val="00BD669A"/>
    <w:rsid w:val="00BD75B4"/>
    <w:rsid w:val="00BD7F2F"/>
    <w:rsid w:val="00BE403E"/>
    <w:rsid w:val="00BE47C3"/>
    <w:rsid w:val="00BE4CC7"/>
    <w:rsid w:val="00BF0B9A"/>
    <w:rsid w:val="00BF0D21"/>
    <w:rsid w:val="00BF2A55"/>
    <w:rsid w:val="00BF4018"/>
    <w:rsid w:val="00C00253"/>
    <w:rsid w:val="00C0113D"/>
    <w:rsid w:val="00C02704"/>
    <w:rsid w:val="00C02907"/>
    <w:rsid w:val="00C03615"/>
    <w:rsid w:val="00C03F80"/>
    <w:rsid w:val="00C04669"/>
    <w:rsid w:val="00C05951"/>
    <w:rsid w:val="00C07872"/>
    <w:rsid w:val="00C13EE6"/>
    <w:rsid w:val="00C24522"/>
    <w:rsid w:val="00C258F3"/>
    <w:rsid w:val="00C25D29"/>
    <w:rsid w:val="00C30178"/>
    <w:rsid w:val="00C30C3F"/>
    <w:rsid w:val="00C35B99"/>
    <w:rsid w:val="00C35C3E"/>
    <w:rsid w:val="00C42E15"/>
    <w:rsid w:val="00C456F5"/>
    <w:rsid w:val="00C45CD0"/>
    <w:rsid w:val="00C51943"/>
    <w:rsid w:val="00C51D8B"/>
    <w:rsid w:val="00C52ED4"/>
    <w:rsid w:val="00C54789"/>
    <w:rsid w:val="00C549A5"/>
    <w:rsid w:val="00C56457"/>
    <w:rsid w:val="00C60905"/>
    <w:rsid w:val="00C61BFD"/>
    <w:rsid w:val="00C62FE4"/>
    <w:rsid w:val="00C644B0"/>
    <w:rsid w:val="00C6569A"/>
    <w:rsid w:val="00C65760"/>
    <w:rsid w:val="00C704F6"/>
    <w:rsid w:val="00C73126"/>
    <w:rsid w:val="00C7658A"/>
    <w:rsid w:val="00C817F8"/>
    <w:rsid w:val="00C81FB0"/>
    <w:rsid w:val="00C82E02"/>
    <w:rsid w:val="00C83A11"/>
    <w:rsid w:val="00C91F0A"/>
    <w:rsid w:val="00C96F5E"/>
    <w:rsid w:val="00C97E82"/>
    <w:rsid w:val="00CA39A0"/>
    <w:rsid w:val="00CA75AD"/>
    <w:rsid w:val="00CA7AC9"/>
    <w:rsid w:val="00CB02B0"/>
    <w:rsid w:val="00CB06CB"/>
    <w:rsid w:val="00CB1C22"/>
    <w:rsid w:val="00CB1D48"/>
    <w:rsid w:val="00CB3659"/>
    <w:rsid w:val="00CB571A"/>
    <w:rsid w:val="00CB5C22"/>
    <w:rsid w:val="00CC47E1"/>
    <w:rsid w:val="00CC5C1B"/>
    <w:rsid w:val="00CC6D5C"/>
    <w:rsid w:val="00CD0173"/>
    <w:rsid w:val="00CD1799"/>
    <w:rsid w:val="00CD1953"/>
    <w:rsid w:val="00CD5256"/>
    <w:rsid w:val="00CE4019"/>
    <w:rsid w:val="00CE482E"/>
    <w:rsid w:val="00CE4CFC"/>
    <w:rsid w:val="00CE65E6"/>
    <w:rsid w:val="00CF17EF"/>
    <w:rsid w:val="00CF72D7"/>
    <w:rsid w:val="00CF79BC"/>
    <w:rsid w:val="00CF7C99"/>
    <w:rsid w:val="00D00DAD"/>
    <w:rsid w:val="00D014D1"/>
    <w:rsid w:val="00D03839"/>
    <w:rsid w:val="00D045E4"/>
    <w:rsid w:val="00D0584F"/>
    <w:rsid w:val="00D114D5"/>
    <w:rsid w:val="00D11E5D"/>
    <w:rsid w:val="00D129AE"/>
    <w:rsid w:val="00D13318"/>
    <w:rsid w:val="00D20092"/>
    <w:rsid w:val="00D21950"/>
    <w:rsid w:val="00D2469D"/>
    <w:rsid w:val="00D25C1C"/>
    <w:rsid w:val="00D26841"/>
    <w:rsid w:val="00D30B0E"/>
    <w:rsid w:val="00D32D5C"/>
    <w:rsid w:val="00D37AC8"/>
    <w:rsid w:val="00D45757"/>
    <w:rsid w:val="00D4605C"/>
    <w:rsid w:val="00D46E6B"/>
    <w:rsid w:val="00D520A2"/>
    <w:rsid w:val="00D52410"/>
    <w:rsid w:val="00D56D20"/>
    <w:rsid w:val="00D60007"/>
    <w:rsid w:val="00D65195"/>
    <w:rsid w:val="00D701D3"/>
    <w:rsid w:val="00D7057E"/>
    <w:rsid w:val="00D706E5"/>
    <w:rsid w:val="00D72D2F"/>
    <w:rsid w:val="00D77637"/>
    <w:rsid w:val="00D82BEA"/>
    <w:rsid w:val="00D83CD9"/>
    <w:rsid w:val="00D84F90"/>
    <w:rsid w:val="00D85705"/>
    <w:rsid w:val="00D912DD"/>
    <w:rsid w:val="00D91881"/>
    <w:rsid w:val="00D92846"/>
    <w:rsid w:val="00D942CA"/>
    <w:rsid w:val="00D970D7"/>
    <w:rsid w:val="00DA07EB"/>
    <w:rsid w:val="00DA0F1A"/>
    <w:rsid w:val="00DA1380"/>
    <w:rsid w:val="00DA24AD"/>
    <w:rsid w:val="00DA2804"/>
    <w:rsid w:val="00DA35D4"/>
    <w:rsid w:val="00DA6E53"/>
    <w:rsid w:val="00DA71C4"/>
    <w:rsid w:val="00DA757D"/>
    <w:rsid w:val="00DA7727"/>
    <w:rsid w:val="00DB0F8F"/>
    <w:rsid w:val="00DB26AD"/>
    <w:rsid w:val="00DB41F7"/>
    <w:rsid w:val="00DB5EA4"/>
    <w:rsid w:val="00DC17D0"/>
    <w:rsid w:val="00DC27B7"/>
    <w:rsid w:val="00DC282E"/>
    <w:rsid w:val="00DC333C"/>
    <w:rsid w:val="00DC42C3"/>
    <w:rsid w:val="00DC5309"/>
    <w:rsid w:val="00DD3136"/>
    <w:rsid w:val="00DD3781"/>
    <w:rsid w:val="00DD3C17"/>
    <w:rsid w:val="00DD6ECE"/>
    <w:rsid w:val="00DE0A30"/>
    <w:rsid w:val="00DE12BB"/>
    <w:rsid w:val="00DE323A"/>
    <w:rsid w:val="00DE6F99"/>
    <w:rsid w:val="00DF106B"/>
    <w:rsid w:val="00DF5F81"/>
    <w:rsid w:val="00E01B4C"/>
    <w:rsid w:val="00E02DCA"/>
    <w:rsid w:val="00E04BD4"/>
    <w:rsid w:val="00E05839"/>
    <w:rsid w:val="00E05D8A"/>
    <w:rsid w:val="00E05DB3"/>
    <w:rsid w:val="00E06536"/>
    <w:rsid w:val="00E1049A"/>
    <w:rsid w:val="00E10A18"/>
    <w:rsid w:val="00E1710E"/>
    <w:rsid w:val="00E24B84"/>
    <w:rsid w:val="00E30520"/>
    <w:rsid w:val="00E32D58"/>
    <w:rsid w:val="00E333D6"/>
    <w:rsid w:val="00E34F8E"/>
    <w:rsid w:val="00E364D4"/>
    <w:rsid w:val="00E36D32"/>
    <w:rsid w:val="00E40432"/>
    <w:rsid w:val="00E455D9"/>
    <w:rsid w:val="00E466FA"/>
    <w:rsid w:val="00E46F26"/>
    <w:rsid w:val="00E52C26"/>
    <w:rsid w:val="00E53C5E"/>
    <w:rsid w:val="00E554D6"/>
    <w:rsid w:val="00E556FA"/>
    <w:rsid w:val="00E563CE"/>
    <w:rsid w:val="00E574EE"/>
    <w:rsid w:val="00E61673"/>
    <w:rsid w:val="00E62AED"/>
    <w:rsid w:val="00E63B59"/>
    <w:rsid w:val="00E64732"/>
    <w:rsid w:val="00E674F7"/>
    <w:rsid w:val="00E73FD8"/>
    <w:rsid w:val="00E746F7"/>
    <w:rsid w:val="00E75057"/>
    <w:rsid w:val="00E752E9"/>
    <w:rsid w:val="00E75F04"/>
    <w:rsid w:val="00E80366"/>
    <w:rsid w:val="00E82FD4"/>
    <w:rsid w:val="00E8336B"/>
    <w:rsid w:val="00E83787"/>
    <w:rsid w:val="00E86790"/>
    <w:rsid w:val="00E86CF0"/>
    <w:rsid w:val="00E878AF"/>
    <w:rsid w:val="00E87D02"/>
    <w:rsid w:val="00E918EF"/>
    <w:rsid w:val="00E921D2"/>
    <w:rsid w:val="00E93D81"/>
    <w:rsid w:val="00E944FA"/>
    <w:rsid w:val="00EA0658"/>
    <w:rsid w:val="00EA0913"/>
    <w:rsid w:val="00EA18CA"/>
    <w:rsid w:val="00EA5F80"/>
    <w:rsid w:val="00EA7142"/>
    <w:rsid w:val="00EA78AD"/>
    <w:rsid w:val="00EA7AA8"/>
    <w:rsid w:val="00EB28D0"/>
    <w:rsid w:val="00EB60EF"/>
    <w:rsid w:val="00EB6E9B"/>
    <w:rsid w:val="00EB765A"/>
    <w:rsid w:val="00EC0774"/>
    <w:rsid w:val="00EC2EA8"/>
    <w:rsid w:val="00EC4848"/>
    <w:rsid w:val="00EC4E7A"/>
    <w:rsid w:val="00EC5212"/>
    <w:rsid w:val="00EC5D1D"/>
    <w:rsid w:val="00EC717B"/>
    <w:rsid w:val="00EC7476"/>
    <w:rsid w:val="00ED3557"/>
    <w:rsid w:val="00ED5BC2"/>
    <w:rsid w:val="00ED5BC6"/>
    <w:rsid w:val="00ED7053"/>
    <w:rsid w:val="00ED7468"/>
    <w:rsid w:val="00ED78DF"/>
    <w:rsid w:val="00ED7C73"/>
    <w:rsid w:val="00EE1A28"/>
    <w:rsid w:val="00EE4D8F"/>
    <w:rsid w:val="00EE69C5"/>
    <w:rsid w:val="00EE7714"/>
    <w:rsid w:val="00EF0AD4"/>
    <w:rsid w:val="00EF142B"/>
    <w:rsid w:val="00EF1CC0"/>
    <w:rsid w:val="00EF34D0"/>
    <w:rsid w:val="00EF5B80"/>
    <w:rsid w:val="00EF6EC7"/>
    <w:rsid w:val="00EF7665"/>
    <w:rsid w:val="00F01875"/>
    <w:rsid w:val="00F02FE8"/>
    <w:rsid w:val="00F071A2"/>
    <w:rsid w:val="00F1137F"/>
    <w:rsid w:val="00F1142B"/>
    <w:rsid w:val="00F11812"/>
    <w:rsid w:val="00F17CD9"/>
    <w:rsid w:val="00F17F48"/>
    <w:rsid w:val="00F21CB7"/>
    <w:rsid w:val="00F226DF"/>
    <w:rsid w:val="00F2490F"/>
    <w:rsid w:val="00F25892"/>
    <w:rsid w:val="00F30F6C"/>
    <w:rsid w:val="00F318DE"/>
    <w:rsid w:val="00F348C7"/>
    <w:rsid w:val="00F34B4E"/>
    <w:rsid w:val="00F365F9"/>
    <w:rsid w:val="00F415D8"/>
    <w:rsid w:val="00F435A5"/>
    <w:rsid w:val="00F47D96"/>
    <w:rsid w:val="00F50399"/>
    <w:rsid w:val="00F506A7"/>
    <w:rsid w:val="00F51801"/>
    <w:rsid w:val="00F53F13"/>
    <w:rsid w:val="00F54124"/>
    <w:rsid w:val="00F55EB6"/>
    <w:rsid w:val="00F56429"/>
    <w:rsid w:val="00F57461"/>
    <w:rsid w:val="00F66089"/>
    <w:rsid w:val="00F71AAF"/>
    <w:rsid w:val="00F71E24"/>
    <w:rsid w:val="00F74C54"/>
    <w:rsid w:val="00F81E98"/>
    <w:rsid w:val="00F83E5E"/>
    <w:rsid w:val="00F83FF2"/>
    <w:rsid w:val="00F8430C"/>
    <w:rsid w:val="00F86AD5"/>
    <w:rsid w:val="00F86E7B"/>
    <w:rsid w:val="00F90ED7"/>
    <w:rsid w:val="00F950D7"/>
    <w:rsid w:val="00F95FFA"/>
    <w:rsid w:val="00F967CF"/>
    <w:rsid w:val="00FA0925"/>
    <w:rsid w:val="00FA1F62"/>
    <w:rsid w:val="00FA20F3"/>
    <w:rsid w:val="00FA3657"/>
    <w:rsid w:val="00FA3920"/>
    <w:rsid w:val="00FA3B5C"/>
    <w:rsid w:val="00FA51B1"/>
    <w:rsid w:val="00FA5858"/>
    <w:rsid w:val="00FB0AA2"/>
    <w:rsid w:val="00FB255F"/>
    <w:rsid w:val="00FB2E2B"/>
    <w:rsid w:val="00FB350D"/>
    <w:rsid w:val="00FB4191"/>
    <w:rsid w:val="00FB41EB"/>
    <w:rsid w:val="00FB4B65"/>
    <w:rsid w:val="00FB4E51"/>
    <w:rsid w:val="00FB7B63"/>
    <w:rsid w:val="00FC20EF"/>
    <w:rsid w:val="00FC235B"/>
    <w:rsid w:val="00FC42E1"/>
    <w:rsid w:val="00FC5C3C"/>
    <w:rsid w:val="00FC67E1"/>
    <w:rsid w:val="00FD0C61"/>
    <w:rsid w:val="00FD12EC"/>
    <w:rsid w:val="00FD4876"/>
    <w:rsid w:val="00FD5984"/>
    <w:rsid w:val="00FE23B8"/>
    <w:rsid w:val="00FE3FE0"/>
    <w:rsid w:val="00FE4543"/>
    <w:rsid w:val="00FE5D9E"/>
    <w:rsid w:val="00FF0DF6"/>
    <w:rsid w:val="00FF25F7"/>
    <w:rsid w:val="00FF4CA6"/>
    <w:rsid w:val="00FF5DE0"/>
    <w:rsid w:val="00FF5E4D"/>
    <w:rsid w:val="00FF6885"/>
    <w:rsid w:val="00FF69A1"/>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5E17"/>
  <w15:chartTrackingRefBased/>
  <w15:docId w15:val="{7F8530B3-1533-4DE5-87A7-2CEC69EA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F3"/>
    <w:pPr>
      <w:spacing w:after="120" w:line="240" w:lineRule="auto"/>
    </w:pPr>
    <w:rPr>
      <w:rFonts w:ascii="Times New Roman" w:hAnsi="Times New Roman"/>
      <w:sz w:val="24"/>
    </w:rPr>
  </w:style>
  <w:style w:type="paragraph" w:styleId="Heading1">
    <w:name w:val="heading 1"/>
    <w:next w:val="BodyText"/>
    <w:link w:val="Heading1Char"/>
    <w:qFormat/>
    <w:rsid w:val="008877C5"/>
    <w:pPr>
      <w:keepNext/>
      <w:keepLines/>
      <w:numPr>
        <w:numId w:val="5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unhideWhenUsed/>
    <w:qFormat/>
    <w:rsid w:val="008877C5"/>
    <w:pPr>
      <w:numPr>
        <w:ilvl w:val="1"/>
      </w:numPr>
      <w:outlineLvl w:val="1"/>
    </w:pPr>
    <w:rPr>
      <w:sz w:val="26"/>
      <w:szCs w:val="26"/>
    </w:rPr>
  </w:style>
  <w:style w:type="paragraph" w:styleId="Heading3">
    <w:name w:val="heading 3"/>
    <w:basedOn w:val="Heading2"/>
    <w:next w:val="BodyText"/>
    <w:link w:val="Heading3Char"/>
    <w:unhideWhenUsed/>
    <w:qFormat/>
    <w:rsid w:val="008877C5"/>
    <w:pPr>
      <w:numPr>
        <w:ilvl w:val="2"/>
      </w:numPr>
      <w:outlineLvl w:val="2"/>
    </w:pPr>
    <w:rPr>
      <w:color w:val="1F4D78" w:themeColor="accent1" w:themeShade="7F"/>
      <w:szCs w:val="24"/>
    </w:rPr>
  </w:style>
  <w:style w:type="paragraph" w:styleId="Heading4">
    <w:name w:val="heading 4"/>
    <w:basedOn w:val="Heading3"/>
    <w:next w:val="BodyText"/>
    <w:link w:val="Heading4Char"/>
    <w:unhideWhenUsed/>
    <w:qFormat/>
    <w:rsid w:val="008877C5"/>
    <w:pPr>
      <w:numPr>
        <w:ilvl w:val="3"/>
      </w:numPr>
      <w:outlineLvl w:val="3"/>
    </w:pPr>
    <w:rPr>
      <w:i/>
      <w:iCs/>
      <w:color w:val="2E74B5" w:themeColor="accent1" w:themeShade="BF"/>
    </w:rPr>
  </w:style>
  <w:style w:type="paragraph" w:styleId="Heading5">
    <w:name w:val="heading 5"/>
    <w:basedOn w:val="Heading4"/>
    <w:next w:val="BodyText"/>
    <w:link w:val="Heading5Char"/>
    <w:unhideWhenUsed/>
    <w:qFormat/>
    <w:rsid w:val="008877C5"/>
    <w:pPr>
      <w:numPr>
        <w:ilvl w:val="4"/>
      </w:numPr>
      <w:spacing w:before="40" w:after="0"/>
      <w:outlineLvl w:val="4"/>
    </w:pPr>
  </w:style>
  <w:style w:type="paragraph" w:styleId="Heading6">
    <w:name w:val="heading 6"/>
    <w:basedOn w:val="Heading5"/>
    <w:next w:val="BodyText"/>
    <w:link w:val="Heading6Char"/>
    <w:unhideWhenUsed/>
    <w:qFormat/>
    <w:rsid w:val="004B7B20"/>
    <w:pPr>
      <w:numPr>
        <w:ilvl w:val="5"/>
      </w:numPr>
      <w:outlineLvl w:val="5"/>
    </w:pPr>
    <w:rPr>
      <w:color w:val="1F4D78" w:themeColor="accent1" w:themeShade="7F"/>
    </w:rPr>
  </w:style>
  <w:style w:type="paragraph" w:styleId="Heading7">
    <w:name w:val="heading 7"/>
    <w:basedOn w:val="Heading6"/>
    <w:next w:val="BodyText"/>
    <w:link w:val="Heading7Char"/>
    <w:unhideWhenUsed/>
    <w:qFormat/>
    <w:rsid w:val="004B7B20"/>
    <w:pPr>
      <w:numPr>
        <w:ilvl w:val="6"/>
      </w:numPr>
      <w:outlineLvl w:val="6"/>
    </w:pPr>
    <w:rPr>
      <w:i w:val="0"/>
      <w:iCs w:val="0"/>
    </w:rPr>
  </w:style>
  <w:style w:type="paragraph" w:styleId="Heading8">
    <w:name w:val="heading 8"/>
    <w:basedOn w:val="Heading7"/>
    <w:next w:val="BodyText"/>
    <w:link w:val="Heading8Char"/>
    <w:unhideWhenUsed/>
    <w:qFormat/>
    <w:rsid w:val="004B7B20"/>
    <w:pPr>
      <w:numPr>
        <w:ilvl w:val="7"/>
      </w:numPr>
      <w:outlineLvl w:val="7"/>
    </w:pPr>
    <w:rPr>
      <w:color w:val="272727" w:themeColor="text1" w:themeTint="D8"/>
      <w:sz w:val="21"/>
      <w:szCs w:val="21"/>
    </w:rPr>
  </w:style>
  <w:style w:type="paragraph" w:styleId="Heading9">
    <w:name w:val="heading 9"/>
    <w:basedOn w:val="Heading8"/>
    <w:next w:val="BodyText"/>
    <w:link w:val="Heading9Char"/>
    <w:unhideWhenUsed/>
    <w:qFormat/>
    <w:rsid w:val="004B7B20"/>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9665C"/>
  </w:style>
  <w:style w:type="character" w:customStyle="1" w:styleId="BodyTextChar">
    <w:name w:val="Body Text Char"/>
    <w:basedOn w:val="DefaultParagraphFont"/>
    <w:link w:val="BodyText"/>
    <w:uiPriority w:val="99"/>
    <w:rsid w:val="0079665C"/>
    <w:rPr>
      <w:rFonts w:ascii="Times New Roman" w:hAnsi="Times New Roman"/>
      <w:sz w:val="24"/>
    </w:rPr>
  </w:style>
  <w:style w:type="character" w:customStyle="1" w:styleId="Heading1Char">
    <w:name w:val="Heading 1 Char"/>
    <w:basedOn w:val="DefaultParagraphFont"/>
    <w:link w:val="Heading1"/>
    <w:rsid w:val="008877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877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877C5"/>
    <w:rPr>
      <w:rFonts w:asciiTheme="majorHAnsi" w:eastAsiaTheme="majorEastAsia" w:hAnsiTheme="majorHAnsi" w:cstheme="majorBidi"/>
      <w:color w:val="1F4D78" w:themeColor="accent1" w:themeShade="7F"/>
      <w:sz w:val="26"/>
      <w:szCs w:val="24"/>
    </w:rPr>
  </w:style>
  <w:style w:type="character" w:customStyle="1" w:styleId="Heading4Char">
    <w:name w:val="Heading 4 Char"/>
    <w:basedOn w:val="DefaultParagraphFont"/>
    <w:link w:val="Heading4"/>
    <w:rsid w:val="008877C5"/>
    <w:rPr>
      <w:rFonts w:asciiTheme="majorHAnsi" w:eastAsiaTheme="majorEastAsia" w:hAnsiTheme="majorHAnsi" w:cstheme="majorBidi"/>
      <w:i/>
      <w:iCs/>
      <w:color w:val="2E74B5" w:themeColor="accent1" w:themeShade="BF"/>
      <w:sz w:val="26"/>
      <w:szCs w:val="24"/>
    </w:rPr>
  </w:style>
  <w:style w:type="character" w:customStyle="1" w:styleId="Heading5Char">
    <w:name w:val="Heading 5 Char"/>
    <w:basedOn w:val="DefaultParagraphFont"/>
    <w:link w:val="Heading5"/>
    <w:rsid w:val="008877C5"/>
    <w:rPr>
      <w:rFonts w:asciiTheme="majorHAnsi" w:eastAsiaTheme="majorEastAsia" w:hAnsiTheme="majorHAnsi" w:cstheme="majorBidi"/>
      <w:i/>
      <w:iCs/>
      <w:color w:val="2E74B5" w:themeColor="accent1" w:themeShade="BF"/>
      <w:sz w:val="26"/>
      <w:szCs w:val="24"/>
    </w:rPr>
  </w:style>
  <w:style w:type="character" w:customStyle="1" w:styleId="Heading6Char">
    <w:name w:val="Heading 6 Char"/>
    <w:basedOn w:val="DefaultParagraphFont"/>
    <w:link w:val="Heading6"/>
    <w:rsid w:val="004B7B20"/>
    <w:rPr>
      <w:rFonts w:asciiTheme="majorHAnsi" w:eastAsiaTheme="majorEastAsia" w:hAnsiTheme="majorHAnsi" w:cstheme="majorBidi"/>
      <w:i/>
      <w:iCs/>
      <w:color w:val="1F4D78" w:themeColor="accent1" w:themeShade="7F"/>
      <w:sz w:val="26"/>
      <w:szCs w:val="24"/>
    </w:rPr>
  </w:style>
  <w:style w:type="character" w:customStyle="1" w:styleId="Heading7Char">
    <w:name w:val="Heading 7 Char"/>
    <w:basedOn w:val="DefaultParagraphFont"/>
    <w:link w:val="Heading7"/>
    <w:rsid w:val="004B7B20"/>
    <w:rPr>
      <w:rFonts w:asciiTheme="majorHAnsi" w:eastAsiaTheme="majorEastAsia" w:hAnsiTheme="majorHAnsi" w:cstheme="majorBidi"/>
      <w:color w:val="1F4D78" w:themeColor="accent1" w:themeShade="7F"/>
      <w:sz w:val="26"/>
      <w:szCs w:val="24"/>
    </w:rPr>
  </w:style>
  <w:style w:type="character" w:customStyle="1" w:styleId="Heading8Char">
    <w:name w:val="Heading 8 Char"/>
    <w:basedOn w:val="DefaultParagraphFont"/>
    <w:link w:val="Heading8"/>
    <w:rsid w:val="004B7B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B7B2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537B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7B9"/>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11"/>
    <w:qFormat/>
    <w:rsid w:val="0079665C"/>
    <w:pPr>
      <w:numPr>
        <w:ilvl w:val="1"/>
      </w:numP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79665C"/>
    <w:rPr>
      <w:rFonts w:asciiTheme="majorHAnsi" w:eastAsiaTheme="minorEastAsia" w:hAnsiTheme="majorHAnsi" w:cstheme="majorBidi"/>
      <w:color w:val="5A5A5A" w:themeColor="text1" w:themeTint="A5"/>
      <w:spacing w:val="15"/>
      <w:kern w:val="28"/>
      <w:sz w:val="40"/>
      <w:szCs w:val="56"/>
    </w:rPr>
  </w:style>
  <w:style w:type="character" w:styleId="CommentReference">
    <w:name w:val="annotation reference"/>
    <w:basedOn w:val="DefaultParagraphFont"/>
    <w:uiPriority w:val="99"/>
    <w:semiHidden/>
    <w:unhideWhenUsed/>
    <w:rsid w:val="00796088"/>
    <w:rPr>
      <w:sz w:val="18"/>
      <w:szCs w:val="18"/>
    </w:rPr>
  </w:style>
  <w:style w:type="paragraph" w:styleId="CommentText">
    <w:name w:val="annotation text"/>
    <w:basedOn w:val="Normal"/>
    <w:link w:val="CommentTextChar"/>
    <w:uiPriority w:val="99"/>
    <w:unhideWhenUsed/>
    <w:rsid w:val="00796088"/>
    <w:rPr>
      <w:szCs w:val="24"/>
    </w:rPr>
  </w:style>
  <w:style w:type="character" w:customStyle="1" w:styleId="CommentTextChar">
    <w:name w:val="Comment Text Char"/>
    <w:basedOn w:val="DefaultParagraphFont"/>
    <w:link w:val="CommentText"/>
    <w:uiPriority w:val="99"/>
    <w:rsid w:val="00796088"/>
    <w:rPr>
      <w:sz w:val="24"/>
      <w:szCs w:val="24"/>
    </w:rPr>
  </w:style>
  <w:style w:type="paragraph" w:styleId="CommentSubject">
    <w:name w:val="annotation subject"/>
    <w:basedOn w:val="CommentText"/>
    <w:next w:val="CommentText"/>
    <w:link w:val="CommentSubjectChar"/>
    <w:uiPriority w:val="99"/>
    <w:semiHidden/>
    <w:unhideWhenUsed/>
    <w:rsid w:val="00796088"/>
    <w:rPr>
      <w:b/>
      <w:bCs/>
      <w:sz w:val="20"/>
      <w:szCs w:val="20"/>
    </w:rPr>
  </w:style>
  <w:style w:type="character" w:customStyle="1" w:styleId="CommentSubjectChar">
    <w:name w:val="Comment Subject Char"/>
    <w:basedOn w:val="CommentTextChar"/>
    <w:link w:val="CommentSubject"/>
    <w:uiPriority w:val="99"/>
    <w:semiHidden/>
    <w:rsid w:val="00796088"/>
    <w:rPr>
      <w:b/>
      <w:bCs/>
      <w:sz w:val="20"/>
      <w:szCs w:val="20"/>
    </w:rPr>
  </w:style>
  <w:style w:type="paragraph" w:styleId="BalloonText">
    <w:name w:val="Balloon Text"/>
    <w:basedOn w:val="Normal"/>
    <w:link w:val="BalloonTextChar"/>
    <w:uiPriority w:val="99"/>
    <w:semiHidden/>
    <w:unhideWhenUsed/>
    <w:rsid w:val="00796088"/>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796088"/>
    <w:rPr>
      <w:rFonts w:ascii="Times New Roman" w:hAnsi="Times New Roman" w:cs="Times New Roman"/>
      <w:sz w:val="18"/>
      <w:szCs w:val="18"/>
    </w:rPr>
  </w:style>
  <w:style w:type="character" w:customStyle="1" w:styleId="IntenseEmphasis1">
    <w:name w:val="Intense Emphasis1"/>
    <w:uiPriority w:val="21"/>
    <w:qFormat/>
    <w:rsid w:val="00CB3659"/>
    <w:rPr>
      <w:b/>
      <w:bCs/>
      <w:i/>
      <w:iCs/>
      <w:color w:val="4F81BD"/>
    </w:rPr>
  </w:style>
  <w:style w:type="paragraph" w:styleId="FootnoteText">
    <w:name w:val="footnote text"/>
    <w:basedOn w:val="BodyText"/>
    <w:link w:val="FootnoteTextChar"/>
    <w:rsid w:val="0079665C"/>
    <w:pPr>
      <w:spacing w:after="0"/>
    </w:pPr>
    <w:rPr>
      <w:rFonts w:eastAsia="Times" w:cs="Times New Roman"/>
      <w:sz w:val="20"/>
      <w:szCs w:val="24"/>
    </w:rPr>
  </w:style>
  <w:style w:type="character" w:customStyle="1" w:styleId="FootnoteTextChar">
    <w:name w:val="Footnote Text Char"/>
    <w:basedOn w:val="DefaultParagraphFont"/>
    <w:link w:val="FootnoteText"/>
    <w:rsid w:val="0079665C"/>
    <w:rPr>
      <w:rFonts w:ascii="Times New Roman" w:eastAsia="Times" w:hAnsi="Times New Roman" w:cs="Times New Roman"/>
      <w:sz w:val="20"/>
      <w:szCs w:val="24"/>
    </w:rPr>
  </w:style>
  <w:style w:type="character" w:styleId="FootnoteReference">
    <w:name w:val="footnote reference"/>
    <w:rsid w:val="0079665C"/>
    <w:rPr>
      <w:vertAlign w:val="superscript"/>
    </w:rPr>
  </w:style>
  <w:style w:type="paragraph" w:styleId="PlainText">
    <w:name w:val="Plain Text"/>
    <w:basedOn w:val="Normal"/>
    <w:link w:val="PlainTextChar"/>
    <w:uiPriority w:val="99"/>
    <w:rsid w:val="0079665C"/>
    <w:pPr>
      <w:spacing w:after="0"/>
    </w:pPr>
    <w:rPr>
      <w:rFonts w:ascii="Courier" w:eastAsia="Times New Roman" w:hAnsi="Courier" w:cs="Times New Roman"/>
      <w:szCs w:val="24"/>
    </w:rPr>
  </w:style>
  <w:style w:type="character" w:customStyle="1" w:styleId="PlainTextChar">
    <w:name w:val="Plain Text Char"/>
    <w:basedOn w:val="DefaultParagraphFont"/>
    <w:link w:val="PlainText"/>
    <w:uiPriority w:val="99"/>
    <w:rsid w:val="0079665C"/>
    <w:rPr>
      <w:rFonts w:ascii="Courier" w:eastAsia="Times New Roman" w:hAnsi="Courier" w:cs="Times New Roman"/>
      <w:sz w:val="24"/>
      <w:szCs w:val="24"/>
    </w:rPr>
  </w:style>
  <w:style w:type="paragraph" w:styleId="ListNumber">
    <w:name w:val="List Number"/>
    <w:basedOn w:val="Normal"/>
    <w:rsid w:val="00C42E15"/>
    <w:pPr>
      <w:spacing w:after="0"/>
    </w:pPr>
    <w:rPr>
      <w:rFonts w:eastAsia="Times New Roman" w:cs="Times New Roman"/>
      <w:szCs w:val="24"/>
    </w:rPr>
  </w:style>
  <w:style w:type="character" w:styleId="Hyperlink">
    <w:name w:val="Hyperlink"/>
    <w:uiPriority w:val="99"/>
    <w:rsid w:val="00C42E15"/>
    <w:rPr>
      <w:color w:val="0000FF"/>
      <w:u w:val="single"/>
    </w:rPr>
  </w:style>
  <w:style w:type="paragraph" w:styleId="ListParagraph">
    <w:name w:val="List Paragraph"/>
    <w:basedOn w:val="Normal"/>
    <w:uiPriority w:val="34"/>
    <w:qFormat/>
    <w:rsid w:val="00E333D6"/>
    <w:pPr>
      <w:spacing w:after="0"/>
      <w:ind w:left="720"/>
      <w:contextualSpacing/>
    </w:pPr>
    <w:rPr>
      <w:rFonts w:eastAsia="Cambria" w:cs="Times New Roman"/>
      <w:szCs w:val="24"/>
    </w:rPr>
  </w:style>
  <w:style w:type="paragraph" w:customStyle="1" w:styleId="LightShading-Accent21">
    <w:name w:val="Light Shading - Accent 21"/>
    <w:basedOn w:val="Normal"/>
    <w:next w:val="Normal"/>
    <w:link w:val="LightShading-Accent2Char"/>
    <w:uiPriority w:val="30"/>
    <w:qFormat/>
    <w:rsid w:val="00F81E98"/>
    <w:pPr>
      <w:pBdr>
        <w:bottom w:val="single" w:sz="4" w:space="4" w:color="4F81BD"/>
      </w:pBdr>
      <w:spacing w:before="200" w:after="280"/>
      <w:ind w:left="936" w:right="936"/>
    </w:pPr>
    <w:rPr>
      <w:rFonts w:eastAsia="Times New Roman" w:cs="Times New Roman"/>
      <w:b/>
      <w:bCs/>
      <w:i/>
      <w:iCs/>
      <w:color w:val="4F81BD"/>
      <w:szCs w:val="24"/>
    </w:rPr>
  </w:style>
  <w:style w:type="character" w:customStyle="1" w:styleId="LightShading-Accent2Char">
    <w:name w:val="Light Shading - Accent 2 Char"/>
    <w:link w:val="LightShading-Accent21"/>
    <w:uiPriority w:val="30"/>
    <w:rsid w:val="00F81E98"/>
    <w:rPr>
      <w:rFonts w:ascii="Times New Roman" w:eastAsia="Times New Roman" w:hAnsi="Times New Roman" w:cs="Times New Roman"/>
      <w:b/>
      <w:bCs/>
      <w:i/>
      <w:iCs/>
      <w:color w:val="4F81BD"/>
      <w:sz w:val="24"/>
      <w:szCs w:val="24"/>
    </w:rPr>
  </w:style>
  <w:style w:type="paragraph" w:customStyle="1" w:styleId="Label">
    <w:name w:val="Label"/>
    <w:basedOn w:val="BodyText"/>
    <w:link w:val="LabelChar"/>
    <w:qFormat/>
    <w:rsid w:val="00D03839"/>
    <w:pPr>
      <w:spacing w:after="0"/>
    </w:pPr>
    <w:rPr>
      <w:rFonts w:ascii="Courier New" w:hAnsi="Courier New" w:cs="Courier New"/>
      <w:noProof/>
      <w:color w:val="0070C0"/>
      <w:sz w:val="18"/>
      <w:szCs w:val="20"/>
    </w:rPr>
  </w:style>
  <w:style w:type="character" w:customStyle="1" w:styleId="LabelChar">
    <w:name w:val="Label Char"/>
    <w:basedOn w:val="BodyTextChar"/>
    <w:link w:val="Label"/>
    <w:rsid w:val="00D03839"/>
    <w:rPr>
      <w:rFonts w:ascii="Courier New" w:hAnsi="Courier New" w:cs="Courier New"/>
      <w:noProof/>
      <w:color w:val="0070C0"/>
      <w:sz w:val="18"/>
      <w:szCs w:val="20"/>
    </w:rPr>
  </w:style>
  <w:style w:type="paragraph" w:styleId="Caption">
    <w:name w:val="caption"/>
    <w:basedOn w:val="Normal"/>
    <w:next w:val="Normal"/>
    <w:uiPriority w:val="35"/>
    <w:unhideWhenUsed/>
    <w:qFormat/>
    <w:rsid w:val="001B7F81"/>
    <w:pPr>
      <w:spacing w:before="120"/>
      <w:jc w:val="center"/>
    </w:pPr>
    <w:rPr>
      <w:i/>
      <w:iCs/>
      <w:color w:val="44546A" w:themeColor="text2"/>
      <w:sz w:val="22"/>
      <w:szCs w:val="18"/>
    </w:rPr>
  </w:style>
  <w:style w:type="table" w:styleId="TableGrid">
    <w:name w:val="Table Grid"/>
    <w:basedOn w:val="TableNormal"/>
    <w:uiPriority w:val="39"/>
    <w:rsid w:val="00FE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next w:val="BodyText"/>
    <w:link w:val="TableTextChar"/>
    <w:qFormat/>
    <w:rsid w:val="003979EB"/>
    <w:rPr>
      <w:rFonts w:asciiTheme="minorHAnsi" w:hAnsiTheme="minorHAnsi"/>
      <w:sz w:val="22"/>
    </w:rPr>
  </w:style>
  <w:style w:type="character" w:customStyle="1" w:styleId="TableTextChar">
    <w:name w:val="Table Text Char"/>
    <w:basedOn w:val="BodyTextChar"/>
    <w:link w:val="TableText"/>
    <w:rsid w:val="003979EB"/>
    <w:rPr>
      <w:rFonts w:ascii="Times New Roman" w:hAnsi="Times New Roman"/>
      <w:sz w:val="24"/>
    </w:rPr>
  </w:style>
  <w:style w:type="paragraph" w:styleId="NormalWeb">
    <w:name w:val="Normal (Web)"/>
    <w:basedOn w:val="Normal"/>
    <w:uiPriority w:val="99"/>
    <w:unhideWhenUsed/>
    <w:rsid w:val="00CA39A0"/>
    <w:pPr>
      <w:spacing w:before="100" w:beforeAutospacing="1" w:after="100" w:afterAutospacing="1"/>
    </w:pPr>
    <w:rPr>
      <w:rFonts w:eastAsia="Times New Roman" w:cs="Times New Roman"/>
      <w:szCs w:val="24"/>
    </w:rPr>
  </w:style>
  <w:style w:type="character" w:customStyle="1" w:styleId="IntenseEmphasis11">
    <w:name w:val="Intense Emphasis11"/>
    <w:uiPriority w:val="21"/>
    <w:qFormat/>
    <w:rsid w:val="004A118F"/>
    <w:rPr>
      <w:b/>
      <w:bCs/>
      <w:i/>
      <w:iCs/>
      <w:color w:val="4F81BD"/>
    </w:rPr>
  </w:style>
  <w:style w:type="paragraph" w:styleId="Header">
    <w:name w:val="header"/>
    <w:basedOn w:val="Normal"/>
    <w:link w:val="HeaderChar"/>
    <w:unhideWhenUsed/>
    <w:rsid w:val="00757320"/>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uiPriority w:val="99"/>
    <w:rsid w:val="00757320"/>
    <w:rPr>
      <w:rFonts w:asciiTheme="majorHAnsi" w:hAnsiTheme="majorHAnsi"/>
      <w:sz w:val="20"/>
    </w:rPr>
  </w:style>
  <w:style w:type="paragraph" w:styleId="Footer">
    <w:name w:val="footer"/>
    <w:basedOn w:val="Normal"/>
    <w:link w:val="FooterChar"/>
    <w:uiPriority w:val="99"/>
    <w:unhideWhenUsed/>
    <w:rsid w:val="00757320"/>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757320"/>
    <w:rPr>
      <w:rFonts w:asciiTheme="majorHAnsi" w:hAnsiTheme="majorHAnsi"/>
      <w:sz w:val="20"/>
    </w:rPr>
  </w:style>
  <w:style w:type="character" w:styleId="Emphasis">
    <w:name w:val="Emphasis"/>
    <w:qFormat/>
    <w:rsid w:val="00352236"/>
    <w:rPr>
      <w:i/>
      <w:iCs/>
    </w:rPr>
  </w:style>
  <w:style w:type="paragraph" w:styleId="IntenseQuote">
    <w:name w:val="Intense Quote"/>
    <w:basedOn w:val="Normal"/>
    <w:next w:val="Normal"/>
    <w:link w:val="IntenseQuoteChar"/>
    <w:uiPriority w:val="30"/>
    <w:qFormat/>
    <w:rsid w:val="00352236"/>
    <w:pPr>
      <w:pBdr>
        <w:top w:val="single" w:sz="4" w:space="10" w:color="5B9BD5" w:themeColor="accent1"/>
        <w:bottom w:val="single" w:sz="4" w:space="10" w:color="5B9BD5" w:themeColor="accent1"/>
      </w:pBdr>
      <w:spacing w:before="360" w:after="360"/>
      <w:ind w:left="864" w:right="864"/>
      <w:jc w:val="center"/>
    </w:pPr>
    <w:rPr>
      <w:rFonts w:eastAsia="Times New Roman" w:cs="Times New Roman"/>
      <w:i/>
      <w:iCs/>
      <w:color w:val="5B9BD5" w:themeColor="accent1"/>
      <w:szCs w:val="24"/>
    </w:rPr>
  </w:style>
  <w:style w:type="character" w:customStyle="1" w:styleId="IntenseQuoteChar">
    <w:name w:val="Intense Quote Char"/>
    <w:basedOn w:val="DefaultParagraphFont"/>
    <w:link w:val="IntenseQuote"/>
    <w:uiPriority w:val="30"/>
    <w:rsid w:val="00352236"/>
    <w:rPr>
      <w:rFonts w:ascii="Times New Roman" w:eastAsia="Times New Roman" w:hAnsi="Times New Roman" w:cs="Times New Roman"/>
      <w:i/>
      <w:iCs/>
      <w:color w:val="5B9BD5" w:themeColor="accent1"/>
      <w:sz w:val="24"/>
      <w:szCs w:val="24"/>
    </w:rPr>
  </w:style>
  <w:style w:type="paragraph" w:styleId="TOCHeading">
    <w:name w:val="TOC Heading"/>
    <w:basedOn w:val="Heading1"/>
    <w:next w:val="Normal"/>
    <w:uiPriority w:val="39"/>
    <w:unhideWhenUsed/>
    <w:qFormat/>
    <w:rsid w:val="001A55D9"/>
    <w:pPr>
      <w:numPr>
        <w:numId w:val="0"/>
      </w:numPr>
      <w:spacing w:after="0"/>
      <w:outlineLvl w:val="9"/>
    </w:pPr>
  </w:style>
  <w:style w:type="paragraph" w:styleId="TOC1">
    <w:name w:val="toc 1"/>
    <w:basedOn w:val="Normal"/>
    <w:next w:val="Normal"/>
    <w:autoRedefine/>
    <w:uiPriority w:val="39"/>
    <w:unhideWhenUsed/>
    <w:rsid w:val="001A55D9"/>
    <w:pPr>
      <w:spacing w:after="100"/>
    </w:pPr>
  </w:style>
  <w:style w:type="paragraph" w:styleId="TOC2">
    <w:name w:val="toc 2"/>
    <w:basedOn w:val="Normal"/>
    <w:next w:val="Normal"/>
    <w:autoRedefine/>
    <w:uiPriority w:val="39"/>
    <w:unhideWhenUsed/>
    <w:rsid w:val="001A55D9"/>
    <w:pPr>
      <w:spacing w:after="100"/>
      <w:ind w:left="240"/>
    </w:pPr>
  </w:style>
  <w:style w:type="paragraph" w:styleId="TOC3">
    <w:name w:val="toc 3"/>
    <w:basedOn w:val="Normal"/>
    <w:next w:val="Normal"/>
    <w:autoRedefine/>
    <w:uiPriority w:val="39"/>
    <w:unhideWhenUsed/>
    <w:rsid w:val="001A55D9"/>
    <w:pPr>
      <w:spacing w:after="100"/>
      <w:ind w:left="480"/>
    </w:pPr>
  </w:style>
  <w:style w:type="numbering" w:customStyle="1" w:styleId="AppxHeadings">
    <w:name w:val="Appx Headings"/>
    <w:uiPriority w:val="99"/>
    <w:rsid w:val="004B7B20"/>
    <w:pPr>
      <w:numPr>
        <w:numId w:val="27"/>
      </w:numPr>
    </w:pPr>
  </w:style>
  <w:style w:type="paragraph" w:styleId="TOC4">
    <w:name w:val="toc 4"/>
    <w:basedOn w:val="Normal"/>
    <w:next w:val="Normal"/>
    <w:autoRedefine/>
    <w:uiPriority w:val="39"/>
    <w:unhideWhenUsed/>
    <w:rsid w:val="009240C3"/>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9240C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240C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240C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240C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240C3"/>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2F501F"/>
    <w:rPr>
      <w:color w:val="954F72" w:themeColor="followedHyperlink"/>
      <w:u w:val="single"/>
    </w:rPr>
  </w:style>
  <w:style w:type="character" w:customStyle="1" w:styleId="Labeltext">
    <w:name w:val="Labeltext"/>
    <w:basedOn w:val="DefaultParagraphFont"/>
    <w:uiPriority w:val="1"/>
    <w:qFormat/>
    <w:rsid w:val="00B3743A"/>
    <w:rPr>
      <w:rFonts w:ascii="Courier New" w:hAnsi="Courier New"/>
      <w:sz w:val="22"/>
    </w:rPr>
  </w:style>
  <w:style w:type="character" w:styleId="BookTitle">
    <w:name w:val="Book Title"/>
    <w:basedOn w:val="DefaultParagraphFont"/>
    <w:uiPriority w:val="33"/>
    <w:qFormat/>
    <w:rsid w:val="00B3743A"/>
    <w:rPr>
      <w:b/>
      <w:bCs/>
      <w:i/>
      <w:iCs/>
      <w:spacing w:val="5"/>
    </w:rPr>
  </w:style>
  <w:style w:type="character" w:styleId="SubtleEmphasis">
    <w:name w:val="Subtle Emphasis"/>
    <w:basedOn w:val="DefaultParagraphFont"/>
    <w:uiPriority w:val="19"/>
    <w:qFormat/>
    <w:rsid w:val="00B3743A"/>
    <w:rPr>
      <w:i/>
      <w:iCs/>
      <w:color w:val="404040" w:themeColor="text1" w:themeTint="BF"/>
    </w:rPr>
  </w:style>
  <w:style w:type="paragraph" w:customStyle="1" w:styleId="FixedWidth">
    <w:name w:val="Fixed Width"/>
    <w:basedOn w:val="BodyText"/>
    <w:link w:val="FixedWidthChar"/>
    <w:qFormat/>
    <w:rsid w:val="00B3743A"/>
    <w:rPr>
      <w:rFonts w:ascii="Courier New" w:hAnsi="Courier New" w:cs="Courier New"/>
      <w:sz w:val="22"/>
    </w:rPr>
  </w:style>
  <w:style w:type="character" w:customStyle="1" w:styleId="FixedWidthChar">
    <w:name w:val="Fixed Width Char"/>
    <w:basedOn w:val="BodyTextChar"/>
    <w:link w:val="FixedWidth"/>
    <w:rsid w:val="00B3743A"/>
    <w:rPr>
      <w:rFonts w:ascii="Courier New" w:hAnsi="Courier New" w:cs="Courier New"/>
      <w:sz w:val="24"/>
    </w:rPr>
  </w:style>
  <w:style w:type="table" w:styleId="GridTable1Light-Accent3">
    <w:name w:val="Grid Table 1 Light Accent 3"/>
    <w:basedOn w:val="TableNormal"/>
    <w:uiPriority w:val="46"/>
    <w:rsid w:val="00AB796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B796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79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Emphasis">
    <w:name w:val="Body Text Emphasis"/>
    <w:basedOn w:val="BodyText"/>
    <w:link w:val="BodyTextEmphasisChar"/>
    <w:qFormat/>
    <w:rsid w:val="00103AE6"/>
    <w:pPr>
      <w:spacing w:before="120"/>
      <w:ind w:left="576" w:right="576"/>
      <w:jc w:val="center"/>
    </w:pPr>
    <w:rPr>
      <w:b/>
      <w:i/>
      <w:color w:val="0070C0"/>
    </w:rPr>
  </w:style>
  <w:style w:type="character" w:customStyle="1" w:styleId="BodyTextEmphasisChar">
    <w:name w:val="Body Text Emphasis Char"/>
    <w:basedOn w:val="BodyTextChar"/>
    <w:link w:val="BodyTextEmphasis"/>
    <w:rsid w:val="00103AE6"/>
    <w:rPr>
      <w:rFonts w:ascii="Times New Roman" w:hAnsi="Times New Roman"/>
      <w:b/>
      <w:i/>
      <w:color w:val="0070C0"/>
      <w:sz w:val="24"/>
    </w:rPr>
  </w:style>
  <w:style w:type="character" w:styleId="HTMLCode">
    <w:name w:val="HTML Code"/>
    <w:basedOn w:val="DefaultParagraphFont"/>
    <w:uiPriority w:val="99"/>
    <w:semiHidden/>
    <w:unhideWhenUsed/>
    <w:rsid w:val="00567696"/>
    <w:rPr>
      <w:rFonts w:ascii="Courier New" w:eastAsia="Times New Roman" w:hAnsi="Courier New" w:cs="Courier New"/>
      <w:sz w:val="20"/>
      <w:szCs w:val="20"/>
    </w:rPr>
  </w:style>
  <w:style w:type="paragraph" w:styleId="TableofFigures">
    <w:name w:val="table of figures"/>
    <w:basedOn w:val="BodyText"/>
    <w:uiPriority w:val="99"/>
    <w:unhideWhenUsed/>
    <w:rsid w:val="005A3517"/>
    <w:pPr>
      <w:spacing w:before="120" w:after="0"/>
    </w:pPr>
  </w:style>
  <w:style w:type="paragraph" w:styleId="Revision">
    <w:name w:val="Revision"/>
    <w:hidden/>
    <w:uiPriority w:val="99"/>
    <w:semiHidden/>
    <w:rsid w:val="004267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95">
      <w:bodyDiv w:val="1"/>
      <w:marLeft w:val="0"/>
      <w:marRight w:val="0"/>
      <w:marTop w:val="0"/>
      <w:marBottom w:val="0"/>
      <w:divBdr>
        <w:top w:val="none" w:sz="0" w:space="0" w:color="auto"/>
        <w:left w:val="none" w:sz="0" w:space="0" w:color="auto"/>
        <w:bottom w:val="none" w:sz="0" w:space="0" w:color="auto"/>
        <w:right w:val="none" w:sz="0" w:space="0" w:color="auto"/>
      </w:divBdr>
    </w:div>
    <w:div w:id="347030231">
      <w:bodyDiv w:val="1"/>
      <w:marLeft w:val="0"/>
      <w:marRight w:val="0"/>
      <w:marTop w:val="0"/>
      <w:marBottom w:val="0"/>
      <w:divBdr>
        <w:top w:val="none" w:sz="0" w:space="0" w:color="auto"/>
        <w:left w:val="none" w:sz="0" w:space="0" w:color="auto"/>
        <w:bottom w:val="none" w:sz="0" w:space="0" w:color="auto"/>
        <w:right w:val="none" w:sz="0" w:space="0" w:color="auto"/>
      </w:divBdr>
    </w:div>
    <w:div w:id="625237717">
      <w:bodyDiv w:val="1"/>
      <w:marLeft w:val="0"/>
      <w:marRight w:val="0"/>
      <w:marTop w:val="0"/>
      <w:marBottom w:val="0"/>
      <w:divBdr>
        <w:top w:val="none" w:sz="0" w:space="0" w:color="auto"/>
        <w:left w:val="none" w:sz="0" w:space="0" w:color="auto"/>
        <w:bottom w:val="none" w:sz="0" w:space="0" w:color="auto"/>
        <w:right w:val="none" w:sz="0" w:space="0" w:color="auto"/>
      </w:divBdr>
    </w:div>
    <w:div w:id="785390882">
      <w:bodyDiv w:val="1"/>
      <w:marLeft w:val="0"/>
      <w:marRight w:val="0"/>
      <w:marTop w:val="0"/>
      <w:marBottom w:val="0"/>
      <w:divBdr>
        <w:top w:val="none" w:sz="0" w:space="0" w:color="auto"/>
        <w:left w:val="none" w:sz="0" w:space="0" w:color="auto"/>
        <w:bottom w:val="none" w:sz="0" w:space="0" w:color="auto"/>
        <w:right w:val="none" w:sz="0" w:space="0" w:color="auto"/>
      </w:divBdr>
    </w:div>
    <w:div w:id="1122459322">
      <w:bodyDiv w:val="1"/>
      <w:marLeft w:val="0"/>
      <w:marRight w:val="0"/>
      <w:marTop w:val="0"/>
      <w:marBottom w:val="0"/>
      <w:divBdr>
        <w:top w:val="none" w:sz="0" w:space="0" w:color="auto"/>
        <w:left w:val="none" w:sz="0" w:space="0" w:color="auto"/>
        <w:bottom w:val="none" w:sz="0" w:space="0" w:color="auto"/>
        <w:right w:val="none" w:sz="0" w:space="0" w:color="auto"/>
      </w:divBdr>
    </w:div>
    <w:div w:id="1326668412">
      <w:bodyDiv w:val="1"/>
      <w:marLeft w:val="0"/>
      <w:marRight w:val="0"/>
      <w:marTop w:val="0"/>
      <w:marBottom w:val="0"/>
      <w:divBdr>
        <w:top w:val="none" w:sz="0" w:space="0" w:color="auto"/>
        <w:left w:val="none" w:sz="0" w:space="0" w:color="auto"/>
        <w:bottom w:val="none" w:sz="0" w:space="0" w:color="auto"/>
        <w:right w:val="none" w:sz="0" w:space="0" w:color="auto"/>
      </w:divBdr>
    </w:div>
    <w:div w:id="1330593576">
      <w:bodyDiv w:val="1"/>
      <w:marLeft w:val="0"/>
      <w:marRight w:val="0"/>
      <w:marTop w:val="0"/>
      <w:marBottom w:val="0"/>
      <w:divBdr>
        <w:top w:val="none" w:sz="0" w:space="0" w:color="auto"/>
        <w:left w:val="none" w:sz="0" w:space="0" w:color="auto"/>
        <w:bottom w:val="none" w:sz="0" w:space="0" w:color="auto"/>
        <w:right w:val="none" w:sz="0" w:space="0" w:color="auto"/>
      </w:divBdr>
    </w:div>
    <w:div w:id="1390180454">
      <w:bodyDiv w:val="1"/>
      <w:marLeft w:val="0"/>
      <w:marRight w:val="0"/>
      <w:marTop w:val="0"/>
      <w:marBottom w:val="0"/>
      <w:divBdr>
        <w:top w:val="none" w:sz="0" w:space="0" w:color="auto"/>
        <w:left w:val="none" w:sz="0" w:space="0" w:color="auto"/>
        <w:bottom w:val="none" w:sz="0" w:space="0" w:color="auto"/>
        <w:right w:val="none" w:sz="0" w:space="0" w:color="auto"/>
      </w:divBdr>
    </w:div>
    <w:div w:id="1397892352">
      <w:bodyDiv w:val="1"/>
      <w:marLeft w:val="0"/>
      <w:marRight w:val="0"/>
      <w:marTop w:val="0"/>
      <w:marBottom w:val="0"/>
      <w:divBdr>
        <w:top w:val="none" w:sz="0" w:space="0" w:color="auto"/>
        <w:left w:val="none" w:sz="0" w:space="0" w:color="auto"/>
        <w:bottom w:val="none" w:sz="0" w:space="0" w:color="auto"/>
        <w:right w:val="none" w:sz="0" w:space="0" w:color="auto"/>
      </w:divBdr>
    </w:div>
    <w:div w:id="1970932763">
      <w:bodyDiv w:val="1"/>
      <w:marLeft w:val="0"/>
      <w:marRight w:val="0"/>
      <w:marTop w:val="0"/>
      <w:marBottom w:val="0"/>
      <w:divBdr>
        <w:top w:val="none" w:sz="0" w:space="0" w:color="auto"/>
        <w:left w:val="none" w:sz="0" w:space="0" w:color="auto"/>
        <w:bottom w:val="none" w:sz="0" w:space="0" w:color="auto"/>
        <w:right w:val="none" w:sz="0" w:space="0" w:color="auto"/>
      </w:divBdr>
    </w:div>
    <w:div w:id="2089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26" Type="http://schemas.openxmlformats.org/officeDocument/2006/relationships/hyperlink" Target="https://pds.nasa.gov/pds4/doc/examples/" TargetMode="External"/><Relationship Id="rId21" Type="http://schemas.openxmlformats.org/officeDocument/2006/relationships/hyperlink" Target="http://pds.nasa.gov/pds4/software/" TargetMode="External"/><Relationship Id="rId34" Type="http://schemas.openxmlformats.org/officeDocument/2006/relationships/hyperlink" Target="https://pds.nasa.gov/policy/Supplemental_Formats.pdf" TargetMode="External"/><Relationship Id="rId42" Type="http://schemas.openxmlformats.org/officeDocument/2006/relationships/hyperlink" Target="https://pds.nasa.gov/pds4/schema/released/" TargetMode="External"/><Relationship Id="rId47" Type="http://schemas.openxmlformats.org/officeDocument/2006/relationships/hyperlink" Target="http://www.oxygenxml.com" TargetMode="External"/><Relationship Id="rId50" Type="http://schemas.openxmlformats.org/officeDocument/2006/relationships/hyperlink" Target="http://pds.nasa.gov/policy/format_policies_final.pdf" TargetMode="External"/><Relationship Id="rId55" Type="http://schemas.openxmlformats.org/officeDocument/2006/relationships/hyperlink" Target="https://pds.nasa.gov/pds4/doc/examples/" TargetMode="External"/><Relationship Id="rId63" Type="http://schemas.openxmlformats.org/officeDocument/2006/relationships/hyperlink" Target="http://pds.nasa.gov/policy/" TargetMode="External"/><Relationship Id="rId68" Type="http://schemas.openxmlformats.org/officeDocument/2006/relationships/header" Target="header2.xml"/><Relationship Id="rId76" Type="http://schemas.openxmlformats.org/officeDocument/2006/relationships/image" Target="media/image1.png"/><Relationship Id="rId84" Type="http://schemas.openxmlformats.org/officeDocument/2006/relationships/hyperlink" Target="https://pds.nasa.gov/pds4/doc/examples/" TargetMode="External"/><Relationship Id="rId89" Type="http://schemas.openxmlformats.org/officeDocument/2006/relationships/hyperlink" Target="https://pds.nasa.gov/pds4/pds/v1/PDS4_PDS_1700.xsd" TargetMode="External"/><Relationship Id="rId97" Type="http://schemas.openxmlformats.org/officeDocument/2006/relationships/hyperlink" Target="https://pds.nasa.gov/pds4/doc/examples/" TargetMode="External"/><Relationship Id="rId7" Type="http://schemas.openxmlformats.org/officeDocument/2006/relationships/endnotes" Target="endnotes.xml"/><Relationship Id="rId71" Type="http://schemas.openxmlformats.org/officeDocument/2006/relationships/hyperlink" Target="https://www.w3.org/TR/xmlschema11-1/" TargetMode="External"/><Relationship Id="rId92" Type="http://schemas.openxmlformats.org/officeDocument/2006/relationships/hyperlink" Target="https://www.w3.org/TR/xpath-30/" TargetMode="External"/><Relationship Id="rId2" Type="http://schemas.openxmlformats.org/officeDocument/2006/relationships/numbering" Target="numbering.xml"/><Relationship Id="rId16" Type="http://schemas.openxmlformats.org/officeDocument/2006/relationships/hyperlink" Target="https://pds.nasa.gov/pds4/doc/dph/current/" TargetMode="External"/><Relationship Id="rId29" Type="http://schemas.openxmlformats.org/officeDocument/2006/relationships/hyperlink" Target="https://pds.nasa.gov/policy" TargetMode="External"/><Relationship Id="rId11" Type="http://schemas.openxmlformats.org/officeDocument/2006/relationships/hyperlink" Target="https://pds.nasa.gov/pds4/doc/im/current/" TargetMode="External"/><Relationship Id="rId24" Type="http://schemas.openxmlformats.org/officeDocument/2006/relationships/hyperlink" Target="http://sbndev.astro.umd.edu/wiki/SBN_PDS4_Wiki" TargetMode="External"/><Relationship Id="rId32" Type="http://schemas.openxmlformats.org/officeDocument/2006/relationships/hyperlink" Target="https://pds.nasa.gov/pds4/doc/examples/" TargetMode="External"/><Relationship Id="rId37" Type="http://schemas.openxmlformats.org/officeDocument/2006/relationships/hyperlink" Target="http://sbndev.astro.umd.edu/wiki/SBN_PDS4_Wiki" TargetMode="External"/><Relationship Id="rId40" Type="http://schemas.openxmlformats.org/officeDocument/2006/relationships/hyperlink" Target="https://www.w3.org/TR/REC-xml/" TargetMode="External"/><Relationship Id="rId45" Type="http://schemas.openxmlformats.org/officeDocument/2006/relationships/hyperlink" Target="https://pds.nasa.gov/pds4/software/" TargetMode="External"/><Relationship Id="rId53" Type="http://schemas.openxmlformats.org/officeDocument/2006/relationships/hyperlink" Target="https://pds.nasa.gov/tools/tool-registry/" TargetMode="External"/><Relationship Id="rId58" Type="http://schemas.openxmlformats.org/officeDocument/2006/relationships/hyperlink" Target="http://sbndev.astro.umd.edu/wiki/PDS4_Viewer" TargetMode="External"/><Relationship Id="rId66" Type="http://schemas.openxmlformats.org/officeDocument/2006/relationships/hyperlink" Target="http://pds.nasa.gov/tools/subscription_service/" TargetMode="External"/><Relationship Id="rId74" Type="http://schemas.openxmlformats.org/officeDocument/2006/relationships/hyperlink" Target="http://sbndev.astro.umd.edu/wiki/Eclipse:_Creating_a_New_XML_File_from_an_XSD_Schema_File" TargetMode="External"/><Relationship Id="rId79" Type="http://schemas.openxmlformats.org/officeDocument/2006/relationships/hyperlink" Target="https://pds.nasa.gov/pds4/doc/examples/" TargetMode="External"/><Relationship Id="rId87" Type="http://schemas.openxmlformats.org/officeDocument/2006/relationships/hyperlink" Target="https://pds.nasa.gov/pds4/schema/pds-namespace-registry.pdf" TargetMode="External"/><Relationship Id="rId5" Type="http://schemas.openxmlformats.org/officeDocument/2006/relationships/webSettings" Target="webSettings.xml"/><Relationship Id="rId61" Type="http://schemas.openxmlformats.org/officeDocument/2006/relationships/hyperlink" Target="https://pds.nasa.gov/tools/tool-registry/" TargetMode="External"/><Relationship Id="rId82" Type="http://schemas.openxmlformats.org/officeDocument/2006/relationships/hyperlink" Target="http://sbndev.astro.umd.edu/wiki/Units_of_Measure" TargetMode="External"/><Relationship Id="rId90" Type="http://schemas.openxmlformats.org/officeDocument/2006/relationships/hyperlink" Target="https://pds.nasa.gov/pds4/doc/examples/" TargetMode="External"/><Relationship Id="rId95" Type="http://schemas.openxmlformats.org/officeDocument/2006/relationships/hyperlink" Target="https://www6.software.ibm.com/developerworks/education/x-schematron/x-schematron-a4.pdf" TargetMode="External"/><Relationship Id="rId19" Type="http://schemas.openxmlformats.org/officeDocument/2006/relationships/hyperlink" Target="https://pds.nasa.gov/pds4/doc" TargetMode="External"/><Relationship Id="rId14" Type="http://schemas.openxmlformats.org/officeDocument/2006/relationships/hyperlink" Target="https://pds.nasa.gov/pds4/schema/released/" TargetMode="External"/><Relationship Id="rId22" Type="http://schemas.openxmlformats.org/officeDocument/2006/relationships/hyperlink" Target="https://pds.nasa.gov/tools/tool-registry/" TargetMode="External"/><Relationship Id="rId27" Type="http://schemas.openxmlformats.org/officeDocument/2006/relationships/hyperlink" Target="https://pds.nasa.gov/pds4/doc/examples/" TargetMode="External"/><Relationship Id="rId30" Type="http://schemas.openxmlformats.org/officeDocument/2006/relationships/hyperlink" Target="https://pds.nasa.gov/pds4/software" TargetMode="External"/><Relationship Id="rId35" Type="http://schemas.openxmlformats.org/officeDocument/2006/relationships/hyperlink" Target="https://pds.nasa.gov/pds4/schema/released/" TargetMode="External"/><Relationship Id="rId43" Type="http://schemas.openxmlformats.org/officeDocument/2006/relationships/hyperlink" Target="http://sbndev.astro.umd.edu/wiki/SBN_PDS4_Wiki" TargetMode="External"/><Relationship Id="rId48" Type="http://schemas.openxmlformats.org/officeDocument/2006/relationships/hyperlink" Target="http://www.eclipse.org" TargetMode="External"/><Relationship Id="rId56" Type="http://schemas.openxmlformats.org/officeDocument/2006/relationships/hyperlink" Target="http://pds.nasa.gov/pds4/software/validate" TargetMode="External"/><Relationship Id="rId64" Type="http://schemas.openxmlformats.org/officeDocument/2006/relationships/hyperlink" Target="https://pds.nasa.gov/policy/" TargetMode="External"/><Relationship Id="rId69" Type="http://schemas.openxmlformats.org/officeDocument/2006/relationships/footer" Target="footer2.xml"/><Relationship Id="rId77" Type="http://schemas.openxmlformats.org/officeDocument/2006/relationships/image" Target="media/image2.png"/><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pds.nasa.gov/pds4/doc/im/current/" TargetMode="External"/><Relationship Id="rId72" Type="http://schemas.openxmlformats.org/officeDocument/2006/relationships/hyperlink" Target="http://schematron.com/" TargetMode="External"/><Relationship Id="rId80" Type="http://schemas.openxmlformats.org/officeDocument/2006/relationships/hyperlink" Target="https://pds.nasa.gov/pds4/doc/im/current/" TargetMode="External"/><Relationship Id="rId85" Type="http://schemas.openxmlformats.org/officeDocument/2006/relationships/hyperlink" Target="https://pds.nasa.gov/pds4/schema/released/" TargetMode="External"/><Relationship Id="rId93" Type="http://schemas.openxmlformats.org/officeDocument/2006/relationships/hyperlink" Target="http://www.xfront.com/schematron/index.html" TargetMode="External"/><Relationship Id="rId98" Type="http://schemas.openxmlformats.org/officeDocument/2006/relationships/hyperlink" Target="https://pds.nasa.gov/pds4/doc/examples/" TargetMode="External"/><Relationship Id="rId3" Type="http://schemas.openxmlformats.org/officeDocument/2006/relationships/styles" Target="styles.xml"/><Relationship Id="rId12" Type="http://schemas.openxmlformats.org/officeDocument/2006/relationships/hyperlink" Target="https://pds.nasa.gov/pds4/doc/sr/current/" TargetMode="External"/><Relationship Id="rId17" Type="http://schemas.openxmlformats.org/officeDocument/2006/relationships/hyperlink" Target="https://pds.nasa.gov/pds4/doc/examples" TargetMode="External"/><Relationship Id="rId25" Type="http://schemas.openxmlformats.org/officeDocument/2006/relationships/hyperlink" Target="http://pds.nasa.gov/policy/" TargetMode="External"/><Relationship Id="rId33" Type="http://schemas.openxmlformats.org/officeDocument/2006/relationships/hyperlink" Target="https://pds.nasa.gov/policy/format_policies_final.pdf" TargetMode="External"/><Relationship Id="rId38" Type="http://schemas.openxmlformats.org/officeDocument/2006/relationships/hyperlink" Target="https://pds.nasa.gov/pds4/schema/released/" TargetMode="External"/><Relationship Id="rId46" Type="http://schemas.openxmlformats.org/officeDocument/2006/relationships/hyperlink" Target="https://pds.nasa.gov/tools/tool-registry/" TargetMode="External"/><Relationship Id="rId59" Type="http://schemas.openxmlformats.org/officeDocument/2006/relationships/hyperlink" Target="https://pds.nasa.gov/pds4/software/transform/" TargetMode="External"/><Relationship Id="rId67" Type="http://schemas.openxmlformats.org/officeDocument/2006/relationships/hyperlink" Target="http://planetarynews.org" TargetMode="External"/><Relationship Id="rId20" Type="http://schemas.openxmlformats.org/officeDocument/2006/relationships/hyperlink" Target="mailto:pds_operator@jpl.nasa.gov" TargetMode="External"/><Relationship Id="rId41" Type="http://schemas.openxmlformats.org/officeDocument/2006/relationships/hyperlink" Target="https://pds.nasa.gov/pds4/schema/pds-namespace-registry.pdf" TargetMode="External"/><Relationship Id="rId54" Type="http://schemas.openxmlformats.org/officeDocument/2006/relationships/hyperlink" Target="https://starbase.jpl.nasa.gov/pds4/context-pds4/" TargetMode="External"/><Relationship Id="rId62" Type="http://schemas.openxmlformats.org/officeDocument/2006/relationships/hyperlink" Target="https://pds.nasa.gov/policy/" TargetMode="External"/><Relationship Id="rId70" Type="http://schemas.openxmlformats.org/officeDocument/2006/relationships/hyperlink" Target="https://www.w3.org/TR/xml/" TargetMode="External"/><Relationship Id="rId75" Type="http://schemas.openxmlformats.org/officeDocument/2006/relationships/hyperlink" Target="https://pds.nasa.gov/pds4/schema/released/" TargetMode="External"/><Relationship Id="rId83" Type="http://schemas.openxmlformats.org/officeDocument/2006/relationships/hyperlink" Target="http://sbndev.astro.umd.edu/wiki/SBN_PDS4_Wiki" TargetMode="External"/><Relationship Id="rId88" Type="http://schemas.openxmlformats.org/officeDocument/2006/relationships/hyperlink" Target="https://pds.nasa.gov/pds4/pds/v1" TargetMode="External"/><Relationship Id="rId91" Type="http://schemas.openxmlformats.org/officeDocument/2006/relationships/hyperlink" Target="http://sbndev.astro.umd.edu/wiki/Understanding_XML_Catalog_Files" TargetMode="External"/><Relationship Id="rId96" Type="http://schemas.openxmlformats.org/officeDocument/2006/relationships/hyperlink" Target="https://pds.nasa.gov/pds4/doc/examp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ds.nasa.gov/pds4/doc/concepts/" TargetMode="External"/><Relationship Id="rId23" Type="http://schemas.openxmlformats.org/officeDocument/2006/relationships/hyperlink" Target="http://pdssbn.astro.umd.edu/howto/understand_PDS4.shtml" TargetMode="External"/><Relationship Id="rId28" Type="http://schemas.openxmlformats.org/officeDocument/2006/relationships/hyperlink" Target="https://pds.nasa.gov/pds4/doc/examples/" TargetMode="External"/><Relationship Id="rId36" Type="http://schemas.openxmlformats.org/officeDocument/2006/relationships/hyperlink" Target="https://pds.nasa.gov/pds4/schema/pds-namespace-registry.pdf" TargetMode="External"/><Relationship Id="rId49" Type="http://schemas.openxmlformats.org/officeDocument/2006/relationships/hyperlink" Target="https://pds.nasa.gov/pds4/doc/examples" TargetMode="External"/><Relationship Id="rId57" Type="http://schemas.openxmlformats.org/officeDocument/2006/relationships/hyperlink" Target="http://sbn.astro.umd.edu/tools/tools_readPDS.shtml" TargetMode="External"/><Relationship Id="rId10" Type="http://schemas.openxmlformats.org/officeDocument/2006/relationships/hyperlink" Target="https://pds.nasa.gov/pds4/doc/examples" TargetMode="External"/><Relationship Id="rId31" Type="http://schemas.openxmlformats.org/officeDocument/2006/relationships/hyperlink" Target="http://www.digitalpreservation.gov/formats/fdd/fdd000251.shtml" TargetMode="External"/><Relationship Id="rId44" Type="http://schemas.openxmlformats.org/officeDocument/2006/relationships/hyperlink" Target="http://sbndev.astro.umd.edu/wiki/SBN_PDS4_Wiki" TargetMode="External"/><Relationship Id="rId52" Type="http://schemas.openxmlformats.org/officeDocument/2006/relationships/hyperlink" Target="http://pds.nasa.gov/pds4/software/generate/" TargetMode="External"/><Relationship Id="rId60" Type="http://schemas.openxmlformats.org/officeDocument/2006/relationships/hyperlink" Target="http://pds.nasa.gov/pds4/software/" TargetMode="External"/><Relationship Id="rId65" Type="http://schemas.openxmlformats.org/officeDocument/2006/relationships/hyperlink" Target="http://pds.nasa.gov" TargetMode="External"/><Relationship Id="rId73" Type="http://schemas.openxmlformats.org/officeDocument/2006/relationships/hyperlink" Target="http://sbndev.astro.umd.edu/wiki/SBN_PDS4_Wiki" TargetMode="External"/><Relationship Id="rId78" Type="http://schemas.openxmlformats.org/officeDocument/2006/relationships/hyperlink" Target="http://sbndev.astro.umd.edu/wiki/PDS4_Product_Labels,_Step_by_Step" TargetMode="External"/><Relationship Id="rId81" Type="http://schemas.openxmlformats.org/officeDocument/2006/relationships/hyperlink" Target="https://pds.nasa.gov/pds4/doc/dd/current/" TargetMode="External"/><Relationship Id="rId86" Type="http://schemas.openxmlformats.org/officeDocument/2006/relationships/hyperlink" Target="http://sbndev.astro.umd.edu/wiki/Anatomy_of_the_XML_Prolog" TargetMode="External"/><Relationship Id="rId94" Type="http://schemas.openxmlformats.org/officeDocument/2006/relationships/hyperlink" Target="http://zvon.org/xxl/SchematronTutorial/General/toc.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ds.nasa.gov/pds4/doc/dd/current/" TargetMode="External"/><Relationship Id="rId18" Type="http://schemas.openxmlformats.org/officeDocument/2006/relationships/hyperlink" Target="https://pds.nasa.gov/pds4/software/ldd/" TargetMode="External"/><Relationship Id="rId39" Type="http://schemas.openxmlformats.org/officeDocument/2006/relationships/hyperlink" Target="https://pds.nasa.gov/pds4/doc/exam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aif.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0419-89DA-47CE-98F8-F2F28D67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42926</Words>
  <Characters>236525</Characters>
  <Application>Microsoft Office Word</Application>
  <DocSecurity>0</DocSecurity>
  <Lines>4927</Lines>
  <Paragraphs>2517</Paragraphs>
  <ScaleCrop>false</ScaleCrop>
  <HeadingPairs>
    <vt:vector size="2" baseType="variant">
      <vt:variant>
        <vt:lpstr>Title</vt:lpstr>
      </vt:variant>
      <vt:variant>
        <vt:i4>1</vt:i4>
      </vt:variant>
    </vt:vector>
  </HeadingPairs>
  <TitlesOfParts>
    <vt:vector size="1" baseType="lpstr">
      <vt:lpstr>PDS4 Data Provider's Handbook</vt:lpstr>
    </vt:vector>
  </TitlesOfParts>
  <Company>Microsoft</Company>
  <LinksUpToDate>false</LinksUpToDate>
  <CharactersWithSpaces>276934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PDS4 Data Provider's Handbook</dc:title>
  <dc:subject>Instructions to providers of planetary data archives using the PDS4 standard</dc:subject>
  <dc:creator>Susan Slavney</dc:creator>
  <cp:keywords/>
  <dc:description/>
  <cp:lastModifiedBy>Susie Slavney</cp:lastModifiedBy>
  <cp:revision>3</cp:revision>
  <cp:lastPrinted>2017-03-29T19:10:00Z</cp:lastPrinted>
  <dcterms:created xsi:type="dcterms:W3CDTF">2019-04-18T22:03:00Z</dcterms:created>
  <dcterms:modified xsi:type="dcterms:W3CDTF">2019-04-18T22:04:00Z</dcterms:modified>
</cp:coreProperties>
</file>